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E" w:rsidRDefault="0060695E" w:rsidP="00470D87">
      <w:pPr>
        <w:pStyle w:val="Balk1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0C559E" w:rsidRPr="00545C41" w:rsidRDefault="000C559E" w:rsidP="003337FA">
      <w:pPr>
        <w:jc w:val="center"/>
        <w:rPr>
          <w:b/>
          <w:lang w:eastAsia="tr-TR"/>
        </w:rPr>
      </w:pPr>
      <w:bookmarkStart w:id="0" w:name="_GoBack"/>
      <w:r w:rsidRPr="00545C41">
        <w:rPr>
          <w:b/>
        </w:rPr>
        <w:t xml:space="preserve">NIRXANDINA RAPORA BINPÊKIRINÊN MAFAN A MEHA </w:t>
      </w:r>
      <w:r w:rsidR="00A70A31" w:rsidRPr="00545C41">
        <w:rPr>
          <w:b/>
        </w:rPr>
        <w:t>MIJDAR</w:t>
      </w:r>
      <w:r w:rsidRPr="00545C41">
        <w:rPr>
          <w:b/>
        </w:rPr>
        <w:t xml:space="preserve"> YA LI DIJÎ ROJNAMEGERAN</w:t>
      </w:r>
    </w:p>
    <w:bookmarkEnd w:id="0"/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meheke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nîqaşên</w:t>
      </w:r>
      <w:proofErr w:type="spellEnd"/>
      <w:r w:rsidRPr="00545C41">
        <w:rPr>
          <w:sz w:val="24"/>
          <w:szCs w:val="24"/>
        </w:rPr>
        <w:t xml:space="preserve"> li ser </w:t>
      </w:r>
      <w:proofErr w:type="spellStart"/>
      <w:r w:rsidRPr="00545C41">
        <w:rPr>
          <w:sz w:val="24"/>
          <w:szCs w:val="24"/>
        </w:rPr>
        <w:t>demokratîkbûnê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pêşketinên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dîrokî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pêk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ve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dawî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bû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Binpêkirinên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berdewam</w:t>
      </w:r>
      <w:proofErr w:type="spellEnd"/>
      <w:r w:rsidRPr="00545C41">
        <w:rPr>
          <w:sz w:val="24"/>
          <w:szCs w:val="24"/>
        </w:rPr>
        <w:t xml:space="preserve"> kirin.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awayekî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bêhiqûqî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desteserkirin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Lêpirsînên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destpêkirin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Tevî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nebûna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delîlan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ew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cezayên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giran</w:t>
      </w:r>
      <w:proofErr w:type="spellEnd"/>
      <w:r w:rsidRPr="00545C41">
        <w:rPr>
          <w:sz w:val="24"/>
          <w:szCs w:val="24"/>
        </w:rPr>
        <w:t xml:space="preserve"> re </w:t>
      </w:r>
      <w:proofErr w:type="spellStart"/>
      <w:r w:rsidRPr="00545C41">
        <w:rPr>
          <w:sz w:val="24"/>
          <w:szCs w:val="24"/>
        </w:rPr>
        <w:t>rû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rû</w:t>
      </w:r>
      <w:proofErr w:type="spellEnd"/>
      <w:r w:rsidRPr="00545C41">
        <w:rPr>
          <w:sz w:val="24"/>
          <w:szCs w:val="24"/>
        </w:rPr>
        <w:t xml:space="preserve"> man. 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8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binçavkirin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Serdozgeriya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Komarê</w:t>
      </w:r>
      <w:proofErr w:type="spellEnd"/>
      <w:r w:rsidRPr="00545C41">
        <w:rPr>
          <w:sz w:val="24"/>
          <w:szCs w:val="24"/>
        </w:rPr>
        <w:t xml:space="preserve"> ya </w:t>
      </w:r>
      <w:proofErr w:type="spellStart"/>
      <w:r w:rsidRPr="00545C41">
        <w:rPr>
          <w:sz w:val="24"/>
          <w:szCs w:val="24"/>
        </w:rPr>
        <w:t>Stenbolê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çarçoveya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lêpirsîna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derbarê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Serokê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Şaredariya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Bajarê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Mezin</w:t>
      </w:r>
      <w:proofErr w:type="spellEnd"/>
      <w:r w:rsidRPr="00545C41">
        <w:rPr>
          <w:sz w:val="24"/>
          <w:szCs w:val="24"/>
        </w:rPr>
        <w:t xml:space="preserve"> ê </w:t>
      </w:r>
      <w:proofErr w:type="spellStart"/>
      <w:r w:rsidRPr="00545C41">
        <w:rPr>
          <w:sz w:val="24"/>
          <w:szCs w:val="24"/>
        </w:rPr>
        <w:t>Stenbolê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girtî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darizandin</w:t>
      </w:r>
      <w:proofErr w:type="spellEnd"/>
      <w:r w:rsidRPr="00545C41">
        <w:rPr>
          <w:sz w:val="24"/>
          <w:szCs w:val="24"/>
        </w:rPr>
        <w:t xml:space="preserve"> Ekrem </w:t>
      </w:r>
      <w:proofErr w:type="spellStart"/>
      <w:r w:rsidRPr="00545C41">
        <w:rPr>
          <w:sz w:val="24"/>
          <w:szCs w:val="24"/>
        </w:rPr>
        <w:t>Îmamoglu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lêpirsîn</w:t>
      </w:r>
      <w:proofErr w:type="spellEnd"/>
      <w:r w:rsidRPr="00545C41">
        <w:rPr>
          <w:sz w:val="24"/>
          <w:szCs w:val="24"/>
        </w:rPr>
        <w:t xml:space="preserve"> da </w:t>
      </w:r>
      <w:proofErr w:type="spellStart"/>
      <w:r w:rsidRPr="00545C41">
        <w:rPr>
          <w:sz w:val="24"/>
          <w:szCs w:val="24"/>
        </w:rPr>
        <w:t>destpêkirin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Soner </w:t>
      </w:r>
      <w:proofErr w:type="spellStart"/>
      <w:r w:rsidRPr="00545C41">
        <w:rPr>
          <w:sz w:val="24"/>
          <w:szCs w:val="24"/>
        </w:rPr>
        <w:t>Yalçin</w:t>
      </w:r>
      <w:proofErr w:type="spellEnd"/>
      <w:r w:rsidRPr="00545C41">
        <w:rPr>
          <w:sz w:val="24"/>
          <w:szCs w:val="24"/>
        </w:rPr>
        <w:t xml:space="preserve">, Şaban </w:t>
      </w:r>
      <w:proofErr w:type="spellStart"/>
      <w:r w:rsidRPr="00545C41">
        <w:rPr>
          <w:sz w:val="24"/>
          <w:szCs w:val="24"/>
        </w:rPr>
        <w:t>Sevînç</w:t>
      </w:r>
      <w:proofErr w:type="spellEnd"/>
      <w:r w:rsidRPr="00545C41">
        <w:rPr>
          <w:sz w:val="24"/>
          <w:szCs w:val="24"/>
        </w:rPr>
        <w:t xml:space="preserve">, Asli </w:t>
      </w:r>
      <w:proofErr w:type="spellStart"/>
      <w:r w:rsidRPr="00545C41">
        <w:rPr>
          <w:sz w:val="24"/>
          <w:szCs w:val="24"/>
        </w:rPr>
        <w:t>Aydintaşbaş</w:t>
      </w:r>
      <w:proofErr w:type="spellEnd"/>
      <w:r w:rsidRPr="00545C41">
        <w:rPr>
          <w:sz w:val="24"/>
          <w:szCs w:val="24"/>
        </w:rPr>
        <w:t xml:space="preserve">, Ruşen </w:t>
      </w:r>
      <w:proofErr w:type="spellStart"/>
      <w:r w:rsidRPr="00545C41">
        <w:rPr>
          <w:sz w:val="24"/>
          <w:szCs w:val="24"/>
        </w:rPr>
        <w:t>Çakir</w:t>
      </w:r>
      <w:proofErr w:type="spellEnd"/>
      <w:r w:rsidRPr="00545C41">
        <w:rPr>
          <w:sz w:val="24"/>
          <w:szCs w:val="24"/>
        </w:rPr>
        <w:t xml:space="preserve">, </w:t>
      </w:r>
      <w:proofErr w:type="spellStart"/>
      <w:r w:rsidRPr="00545C41">
        <w:rPr>
          <w:sz w:val="24"/>
          <w:szCs w:val="24"/>
        </w:rPr>
        <w:t>Batûhan</w:t>
      </w:r>
      <w:proofErr w:type="spellEnd"/>
      <w:r w:rsidRPr="00545C41">
        <w:rPr>
          <w:sz w:val="24"/>
          <w:szCs w:val="24"/>
        </w:rPr>
        <w:t xml:space="preserve"> Çolak û </w:t>
      </w:r>
      <w:proofErr w:type="spellStart"/>
      <w:r w:rsidRPr="00545C41">
        <w:rPr>
          <w:sz w:val="24"/>
          <w:szCs w:val="24"/>
        </w:rPr>
        <w:t>Koordînatorê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Ragihandinê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CHPê</w:t>
      </w:r>
      <w:proofErr w:type="spellEnd"/>
      <w:r w:rsidRPr="00545C41">
        <w:rPr>
          <w:sz w:val="24"/>
          <w:szCs w:val="24"/>
        </w:rPr>
        <w:t xml:space="preserve"> Ogan </w:t>
      </w:r>
      <w:proofErr w:type="spellStart"/>
      <w:r w:rsidRPr="00545C41">
        <w:rPr>
          <w:sz w:val="24"/>
          <w:szCs w:val="24"/>
        </w:rPr>
        <w:t>Yavûz</w:t>
      </w:r>
      <w:proofErr w:type="spellEnd"/>
      <w:r w:rsidRPr="00545C41">
        <w:rPr>
          <w:sz w:val="24"/>
          <w:szCs w:val="24"/>
        </w:rPr>
        <w:t xml:space="preserve"> ketin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lêpirsînê</w:t>
      </w:r>
      <w:proofErr w:type="spellEnd"/>
      <w:r w:rsidRPr="00545C41">
        <w:rPr>
          <w:sz w:val="24"/>
          <w:szCs w:val="24"/>
        </w:rPr>
        <w:t xml:space="preserve">. Van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angaşta</w:t>
      </w:r>
      <w:proofErr w:type="spellEnd"/>
      <w:r w:rsidRPr="00545C41">
        <w:rPr>
          <w:sz w:val="24"/>
          <w:szCs w:val="24"/>
        </w:rPr>
        <w:t xml:space="preserve"> “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eşkereyî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agahiyên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derew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belav</w:t>
      </w:r>
      <w:proofErr w:type="spellEnd"/>
      <w:r w:rsidRPr="00545C41">
        <w:rPr>
          <w:sz w:val="24"/>
          <w:szCs w:val="24"/>
        </w:rPr>
        <w:t xml:space="preserve"> kirine û </w:t>
      </w:r>
      <w:proofErr w:type="spellStart"/>
      <w:r w:rsidRPr="00545C41">
        <w:rPr>
          <w:sz w:val="24"/>
          <w:szCs w:val="24"/>
        </w:rPr>
        <w:t>alîkariya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rêxistinên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sûc</w:t>
      </w:r>
      <w:proofErr w:type="spellEnd"/>
      <w:r w:rsidRPr="00545C41">
        <w:rPr>
          <w:sz w:val="24"/>
          <w:szCs w:val="24"/>
        </w:rPr>
        <w:t xml:space="preserve"> kirine”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sûcdarkirin</w:t>
      </w:r>
      <w:proofErr w:type="spellEnd"/>
      <w:r w:rsidRPr="00545C41">
        <w:rPr>
          <w:sz w:val="24"/>
          <w:szCs w:val="24"/>
        </w:rPr>
        <w:t xml:space="preserve">. 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qadê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astengkirina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berdewam</w:t>
      </w:r>
      <w:proofErr w:type="spellEnd"/>
      <w:r w:rsidRPr="00545C41">
        <w:rPr>
          <w:sz w:val="24"/>
          <w:szCs w:val="24"/>
        </w:rPr>
        <w:t xml:space="preserve"> kir. </w:t>
      </w:r>
      <w:proofErr w:type="spellStart"/>
      <w:r w:rsidRPr="00545C41">
        <w:rPr>
          <w:sz w:val="24"/>
          <w:szCs w:val="24"/>
        </w:rPr>
        <w:t>Polîsan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awayekî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sîstematîk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rê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hewl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didan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dîmenên</w:t>
      </w:r>
      <w:proofErr w:type="spellEnd"/>
      <w:r w:rsidRPr="00545C41">
        <w:rPr>
          <w:sz w:val="24"/>
          <w:szCs w:val="24"/>
        </w:rPr>
        <w:t xml:space="preserve"> protestoya </w:t>
      </w:r>
      <w:proofErr w:type="spellStart"/>
      <w:r w:rsidRPr="00545C41">
        <w:rPr>
          <w:sz w:val="24"/>
          <w:szCs w:val="24"/>
        </w:rPr>
        <w:t>xwendekarên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Zanîngeha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Wanê</w:t>
      </w:r>
      <w:proofErr w:type="spellEnd"/>
      <w:r w:rsidRPr="00545C41">
        <w:rPr>
          <w:sz w:val="24"/>
          <w:szCs w:val="24"/>
        </w:rPr>
        <w:t xml:space="preserve"> ya </w:t>
      </w:r>
      <w:proofErr w:type="spellStart"/>
      <w:r w:rsidRPr="00545C41">
        <w:rPr>
          <w:sz w:val="24"/>
          <w:szCs w:val="24"/>
        </w:rPr>
        <w:t>Yuzuncu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Yilê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bigirin</w:t>
      </w:r>
      <w:proofErr w:type="spellEnd"/>
      <w:r w:rsidRPr="00545C41">
        <w:rPr>
          <w:sz w:val="24"/>
          <w:szCs w:val="24"/>
        </w:rPr>
        <w:t xml:space="preserve">, </w:t>
      </w:r>
      <w:proofErr w:type="spellStart"/>
      <w:r w:rsidRPr="00545C41">
        <w:rPr>
          <w:sz w:val="24"/>
          <w:szCs w:val="24"/>
        </w:rPr>
        <w:t>girt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rê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pênc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hat </w:t>
      </w:r>
      <w:proofErr w:type="spellStart"/>
      <w:r w:rsidRPr="00545C41">
        <w:rPr>
          <w:sz w:val="24"/>
          <w:szCs w:val="24"/>
        </w:rPr>
        <w:t>girtin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bo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nûçegîhaniyê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nekin</w:t>
      </w:r>
      <w:proofErr w:type="spellEnd"/>
      <w:r w:rsidRPr="00545C41">
        <w:rPr>
          <w:sz w:val="24"/>
          <w:szCs w:val="24"/>
        </w:rPr>
        <w:t xml:space="preserve">. Ev yek </w:t>
      </w:r>
      <w:proofErr w:type="spellStart"/>
      <w:r w:rsidRPr="00545C41">
        <w:rPr>
          <w:sz w:val="24"/>
          <w:szCs w:val="24"/>
        </w:rPr>
        <w:t>bû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sedema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muameleya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xirab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rojnamegerekî</w:t>
      </w:r>
      <w:proofErr w:type="spellEnd"/>
      <w:r w:rsidRPr="00545C41">
        <w:rPr>
          <w:sz w:val="24"/>
          <w:szCs w:val="24"/>
        </w:rPr>
        <w:t xml:space="preserve">, </w:t>
      </w:r>
      <w:proofErr w:type="spellStart"/>
      <w:r w:rsidRPr="00545C41">
        <w:rPr>
          <w:sz w:val="24"/>
          <w:szCs w:val="24"/>
        </w:rPr>
        <w:t>gef</w:t>
      </w:r>
      <w:proofErr w:type="spellEnd"/>
      <w:r w:rsidRPr="00545C41">
        <w:rPr>
          <w:sz w:val="24"/>
          <w:szCs w:val="24"/>
        </w:rPr>
        <w:t xml:space="preserve"> li çar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hat </w:t>
      </w:r>
      <w:proofErr w:type="spellStart"/>
      <w:r w:rsidRPr="00545C41">
        <w:rPr>
          <w:sz w:val="24"/>
          <w:szCs w:val="24"/>
        </w:rPr>
        <w:t>xwarin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Rojnamegerek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girtîgehê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binpêkirinên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mafê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xwe</w:t>
      </w:r>
      <w:proofErr w:type="spellEnd"/>
      <w:r w:rsidRPr="00545C41">
        <w:rPr>
          <w:sz w:val="24"/>
          <w:szCs w:val="24"/>
        </w:rPr>
        <w:t xml:space="preserve"> re </w:t>
      </w:r>
      <w:proofErr w:type="spellStart"/>
      <w:r w:rsidRPr="00545C41">
        <w:rPr>
          <w:sz w:val="24"/>
          <w:szCs w:val="24"/>
        </w:rPr>
        <w:t>rû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ma</w:t>
      </w:r>
      <w:proofErr w:type="spellEnd"/>
      <w:r w:rsidRPr="00545C41">
        <w:rPr>
          <w:sz w:val="24"/>
          <w:szCs w:val="24"/>
        </w:rPr>
        <w:t xml:space="preserve">. 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dema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darizandin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cezayên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giran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wan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birîn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Lêpirsînên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14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destpêkirin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lêpirsînên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8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veguherî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dozê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ango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darizandinê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Dozên</w:t>
      </w:r>
      <w:proofErr w:type="spellEnd"/>
      <w:r w:rsidRPr="00545C41">
        <w:rPr>
          <w:sz w:val="24"/>
          <w:szCs w:val="24"/>
        </w:rPr>
        <w:t xml:space="preserve"> 79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46 </w:t>
      </w:r>
      <w:proofErr w:type="spellStart"/>
      <w:r w:rsidRPr="00545C41">
        <w:rPr>
          <w:sz w:val="24"/>
          <w:szCs w:val="24"/>
        </w:rPr>
        <w:t>dozan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berdewam</w:t>
      </w:r>
      <w:proofErr w:type="spellEnd"/>
      <w:r w:rsidRPr="00545C41">
        <w:rPr>
          <w:sz w:val="24"/>
          <w:szCs w:val="24"/>
        </w:rPr>
        <w:t xml:space="preserve"> kirin û 15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nav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wan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Hamdûllah</w:t>
      </w:r>
      <w:proofErr w:type="spellEnd"/>
      <w:r w:rsidRPr="00545C41">
        <w:rPr>
          <w:sz w:val="24"/>
          <w:szCs w:val="24"/>
        </w:rPr>
        <w:t xml:space="preserve"> Bayram û Rahîme </w:t>
      </w:r>
      <w:proofErr w:type="spellStart"/>
      <w:r w:rsidRPr="00545C41">
        <w:rPr>
          <w:sz w:val="24"/>
          <w:szCs w:val="24"/>
        </w:rPr>
        <w:t>Karvar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hebûn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giştî</w:t>
      </w:r>
      <w:proofErr w:type="spellEnd"/>
      <w:r w:rsidRPr="00545C41">
        <w:rPr>
          <w:sz w:val="24"/>
          <w:szCs w:val="24"/>
        </w:rPr>
        <w:t xml:space="preserve"> 17 sal û 5 </w:t>
      </w:r>
      <w:proofErr w:type="spellStart"/>
      <w:r w:rsidRPr="00545C41">
        <w:rPr>
          <w:sz w:val="24"/>
          <w:szCs w:val="24"/>
        </w:rPr>
        <w:t>meh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cezayê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hepsê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wan</w:t>
      </w:r>
      <w:proofErr w:type="spellEnd"/>
      <w:r w:rsidRPr="00545C41">
        <w:rPr>
          <w:sz w:val="24"/>
          <w:szCs w:val="24"/>
        </w:rPr>
        <w:t xml:space="preserve"> hat </w:t>
      </w:r>
      <w:proofErr w:type="spellStart"/>
      <w:r w:rsidRPr="00545C41">
        <w:rPr>
          <w:sz w:val="24"/>
          <w:szCs w:val="24"/>
        </w:rPr>
        <w:t>birîn</w:t>
      </w:r>
      <w:proofErr w:type="spellEnd"/>
      <w:r w:rsidRPr="00545C41">
        <w:rPr>
          <w:sz w:val="24"/>
          <w:szCs w:val="24"/>
        </w:rPr>
        <w:t>.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Li</w:t>
      </w:r>
      <w:proofErr w:type="spellEnd"/>
      <w:r w:rsidRPr="00545C41">
        <w:rPr>
          <w:sz w:val="24"/>
          <w:szCs w:val="24"/>
        </w:rPr>
        <w:t xml:space="preserve"> gel </w:t>
      </w:r>
      <w:proofErr w:type="spellStart"/>
      <w:r w:rsidRPr="00545C41">
        <w:rPr>
          <w:sz w:val="24"/>
          <w:szCs w:val="24"/>
        </w:rPr>
        <w:t>lêpirsîn</w:t>
      </w:r>
      <w:proofErr w:type="spellEnd"/>
      <w:r w:rsidRPr="00545C41">
        <w:rPr>
          <w:sz w:val="24"/>
          <w:szCs w:val="24"/>
        </w:rPr>
        <w:t xml:space="preserve">, </w:t>
      </w:r>
      <w:proofErr w:type="spellStart"/>
      <w:r w:rsidRPr="00545C41">
        <w:rPr>
          <w:sz w:val="24"/>
          <w:szCs w:val="24"/>
        </w:rPr>
        <w:t>darizandin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cezayan</w:t>
      </w:r>
      <w:proofErr w:type="spellEnd"/>
      <w:r w:rsidRPr="00545C41">
        <w:rPr>
          <w:sz w:val="24"/>
          <w:szCs w:val="24"/>
        </w:rPr>
        <w:t xml:space="preserve">, me </w:t>
      </w:r>
      <w:proofErr w:type="spellStart"/>
      <w:r w:rsidRPr="00545C41">
        <w:rPr>
          <w:sz w:val="24"/>
          <w:szCs w:val="24"/>
        </w:rPr>
        <w:t>parastina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rojnamegeriyê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berdewam</w:t>
      </w:r>
      <w:proofErr w:type="spellEnd"/>
      <w:r w:rsidRPr="00545C41">
        <w:rPr>
          <w:sz w:val="24"/>
          <w:szCs w:val="24"/>
        </w:rPr>
        <w:t xml:space="preserve"> kir. </w:t>
      </w:r>
      <w:proofErr w:type="spellStart"/>
      <w:r w:rsidRPr="00545C41">
        <w:rPr>
          <w:sz w:val="24"/>
          <w:szCs w:val="24"/>
        </w:rPr>
        <w:t>Dozên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heft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bîranîna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Nazim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Daştan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Cîhan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Bîlgîn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êrişa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SÎHAyê</w:t>
      </w:r>
      <w:proofErr w:type="spellEnd"/>
      <w:r w:rsidRPr="00545C41">
        <w:rPr>
          <w:sz w:val="24"/>
          <w:szCs w:val="24"/>
        </w:rPr>
        <w:t xml:space="preserve"> ya </w:t>
      </w:r>
      <w:proofErr w:type="spellStart"/>
      <w:r w:rsidRPr="00545C41">
        <w:rPr>
          <w:sz w:val="24"/>
          <w:szCs w:val="24"/>
        </w:rPr>
        <w:t>Tirkiyeyê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dema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Bakur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Rojhilatê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Sûriyeyê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nûçeyan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dişopandin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qetilkirin</w:t>
      </w:r>
      <w:proofErr w:type="spellEnd"/>
      <w:r w:rsidRPr="00545C41">
        <w:rPr>
          <w:sz w:val="24"/>
          <w:szCs w:val="24"/>
        </w:rPr>
        <w:t xml:space="preserve">. Doza 8 </w:t>
      </w:r>
      <w:proofErr w:type="spellStart"/>
      <w:r w:rsidRPr="00545C41">
        <w:rPr>
          <w:sz w:val="24"/>
          <w:szCs w:val="24"/>
        </w:rPr>
        <w:t>rojnamegerên</w:t>
      </w:r>
      <w:proofErr w:type="spellEnd"/>
      <w:r w:rsidRPr="00545C41">
        <w:rPr>
          <w:sz w:val="24"/>
          <w:szCs w:val="24"/>
        </w:rPr>
        <w:t xml:space="preserve"> din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şopandina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xwepêşandanên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Saraçhaneyê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darizandin</w:t>
      </w:r>
      <w:proofErr w:type="spellEnd"/>
      <w:r w:rsidRPr="00545C41">
        <w:rPr>
          <w:sz w:val="24"/>
          <w:szCs w:val="24"/>
        </w:rPr>
        <w:t xml:space="preserve">,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beraetan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dawî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bûn</w:t>
      </w:r>
      <w:proofErr w:type="spellEnd"/>
      <w:r w:rsidRPr="00545C41">
        <w:rPr>
          <w:sz w:val="24"/>
          <w:szCs w:val="24"/>
        </w:rPr>
        <w:t>.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Alî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Bariş</w:t>
      </w:r>
      <w:proofErr w:type="spellEnd"/>
      <w:r w:rsidRPr="00545C41">
        <w:rPr>
          <w:sz w:val="24"/>
          <w:szCs w:val="24"/>
        </w:rPr>
        <w:t xml:space="preserve"> Kurt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8ê </w:t>
      </w:r>
      <w:proofErr w:type="spellStart"/>
      <w:r w:rsidRPr="00545C41">
        <w:rPr>
          <w:sz w:val="24"/>
          <w:szCs w:val="24"/>
        </w:rPr>
        <w:t>Sibata</w:t>
      </w:r>
      <w:proofErr w:type="spellEnd"/>
      <w:r w:rsidRPr="00545C41">
        <w:rPr>
          <w:sz w:val="24"/>
          <w:szCs w:val="24"/>
        </w:rPr>
        <w:t xml:space="preserve"> 2025an de </w:t>
      </w:r>
      <w:proofErr w:type="spellStart"/>
      <w:r w:rsidRPr="00545C41">
        <w:rPr>
          <w:sz w:val="24"/>
          <w:szCs w:val="24"/>
        </w:rPr>
        <w:t>hatibû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girtin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piştî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Dadgeha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Bilind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cezayê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</w:t>
      </w:r>
      <w:proofErr w:type="spellEnd"/>
      <w:r w:rsidRPr="00545C41">
        <w:rPr>
          <w:sz w:val="24"/>
          <w:szCs w:val="24"/>
        </w:rPr>
        <w:t xml:space="preserve"> 2 sal û 4 </w:t>
      </w:r>
      <w:proofErr w:type="spellStart"/>
      <w:r w:rsidRPr="00545C41">
        <w:rPr>
          <w:sz w:val="24"/>
          <w:szCs w:val="24"/>
        </w:rPr>
        <w:t>meh</w:t>
      </w:r>
      <w:proofErr w:type="spellEnd"/>
      <w:r w:rsidRPr="00545C41">
        <w:rPr>
          <w:sz w:val="24"/>
          <w:szCs w:val="24"/>
        </w:rPr>
        <w:t xml:space="preserve"> ê </w:t>
      </w:r>
      <w:proofErr w:type="spellStart"/>
      <w:r w:rsidRPr="00545C41">
        <w:rPr>
          <w:sz w:val="24"/>
          <w:szCs w:val="24"/>
        </w:rPr>
        <w:t>hepsê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"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rêya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çalakiyên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xwe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pîşeyî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nivîsên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xwe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yên</w:t>
      </w:r>
      <w:proofErr w:type="spellEnd"/>
      <w:r w:rsidRPr="00545C41">
        <w:rPr>
          <w:sz w:val="24"/>
          <w:szCs w:val="24"/>
        </w:rPr>
        <w:t xml:space="preserve"> medyaya </w:t>
      </w:r>
      <w:proofErr w:type="spellStart"/>
      <w:r w:rsidRPr="00545C41">
        <w:rPr>
          <w:sz w:val="24"/>
          <w:szCs w:val="24"/>
        </w:rPr>
        <w:t>dîjîtal</w:t>
      </w:r>
      <w:proofErr w:type="spellEnd"/>
      <w:r w:rsidRPr="00545C41">
        <w:rPr>
          <w:sz w:val="24"/>
          <w:szCs w:val="24"/>
        </w:rPr>
        <w:t xml:space="preserve"> propagandaya </w:t>
      </w:r>
      <w:proofErr w:type="spellStart"/>
      <w:r w:rsidRPr="00545C41">
        <w:rPr>
          <w:sz w:val="24"/>
          <w:szCs w:val="24"/>
        </w:rPr>
        <w:t>rêxistinê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kiriye</w:t>
      </w:r>
      <w:proofErr w:type="spellEnd"/>
      <w:r w:rsidRPr="00545C41">
        <w:rPr>
          <w:sz w:val="24"/>
          <w:szCs w:val="24"/>
        </w:rPr>
        <w:t xml:space="preserve">” </w:t>
      </w:r>
      <w:proofErr w:type="spellStart"/>
      <w:r w:rsidRPr="00545C41">
        <w:rPr>
          <w:sz w:val="24"/>
          <w:szCs w:val="24"/>
        </w:rPr>
        <w:t>pejirand</w:t>
      </w:r>
      <w:proofErr w:type="spellEnd"/>
      <w:r w:rsidRPr="00545C41">
        <w:rPr>
          <w:sz w:val="24"/>
          <w:szCs w:val="24"/>
        </w:rPr>
        <w:t xml:space="preserve">, </w:t>
      </w:r>
      <w:proofErr w:type="spellStart"/>
      <w:r w:rsidRPr="00545C41">
        <w:rPr>
          <w:sz w:val="24"/>
          <w:szCs w:val="24"/>
        </w:rPr>
        <w:t>hatibû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girtin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Ew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Girtîgeha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Tîpa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Lyê</w:t>
      </w:r>
      <w:proofErr w:type="spellEnd"/>
      <w:r w:rsidRPr="00545C41">
        <w:rPr>
          <w:sz w:val="24"/>
          <w:szCs w:val="24"/>
        </w:rPr>
        <w:t xml:space="preserve"> ya </w:t>
      </w:r>
      <w:proofErr w:type="spellStart"/>
      <w:r w:rsidRPr="00545C41">
        <w:rPr>
          <w:sz w:val="24"/>
          <w:szCs w:val="24"/>
        </w:rPr>
        <w:t>hejmara</w:t>
      </w:r>
      <w:proofErr w:type="spellEnd"/>
      <w:r w:rsidRPr="00545C41">
        <w:rPr>
          <w:sz w:val="24"/>
          <w:szCs w:val="24"/>
        </w:rPr>
        <w:t xml:space="preserve"> 1an a </w:t>
      </w:r>
      <w:proofErr w:type="spellStart"/>
      <w:r w:rsidRPr="00545C41">
        <w:rPr>
          <w:sz w:val="24"/>
          <w:szCs w:val="24"/>
        </w:rPr>
        <w:t>Maltepeyê</w:t>
      </w:r>
      <w:proofErr w:type="spellEnd"/>
      <w:r w:rsidRPr="00545C41">
        <w:rPr>
          <w:sz w:val="24"/>
          <w:szCs w:val="24"/>
        </w:rPr>
        <w:t xml:space="preserve"> ye û </w:t>
      </w:r>
      <w:proofErr w:type="spellStart"/>
      <w:r w:rsidRPr="00545C41">
        <w:rPr>
          <w:sz w:val="24"/>
          <w:szCs w:val="24"/>
        </w:rPr>
        <w:t>berdana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awayekî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kêfî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hatibû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taloqkirin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Lîjneya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Rêveberiya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Girtîgehê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Şopandinê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hinceta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Kurt "</w:t>
      </w:r>
      <w:proofErr w:type="spellStart"/>
      <w:r w:rsidRPr="00545C41">
        <w:rPr>
          <w:sz w:val="24"/>
          <w:szCs w:val="24"/>
        </w:rPr>
        <w:t>poşman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nabe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îhtîmal</w:t>
      </w:r>
      <w:proofErr w:type="spellEnd"/>
      <w:r w:rsidRPr="00545C41">
        <w:rPr>
          <w:sz w:val="24"/>
          <w:szCs w:val="24"/>
        </w:rPr>
        <w:t xml:space="preserve"> e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zirarê</w:t>
      </w:r>
      <w:proofErr w:type="spellEnd"/>
      <w:r w:rsidRPr="00545C41">
        <w:rPr>
          <w:sz w:val="24"/>
          <w:szCs w:val="24"/>
        </w:rPr>
        <w:t xml:space="preserve"> bide </w:t>
      </w:r>
      <w:proofErr w:type="spellStart"/>
      <w:r w:rsidRPr="00545C41">
        <w:rPr>
          <w:sz w:val="24"/>
          <w:szCs w:val="24"/>
        </w:rPr>
        <w:t>yên</w:t>
      </w:r>
      <w:proofErr w:type="spellEnd"/>
      <w:r w:rsidRPr="00545C41">
        <w:rPr>
          <w:sz w:val="24"/>
          <w:szCs w:val="24"/>
        </w:rPr>
        <w:t xml:space="preserve"> din" </w:t>
      </w:r>
      <w:proofErr w:type="spellStart"/>
      <w:r w:rsidRPr="00545C41">
        <w:rPr>
          <w:sz w:val="24"/>
          <w:szCs w:val="24"/>
        </w:rPr>
        <w:t>berdana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wî</w:t>
      </w:r>
      <w:proofErr w:type="spellEnd"/>
      <w:r w:rsidRPr="00545C41">
        <w:rPr>
          <w:sz w:val="24"/>
          <w:szCs w:val="24"/>
        </w:rPr>
        <w:t xml:space="preserve"> şeş </w:t>
      </w:r>
      <w:proofErr w:type="spellStart"/>
      <w:r w:rsidRPr="00545C41">
        <w:rPr>
          <w:sz w:val="24"/>
          <w:szCs w:val="24"/>
        </w:rPr>
        <w:t>mehan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taloq</w:t>
      </w:r>
      <w:proofErr w:type="spellEnd"/>
      <w:r w:rsidRPr="00545C41">
        <w:rPr>
          <w:sz w:val="24"/>
          <w:szCs w:val="24"/>
        </w:rPr>
        <w:t xml:space="preserve"> kir.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dozek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Midûra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Nûçeyan</w:t>
      </w:r>
      <w:proofErr w:type="spellEnd"/>
      <w:r w:rsidRPr="00545C41">
        <w:rPr>
          <w:sz w:val="24"/>
          <w:szCs w:val="24"/>
        </w:rPr>
        <w:t xml:space="preserve"> a </w:t>
      </w:r>
      <w:proofErr w:type="spellStart"/>
      <w:r w:rsidRPr="00545C41">
        <w:rPr>
          <w:sz w:val="24"/>
          <w:szCs w:val="24"/>
        </w:rPr>
        <w:t>JINNEWSê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Oznur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vekirin</w:t>
      </w:r>
      <w:proofErr w:type="spellEnd"/>
      <w:r w:rsidRPr="00545C41">
        <w:rPr>
          <w:sz w:val="24"/>
          <w:szCs w:val="24"/>
        </w:rPr>
        <w:t xml:space="preserve">. Doz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Oznur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Deger</w:t>
      </w:r>
      <w:proofErr w:type="spellEnd"/>
      <w:r w:rsidRPr="00545C41">
        <w:rPr>
          <w:sz w:val="24"/>
          <w:szCs w:val="24"/>
        </w:rPr>
        <w:t xml:space="preserve"> û Osman </w:t>
      </w:r>
      <w:proofErr w:type="spellStart"/>
      <w:r w:rsidRPr="00545C41">
        <w:rPr>
          <w:sz w:val="24"/>
          <w:szCs w:val="24"/>
        </w:rPr>
        <w:t>Akin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edîtorê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Yenî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Yaşamê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vekirin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raporeke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16ê </w:t>
      </w:r>
      <w:proofErr w:type="spellStart"/>
      <w:r w:rsidRPr="00545C41">
        <w:rPr>
          <w:sz w:val="24"/>
          <w:szCs w:val="24"/>
        </w:rPr>
        <w:t>Tîrmeha</w:t>
      </w:r>
      <w:proofErr w:type="spellEnd"/>
      <w:r w:rsidRPr="00545C41">
        <w:rPr>
          <w:sz w:val="24"/>
          <w:szCs w:val="24"/>
        </w:rPr>
        <w:t xml:space="preserve"> 2024an de, </w:t>
      </w:r>
      <w:proofErr w:type="spellStart"/>
      <w:r w:rsidRPr="00545C41">
        <w:rPr>
          <w:sz w:val="24"/>
          <w:szCs w:val="24"/>
        </w:rPr>
        <w:t>derbarê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îşkenceya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dema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serdegirtina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malê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taxa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Eskîhîsar</w:t>
      </w:r>
      <w:proofErr w:type="spellEnd"/>
      <w:r w:rsidRPr="00545C41">
        <w:rPr>
          <w:sz w:val="24"/>
          <w:szCs w:val="24"/>
        </w:rPr>
        <w:t xml:space="preserve"> a </w:t>
      </w:r>
      <w:proofErr w:type="spellStart"/>
      <w:r w:rsidRPr="00545C41">
        <w:rPr>
          <w:sz w:val="24"/>
          <w:szCs w:val="24"/>
        </w:rPr>
        <w:t>navçeya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Nisêbînê</w:t>
      </w:r>
      <w:proofErr w:type="spellEnd"/>
      <w:r w:rsidRPr="00545C41">
        <w:rPr>
          <w:sz w:val="24"/>
          <w:szCs w:val="24"/>
        </w:rPr>
        <w:t xml:space="preserve"> ya </w:t>
      </w:r>
      <w:proofErr w:type="spellStart"/>
      <w:r w:rsidRPr="00545C41">
        <w:rPr>
          <w:sz w:val="24"/>
          <w:szCs w:val="24"/>
        </w:rPr>
        <w:t>Mêrdînê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weşandibû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vekirin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Dozek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Oznur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Deger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Cotmehê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mehkûmkirina</w:t>
      </w:r>
      <w:proofErr w:type="spellEnd"/>
      <w:r w:rsidRPr="00545C41">
        <w:rPr>
          <w:sz w:val="24"/>
          <w:szCs w:val="24"/>
        </w:rPr>
        <w:t xml:space="preserve"> “</w:t>
      </w:r>
      <w:proofErr w:type="spellStart"/>
      <w:r w:rsidRPr="00545C41">
        <w:rPr>
          <w:sz w:val="24"/>
          <w:szCs w:val="24"/>
        </w:rPr>
        <w:t>sûc</w:t>
      </w:r>
      <w:proofErr w:type="spellEnd"/>
      <w:r w:rsidRPr="00545C41">
        <w:rPr>
          <w:sz w:val="24"/>
          <w:szCs w:val="24"/>
        </w:rPr>
        <w:t xml:space="preserve">” encam da û em </w:t>
      </w:r>
      <w:proofErr w:type="spellStart"/>
      <w:r w:rsidRPr="00545C41">
        <w:rPr>
          <w:sz w:val="24"/>
          <w:szCs w:val="24"/>
        </w:rPr>
        <w:t>vekirina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dozên</w:t>
      </w:r>
      <w:proofErr w:type="spellEnd"/>
      <w:r w:rsidRPr="00545C41">
        <w:rPr>
          <w:sz w:val="24"/>
          <w:szCs w:val="24"/>
        </w:rPr>
        <w:t xml:space="preserve"> “</w:t>
      </w:r>
      <w:proofErr w:type="spellStart"/>
      <w:r w:rsidRPr="00545C41">
        <w:rPr>
          <w:sz w:val="24"/>
          <w:szCs w:val="24"/>
        </w:rPr>
        <w:t>sûc</w:t>
      </w:r>
      <w:proofErr w:type="spellEnd"/>
      <w:r w:rsidRPr="00545C41">
        <w:rPr>
          <w:sz w:val="24"/>
          <w:szCs w:val="24"/>
        </w:rPr>
        <w:t xml:space="preserve">” </w:t>
      </w:r>
      <w:proofErr w:type="spellStart"/>
      <w:r w:rsidRPr="00545C41">
        <w:rPr>
          <w:sz w:val="24"/>
          <w:szCs w:val="24"/>
        </w:rPr>
        <w:t>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red</w:t>
      </w:r>
      <w:proofErr w:type="spellEnd"/>
      <w:r w:rsidRPr="00545C41">
        <w:rPr>
          <w:sz w:val="24"/>
          <w:szCs w:val="24"/>
        </w:rPr>
        <w:t xml:space="preserve"> dikin. </w:t>
      </w:r>
      <w:proofErr w:type="spellStart"/>
      <w:r w:rsidRPr="00545C41">
        <w:rPr>
          <w:sz w:val="24"/>
          <w:szCs w:val="24"/>
        </w:rPr>
        <w:t>Hedefgirtina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hevkarên</w:t>
      </w:r>
      <w:proofErr w:type="spellEnd"/>
      <w:r w:rsidRPr="00545C41">
        <w:rPr>
          <w:sz w:val="24"/>
          <w:szCs w:val="24"/>
        </w:rPr>
        <w:t xml:space="preserve"> me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van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dozan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kêfî</w:t>
      </w:r>
      <w:proofErr w:type="spellEnd"/>
      <w:r w:rsidRPr="00545C41">
        <w:rPr>
          <w:sz w:val="24"/>
          <w:szCs w:val="24"/>
        </w:rPr>
        <w:t xml:space="preserve"> ye. Em ê li </w:t>
      </w:r>
      <w:proofErr w:type="spellStart"/>
      <w:r w:rsidRPr="00545C41">
        <w:rPr>
          <w:sz w:val="24"/>
          <w:szCs w:val="24"/>
        </w:rPr>
        <w:t>dijî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vê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rewşa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kêfî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têkoşîna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xwe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bidomînin</w:t>
      </w:r>
      <w:proofErr w:type="spellEnd"/>
      <w:r w:rsidRPr="00545C41">
        <w:rPr>
          <w:sz w:val="24"/>
          <w:szCs w:val="24"/>
        </w:rPr>
        <w:t>.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r w:rsidRPr="00545C41">
        <w:rPr>
          <w:sz w:val="24"/>
          <w:szCs w:val="24"/>
        </w:rPr>
        <w:lastRenderedPageBreak/>
        <w:t xml:space="preserve">Ziyana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tayînkirina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mufetîşan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dezgehên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medyayê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çêdibe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berdewam</w:t>
      </w:r>
      <w:proofErr w:type="spellEnd"/>
      <w:r w:rsidRPr="00545C41">
        <w:rPr>
          <w:sz w:val="24"/>
          <w:szCs w:val="24"/>
        </w:rPr>
        <w:t xml:space="preserve"> dike. </w:t>
      </w:r>
      <w:proofErr w:type="spellStart"/>
      <w:r w:rsidRPr="00545C41">
        <w:rPr>
          <w:sz w:val="24"/>
          <w:szCs w:val="24"/>
        </w:rPr>
        <w:t>Mufetîşê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bo</w:t>
      </w:r>
      <w:proofErr w:type="spellEnd"/>
      <w:r w:rsidRPr="00545C41">
        <w:rPr>
          <w:sz w:val="24"/>
          <w:szCs w:val="24"/>
        </w:rPr>
        <w:t xml:space="preserve"> Tele 1ê </w:t>
      </w:r>
      <w:proofErr w:type="spellStart"/>
      <w:r w:rsidRPr="00545C41">
        <w:rPr>
          <w:sz w:val="24"/>
          <w:szCs w:val="24"/>
        </w:rPr>
        <w:t>hatiye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tayînkirin</w:t>
      </w:r>
      <w:proofErr w:type="spellEnd"/>
      <w:r w:rsidRPr="00545C41">
        <w:rPr>
          <w:sz w:val="24"/>
          <w:szCs w:val="24"/>
        </w:rPr>
        <w:t xml:space="preserve"> 32 kes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kar </w:t>
      </w:r>
      <w:proofErr w:type="spellStart"/>
      <w:r w:rsidRPr="00545C41">
        <w:rPr>
          <w:sz w:val="24"/>
          <w:szCs w:val="24"/>
        </w:rPr>
        <w:t>derxist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heman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demê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Rojnameya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Hurriyetê</w:t>
      </w:r>
      <w:proofErr w:type="spellEnd"/>
      <w:r w:rsidRPr="00545C41">
        <w:rPr>
          <w:sz w:val="24"/>
          <w:szCs w:val="24"/>
        </w:rPr>
        <w:t xml:space="preserve"> 59 kes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"</w:t>
      </w:r>
      <w:proofErr w:type="spellStart"/>
      <w:r w:rsidRPr="00545C41">
        <w:rPr>
          <w:sz w:val="24"/>
          <w:szCs w:val="24"/>
        </w:rPr>
        <w:t>sedemên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aborî</w:t>
      </w:r>
      <w:proofErr w:type="spellEnd"/>
      <w:r w:rsidRPr="00545C41">
        <w:rPr>
          <w:sz w:val="24"/>
          <w:szCs w:val="24"/>
        </w:rPr>
        <w:t xml:space="preserve">" </w:t>
      </w:r>
      <w:proofErr w:type="spellStart"/>
      <w:r w:rsidRPr="00545C41">
        <w:rPr>
          <w:sz w:val="24"/>
          <w:szCs w:val="24"/>
        </w:rPr>
        <w:t>bêkar</w:t>
      </w:r>
      <w:proofErr w:type="spellEnd"/>
      <w:r w:rsidRPr="00545C41">
        <w:rPr>
          <w:sz w:val="24"/>
          <w:szCs w:val="24"/>
        </w:rPr>
        <w:t xml:space="preserve"> </w:t>
      </w:r>
      <w:proofErr w:type="gramStart"/>
      <w:r w:rsidRPr="00545C41">
        <w:rPr>
          <w:sz w:val="24"/>
          <w:szCs w:val="24"/>
        </w:rPr>
        <w:t>hişt</w:t>
      </w:r>
      <w:proofErr w:type="gramEnd"/>
      <w:r w:rsidRPr="00545C41">
        <w:rPr>
          <w:sz w:val="24"/>
          <w:szCs w:val="24"/>
        </w:rPr>
        <w:t>.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proofErr w:type="spellStart"/>
      <w:r w:rsidRPr="00545C41">
        <w:rPr>
          <w:sz w:val="24"/>
          <w:szCs w:val="24"/>
        </w:rPr>
        <w:t>Agahiyên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sansurê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wiha</w:t>
      </w:r>
      <w:proofErr w:type="spellEnd"/>
      <w:r w:rsidRPr="00545C41">
        <w:rPr>
          <w:sz w:val="24"/>
          <w:szCs w:val="24"/>
        </w:rPr>
        <w:t xml:space="preserve"> ne: 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r w:rsidRPr="00545C41">
        <w:rPr>
          <w:sz w:val="24"/>
          <w:szCs w:val="24"/>
        </w:rPr>
        <w:t xml:space="preserve">9 </w:t>
      </w:r>
      <w:proofErr w:type="spellStart"/>
      <w:r w:rsidRPr="00545C41">
        <w:rPr>
          <w:sz w:val="24"/>
          <w:szCs w:val="24"/>
        </w:rPr>
        <w:t>malper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girtin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ragihandina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nûçeyekê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hate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astengkirin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Ragihandina</w:t>
      </w:r>
      <w:proofErr w:type="spellEnd"/>
      <w:r w:rsidRPr="00545C41">
        <w:rPr>
          <w:sz w:val="24"/>
          <w:szCs w:val="24"/>
        </w:rPr>
        <w:t xml:space="preserve"> 2 </w:t>
      </w:r>
      <w:proofErr w:type="spellStart"/>
      <w:r w:rsidRPr="00545C41">
        <w:rPr>
          <w:sz w:val="24"/>
          <w:szCs w:val="24"/>
        </w:rPr>
        <w:t>hezar</w:t>
      </w:r>
      <w:proofErr w:type="spellEnd"/>
      <w:r w:rsidRPr="00545C41">
        <w:rPr>
          <w:sz w:val="24"/>
          <w:szCs w:val="24"/>
        </w:rPr>
        <w:t xml:space="preserve"> û 61 </w:t>
      </w:r>
      <w:proofErr w:type="spellStart"/>
      <w:r w:rsidRPr="00545C41">
        <w:rPr>
          <w:sz w:val="24"/>
          <w:szCs w:val="24"/>
        </w:rPr>
        <w:t>parvekirinên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hatin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astengkirin</w:t>
      </w:r>
      <w:proofErr w:type="spellEnd"/>
      <w:r w:rsidRPr="00545C41">
        <w:rPr>
          <w:sz w:val="24"/>
          <w:szCs w:val="24"/>
        </w:rPr>
        <w:t xml:space="preserve"> û RTUK </w:t>
      </w:r>
      <w:proofErr w:type="spellStart"/>
      <w:r w:rsidRPr="00545C41">
        <w:rPr>
          <w:sz w:val="24"/>
          <w:szCs w:val="24"/>
        </w:rPr>
        <w:t>cezayên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îdarî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pênc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weşanan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birî</w:t>
      </w:r>
      <w:proofErr w:type="spellEnd"/>
      <w:r w:rsidRPr="00545C41">
        <w:rPr>
          <w:sz w:val="24"/>
          <w:szCs w:val="24"/>
        </w:rPr>
        <w:t>.</w:t>
      </w:r>
    </w:p>
    <w:p w:rsidR="00545C41" w:rsidRPr="00545C41" w:rsidRDefault="00545C41" w:rsidP="00545C41">
      <w:pPr>
        <w:rPr>
          <w:sz w:val="24"/>
          <w:szCs w:val="24"/>
        </w:rPr>
      </w:pPr>
    </w:p>
    <w:p w:rsidR="00545C41" w:rsidRPr="00545C41" w:rsidRDefault="00545C41" w:rsidP="00545C41">
      <w:pPr>
        <w:rPr>
          <w:sz w:val="24"/>
          <w:szCs w:val="24"/>
        </w:rPr>
      </w:pPr>
      <w:r w:rsidRPr="00545C41">
        <w:rPr>
          <w:sz w:val="24"/>
          <w:szCs w:val="24"/>
        </w:rPr>
        <w:t xml:space="preserve">Her </w:t>
      </w:r>
      <w:proofErr w:type="spellStart"/>
      <w:r w:rsidRPr="00545C41">
        <w:rPr>
          <w:sz w:val="24"/>
          <w:szCs w:val="24"/>
        </w:rPr>
        <w:t>çiqas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meha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Mijdarê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di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çarçoveya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pêvajoya</w:t>
      </w:r>
      <w:proofErr w:type="spellEnd"/>
      <w:r w:rsidRPr="00545C41">
        <w:rPr>
          <w:sz w:val="24"/>
          <w:szCs w:val="24"/>
        </w:rPr>
        <w:t xml:space="preserve"> ‘</w:t>
      </w:r>
      <w:proofErr w:type="spellStart"/>
      <w:r w:rsidRPr="00545C41">
        <w:rPr>
          <w:sz w:val="24"/>
          <w:szCs w:val="24"/>
        </w:rPr>
        <w:t>Aştî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Civaka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Demokratîk</w:t>
      </w:r>
      <w:proofErr w:type="spellEnd"/>
      <w:r w:rsidRPr="00545C41">
        <w:rPr>
          <w:sz w:val="24"/>
          <w:szCs w:val="24"/>
        </w:rPr>
        <w:t xml:space="preserve">’ li </w:t>
      </w:r>
      <w:proofErr w:type="spellStart"/>
      <w:r w:rsidRPr="00545C41">
        <w:rPr>
          <w:sz w:val="24"/>
          <w:szCs w:val="24"/>
        </w:rPr>
        <w:t>Tirkiyeyê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pêşketinên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girîng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qewimîn</w:t>
      </w:r>
      <w:proofErr w:type="spellEnd"/>
      <w:r w:rsidRPr="00545C41">
        <w:rPr>
          <w:sz w:val="24"/>
          <w:szCs w:val="24"/>
        </w:rPr>
        <w:t xml:space="preserve"> de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gotinên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provokatîf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hedefgirtina</w:t>
      </w:r>
      <w:proofErr w:type="spellEnd"/>
      <w:r w:rsidRPr="00545C41">
        <w:rPr>
          <w:sz w:val="24"/>
          <w:szCs w:val="24"/>
        </w:rPr>
        <w:t xml:space="preserve"> kes û </w:t>
      </w:r>
      <w:proofErr w:type="spellStart"/>
      <w:r w:rsidRPr="00545C41">
        <w:rPr>
          <w:sz w:val="24"/>
          <w:szCs w:val="24"/>
        </w:rPr>
        <w:t>saziyan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aliyê</w:t>
      </w:r>
      <w:proofErr w:type="spellEnd"/>
      <w:r w:rsidRPr="00545C41">
        <w:rPr>
          <w:sz w:val="24"/>
          <w:szCs w:val="24"/>
        </w:rPr>
        <w:t xml:space="preserve"> hin </w:t>
      </w:r>
      <w:proofErr w:type="spellStart"/>
      <w:r w:rsidRPr="00545C41">
        <w:rPr>
          <w:sz w:val="24"/>
          <w:szCs w:val="24"/>
        </w:rPr>
        <w:t>rojnamegeran</w:t>
      </w:r>
      <w:proofErr w:type="spellEnd"/>
      <w:r w:rsidRPr="00545C41">
        <w:rPr>
          <w:sz w:val="24"/>
          <w:szCs w:val="24"/>
        </w:rPr>
        <w:t xml:space="preserve"> ve </w:t>
      </w:r>
      <w:proofErr w:type="spellStart"/>
      <w:r w:rsidRPr="00545C41">
        <w:rPr>
          <w:sz w:val="24"/>
          <w:szCs w:val="24"/>
        </w:rPr>
        <w:t>binpêkirinên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mafên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mirovan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pêk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tînin</w:t>
      </w:r>
      <w:proofErr w:type="spellEnd"/>
      <w:r w:rsidRPr="00545C41">
        <w:rPr>
          <w:sz w:val="24"/>
          <w:szCs w:val="24"/>
        </w:rPr>
        <w:t xml:space="preserve">. Em </w:t>
      </w:r>
      <w:proofErr w:type="spellStart"/>
      <w:r w:rsidRPr="00545C41">
        <w:rPr>
          <w:sz w:val="24"/>
          <w:szCs w:val="24"/>
        </w:rPr>
        <w:t>van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binpêkirinan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dibînin</w:t>
      </w:r>
      <w:proofErr w:type="spellEnd"/>
      <w:r w:rsidRPr="00545C41">
        <w:rPr>
          <w:sz w:val="24"/>
          <w:szCs w:val="24"/>
        </w:rPr>
        <w:t xml:space="preserve"> û li </w:t>
      </w:r>
      <w:proofErr w:type="spellStart"/>
      <w:r w:rsidRPr="00545C41">
        <w:rPr>
          <w:sz w:val="24"/>
          <w:szCs w:val="24"/>
        </w:rPr>
        <w:t>ber</w:t>
      </w:r>
      <w:proofErr w:type="spellEnd"/>
      <w:r w:rsidRPr="00545C41">
        <w:rPr>
          <w:sz w:val="24"/>
          <w:szCs w:val="24"/>
        </w:rPr>
        <w:t xml:space="preserve"> çavan </w:t>
      </w:r>
      <w:proofErr w:type="spellStart"/>
      <w:r w:rsidRPr="00545C41">
        <w:rPr>
          <w:sz w:val="24"/>
          <w:szCs w:val="24"/>
        </w:rPr>
        <w:t>digirin</w:t>
      </w:r>
      <w:proofErr w:type="spellEnd"/>
      <w:r w:rsidRPr="00545C41">
        <w:rPr>
          <w:sz w:val="24"/>
          <w:szCs w:val="24"/>
        </w:rPr>
        <w:t xml:space="preserve">. </w:t>
      </w:r>
      <w:proofErr w:type="spellStart"/>
      <w:r w:rsidRPr="00545C41">
        <w:rPr>
          <w:sz w:val="24"/>
          <w:szCs w:val="24"/>
        </w:rPr>
        <w:t>Wekî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me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destpêkê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jî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gotiye</w:t>
      </w:r>
      <w:proofErr w:type="spellEnd"/>
      <w:r w:rsidRPr="00545C41">
        <w:rPr>
          <w:sz w:val="24"/>
          <w:szCs w:val="24"/>
        </w:rPr>
        <w:t xml:space="preserve">, em </w:t>
      </w:r>
      <w:proofErr w:type="spellStart"/>
      <w:r w:rsidRPr="00545C41">
        <w:rPr>
          <w:sz w:val="24"/>
          <w:szCs w:val="24"/>
        </w:rPr>
        <w:t>piştgiriyê</w:t>
      </w:r>
      <w:proofErr w:type="spellEnd"/>
      <w:r w:rsidRPr="00545C41">
        <w:rPr>
          <w:sz w:val="24"/>
          <w:szCs w:val="24"/>
        </w:rPr>
        <w:t xml:space="preserve"> didin </w:t>
      </w:r>
      <w:proofErr w:type="spellStart"/>
      <w:r w:rsidRPr="00545C41">
        <w:rPr>
          <w:sz w:val="24"/>
          <w:szCs w:val="24"/>
        </w:rPr>
        <w:t>pêvajoya</w:t>
      </w:r>
      <w:proofErr w:type="spellEnd"/>
      <w:r w:rsidRPr="00545C41">
        <w:rPr>
          <w:sz w:val="24"/>
          <w:szCs w:val="24"/>
        </w:rPr>
        <w:t xml:space="preserve"> ‘</w:t>
      </w:r>
      <w:proofErr w:type="spellStart"/>
      <w:r w:rsidRPr="00545C41">
        <w:rPr>
          <w:sz w:val="24"/>
          <w:szCs w:val="24"/>
        </w:rPr>
        <w:t>Aştî</w:t>
      </w:r>
      <w:proofErr w:type="spellEnd"/>
      <w:r w:rsidRPr="00545C41">
        <w:rPr>
          <w:sz w:val="24"/>
          <w:szCs w:val="24"/>
        </w:rPr>
        <w:t xml:space="preserve"> û </w:t>
      </w:r>
      <w:proofErr w:type="spellStart"/>
      <w:r w:rsidRPr="00545C41">
        <w:rPr>
          <w:sz w:val="24"/>
          <w:szCs w:val="24"/>
        </w:rPr>
        <w:t>Civaka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Demokratîk</w:t>
      </w:r>
      <w:proofErr w:type="spellEnd"/>
      <w:r w:rsidRPr="00545C41">
        <w:rPr>
          <w:sz w:val="24"/>
          <w:szCs w:val="24"/>
        </w:rPr>
        <w:t xml:space="preserve">’ </w:t>
      </w:r>
      <w:proofErr w:type="spellStart"/>
      <w:r w:rsidRPr="00545C41">
        <w:rPr>
          <w:sz w:val="24"/>
          <w:szCs w:val="24"/>
        </w:rPr>
        <w:t>ji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hemû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hevkarên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xwe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dixwazin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li </w:t>
      </w:r>
      <w:proofErr w:type="spellStart"/>
      <w:r w:rsidRPr="00545C41">
        <w:rPr>
          <w:sz w:val="24"/>
          <w:szCs w:val="24"/>
        </w:rPr>
        <w:t>kêleka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rojnamegeriya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aştiyê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bisekinin</w:t>
      </w:r>
      <w:proofErr w:type="spellEnd"/>
      <w:r w:rsidRPr="00545C41">
        <w:rPr>
          <w:sz w:val="24"/>
          <w:szCs w:val="24"/>
        </w:rPr>
        <w:t xml:space="preserve"> da </w:t>
      </w:r>
      <w:proofErr w:type="spellStart"/>
      <w:r w:rsidRPr="00545C41">
        <w:rPr>
          <w:sz w:val="24"/>
          <w:szCs w:val="24"/>
        </w:rPr>
        <w:t>ku</w:t>
      </w:r>
      <w:proofErr w:type="spellEnd"/>
      <w:r w:rsidRPr="00545C41">
        <w:rPr>
          <w:sz w:val="24"/>
          <w:szCs w:val="24"/>
        </w:rPr>
        <w:t xml:space="preserve"> ev </w:t>
      </w:r>
      <w:proofErr w:type="spellStart"/>
      <w:r w:rsidRPr="00545C41">
        <w:rPr>
          <w:sz w:val="24"/>
          <w:szCs w:val="24"/>
        </w:rPr>
        <w:t>pêvajo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bi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Tirkiyeyek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demokratîk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bê</w:t>
      </w:r>
      <w:proofErr w:type="spellEnd"/>
      <w:r w:rsidRPr="00545C41">
        <w:rPr>
          <w:sz w:val="24"/>
          <w:szCs w:val="24"/>
        </w:rPr>
        <w:t xml:space="preserve"> </w:t>
      </w:r>
      <w:proofErr w:type="spellStart"/>
      <w:r w:rsidRPr="00545C41">
        <w:rPr>
          <w:sz w:val="24"/>
          <w:szCs w:val="24"/>
        </w:rPr>
        <w:t>tacîdarkirin</w:t>
      </w:r>
      <w:proofErr w:type="spellEnd"/>
      <w:r w:rsidRPr="00545C41">
        <w:rPr>
          <w:sz w:val="24"/>
          <w:szCs w:val="24"/>
        </w:rPr>
        <w:t xml:space="preserve">. </w:t>
      </w:r>
    </w:p>
    <w:p w:rsidR="00545C41" w:rsidRDefault="00545C41" w:rsidP="00545C41">
      <w:pPr>
        <w:rPr>
          <w:rFonts w:ascii="Garamond" w:hAnsi="Garamond"/>
          <w:sz w:val="28"/>
          <w:szCs w:val="28"/>
        </w:rPr>
      </w:pPr>
    </w:p>
    <w:p w:rsidR="00545C41" w:rsidRDefault="00545C41" w:rsidP="00545C41"/>
    <w:p w:rsidR="00545C41" w:rsidRDefault="00545C41" w:rsidP="00545C41"/>
    <w:p w:rsidR="000C559E" w:rsidRDefault="000C559E" w:rsidP="000C559E">
      <w:pPr>
        <w:rPr>
          <w:lang w:eastAsia="tr-TR"/>
        </w:rPr>
      </w:pPr>
    </w:p>
    <w:p w:rsidR="00545C41" w:rsidRDefault="00545C41"/>
    <w:p w:rsidR="00545C41" w:rsidRDefault="00545C41"/>
    <w:p w:rsidR="00545C41" w:rsidRDefault="00545C41"/>
    <w:p w:rsidR="00545C41" w:rsidRDefault="00545C41"/>
    <w:p w:rsidR="000C559E" w:rsidRDefault="000C559E">
      <w:pPr>
        <w:rPr>
          <w:sz w:val="24"/>
          <w:szCs w:val="24"/>
        </w:rPr>
      </w:pPr>
      <w:r>
        <w:br w:type="page"/>
      </w:r>
    </w:p>
    <w:p w:rsidR="00545C41" w:rsidRPr="0011713D" w:rsidRDefault="00545C41" w:rsidP="00635CF5">
      <w:pPr>
        <w:pStyle w:val="GvdeMetni"/>
        <w:jc w:val="both"/>
      </w:pPr>
    </w:p>
    <w:p w:rsidR="00BF4674" w:rsidRPr="0011713D" w:rsidRDefault="00A45815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41524BE2" wp14:editId="0D35FE36">
                <wp:simplePos x="0" y="0"/>
                <wp:positionH relativeFrom="page">
                  <wp:posOffset>1081377</wp:posOffset>
                </wp:positionH>
                <wp:positionV relativeFrom="page">
                  <wp:posOffset>1200647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16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Pr="00B5566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1-MAFÊ BINPÊKIRINÊN JIYAN Û EWLEHIYA ROJNAMEGERAN</w:t>
                              </w: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85.15pt;margin-top:94.55pt;width:430.8pt;height:27pt;z-index:487607296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59;top:7075;width:8161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45815" w:rsidRPr="00B5566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1-MAFÊ BINPÊKIRINÊN JIYAN Û EWLEHIYA ROJNAMEGERAN</w:t>
                        </w: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1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0B86056" wp14:editId="2C5483D5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29" type="#_x0000_t202" style="position:absolute;left:0;text-align:left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:rsidR="002D3173" w:rsidRDefault="002D3173" w:rsidP="002D3173">
                      <w:pPr>
                        <w:spacing w:before="66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74" w:rsidRPr="0011713D" w:rsidRDefault="00BF4674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5B3449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rastê</w:t>
            </w:r>
            <w:proofErr w:type="spellEnd"/>
            <w:r>
              <w:t xml:space="preserve"> </w:t>
            </w:r>
            <w:proofErr w:type="spellStart"/>
            <w:r>
              <w:t>êrîşê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A70A31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Default="00965DFB" w:rsidP="00635CF5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kûştin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Default="00A70A31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965DFB" w:rsidP="00A70A31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70A31">
              <w:rPr>
                <w:sz w:val="24"/>
                <w:szCs w:val="24"/>
              </w:rPr>
              <w:t>8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A70A31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A70A31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gef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xwarin</w:t>
            </w:r>
            <w:proofErr w:type="spellEnd"/>
            <w:r>
              <w:t xml:space="preserve"> û </w:t>
            </w:r>
            <w:proofErr w:type="spellStart"/>
            <w:r>
              <w:t>teklîfa</w:t>
            </w:r>
            <w:proofErr w:type="spellEnd"/>
            <w:r>
              <w:t xml:space="preserve"> </w:t>
            </w:r>
            <w:proofErr w:type="spellStart"/>
            <w:r>
              <w:t>sîxuriyê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A70A31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490A14" w:rsidP="00A70A31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  <w:r w:rsidR="00965DFB">
              <w:t xml:space="preserve"> 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965DFB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65DFB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2- MAFÊ BINPÊKIRINÊN AZADIYA GOTIN Û RAMANÊN ROJNAMEGERAN</w:t>
                            </w:r>
                          </w:p>
                          <w:p w:rsidR="00490A14" w:rsidRDefault="00490A14">
                            <w:pPr>
                              <w:spacing w:before="67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0" type="#_x0000_t202" style="position:absolute;left:0;text-align:left;margin-left:12.5pt;margin-top:8.3pt;width:438.65pt;height:11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If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O51ch+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2- MAFÊ BINPÊKIRINÊN AZADIYA GOTIN Û RAMANÊN ROJNAMEGERAN</w:t>
                      </w:r>
                    </w:p>
                    <w:p w:rsidR="00490A14" w:rsidRDefault="00490A14">
                      <w:pPr>
                        <w:spacing w:before="67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09344" behindDoc="0" locked="0" layoutInCell="1" allowOverlap="1" wp14:anchorId="0937B994" wp14:editId="39D718F1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B1D">
        <w:t xml:space="preserve">  </w:t>
      </w: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darbarê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A70A31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A70A31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E44E4B" w:rsidRPr="0011713D" w:rsidRDefault="00E44E4B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E44E4B" w:rsidRPr="0011713D" w:rsidRDefault="00E44E4B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E44E4B" w:rsidRDefault="00E44E4B" w:rsidP="00CC537B">
            <w:pPr>
              <w:jc w:val="center"/>
            </w:pPr>
            <w:r>
              <w:t>1</w:t>
            </w:r>
            <w:r w:rsidR="00CC537B">
              <w:t>5</w:t>
            </w:r>
          </w:p>
        </w:tc>
      </w:tr>
      <w:tr w:rsidR="00E44E4B" w:rsidRPr="0011713D" w:rsidTr="006E0879">
        <w:trPr>
          <w:trHeight w:val="435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E44E4B" w:rsidRPr="0011713D" w:rsidRDefault="00E44E4B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E44E4B" w:rsidRDefault="00E44E4B" w:rsidP="00EE0E4F">
            <w:pPr>
              <w:jc w:val="center"/>
            </w:pPr>
            <w:r>
              <w:t>1</w:t>
            </w:r>
            <w:r w:rsidR="00EE0E4F">
              <w:t>7</w:t>
            </w:r>
            <w:r>
              <w:t xml:space="preserve"> Sal </w:t>
            </w:r>
            <w:r w:rsidR="00EE0E4F">
              <w:t>5</w:t>
            </w:r>
            <w:r>
              <w:t xml:space="preserve"> </w:t>
            </w:r>
            <w:proofErr w:type="spellStart"/>
            <w:r>
              <w:t>Meh</w:t>
            </w:r>
            <w:proofErr w:type="spellEnd"/>
            <w:r>
              <w:t xml:space="preserve"> </w:t>
            </w:r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E44E4B" w:rsidRDefault="00EE0E4F" w:rsidP="00272993">
            <w:pPr>
              <w:jc w:val="center"/>
            </w:pPr>
            <w:r>
              <w:t>-</w:t>
            </w:r>
          </w:p>
        </w:tc>
      </w:tr>
      <w:tr w:rsidR="00E44E4B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proofErr w:type="spellEnd"/>
            <w:r>
              <w:tab/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6E0879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44E4B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6E0879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E44E4B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E44E4B" w:rsidRPr="0011713D" w:rsidRDefault="00E44E4B" w:rsidP="006E0879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gor</w:t>
            </w:r>
            <w:proofErr w:type="spellEnd"/>
            <w:r>
              <w:t xml:space="preserve"> </w:t>
            </w:r>
            <w:proofErr w:type="spellStart"/>
            <w:r>
              <w:t>roja</w:t>
            </w:r>
            <w:proofErr w:type="spellEnd"/>
            <w:r>
              <w:t xml:space="preserve"> 0</w:t>
            </w:r>
            <w:r w:rsidR="00470D87">
              <w:t>3</w:t>
            </w:r>
            <w:r>
              <w:t xml:space="preserve"> </w:t>
            </w:r>
            <w:proofErr w:type="spellStart"/>
            <w:r w:rsidR="006E0879">
              <w:t>Mijdar</w:t>
            </w:r>
            <w:proofErr w:type="spellEnd"/>
            <w:r>
              <w:t xml:space="preserve"> 2025’an)</w:t>
            </w:r>
          </w:p>
        </w:tc>
        <w:tc>
          <w:tcPr>
            <w:tcW w:w="2028" w:type="dxa"/>
            <w:shd w:val="clear" w:color="auto" w:fill="D2EAF0"/>
          </w:tcPr>
          <w:p w:rsidR="00E44E4B" w:rsidRPr="0011713D" w:rsidRDefault="00470D87" w:rsidP="00183099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A45815" w:rsidRDefault="00A45815" w:rsidP="00EF233B">
      <w:pPr>
        <w:rPr>
          <w:b/>
        </w:rPr>
      </w:pPr>
    </w:p>
    <w:p w:rsidR="00EF233B" w:rsidRDefault="00A45815" w:rsidP="00EF233B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</w:t>
      </w:r>
      <w:r w:rsidR="00EF233B">
        <w:rPr>
          <w:b/>
        </w:rPr>
        <w:t>3</w:t>
      </w:r>
      <w:r w:rsidR="00EF233B" w:rsidRPr="00B55665">
        <w:rPr>
          <w:b/>
        </w:rPr>
        <w:t>-</w:t>
      </w:r>
      <w:r w:rsidR="00EF233B" w:rsidRPr="00EF233B">
        <w:rPr>
          <w:b/>
        </w:rPr>
        <w:t xml:space="preserve"> </w:t>
      </w:r>
      <w:r w:rsidR="00EF233B" w:rsidRPr="00B55665">
        <w:rPr>
          <w:b/>
        </w:rPr>
        <w:t>BINPÊKIRINÊN LI DIJ MAFÊN ABORÎ Û CIVAKBÛNA ROJNAMEGERAN</w:t>
      </w:r>
    </w:p>
    <w:p w:rsidR="00A45815" w:rsidRDefault="00001B1D" w:rsidP="00EF233B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3200" behindDoc="0" locked="0" layoutInCell="1" allowOverlap="1" wp14:anchorId="42AAA062" wp14:editId="26D7998F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62E3D" w:rsidRPr="00C86DC9" w:rsidRDefault="00F62E3D" w:rsidP="00F62E3D">
      <w:pPr>
        <w:shd w:val="clear" w:color="auto" w:fill="FFFFFF" w:themeFill="background1"/>
        <w:textAlignment w:val="baseline"/>
        <w:rPr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F62E3D" w:rsidTr="00E44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F62E3D" w:rsidRPr="00F62E3D" w:rsidRDefault="00F62E3D" w:rsidP="00272993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:rsidR="00F62E3D" w:rsidRPr="00367328" w:rsidRDefault="00470D87" w:rsidP="002729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91</w:t>
            </w:r>
          </w:p>
        </w:tc>
      </w:tr>
      <w:tr w:rsidR="00F62E3D" w:rsidTr="00E44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F62E3D" w:rsidRPr="00E44E4B" w:rsidRDefault="00E44E4B" w:rsidP="00E44E4B">
            <w:pPr>
              <w:rPr>
                <w:b w:val="0"/>
                <w:lang w:eastAsia="tr-TR"/>
              </w:rPr>
            </w:pPr>
            <w:proofErr w:type="spellStart"/>
            <w:r w:rsidRPr="00E44E4B">
              <w:rPr>
                <w:b w:val="0"/>
              </w:rPr>
              <w:t>Astengkirina</w:t>
            </w:r>
            <w:proofErr w:type="spellEnd"/>
            <w:r w:rsidRPr="00E44E4B">
              <w:rPr>
                <w:b w:val="0"/>
              </w:rPr>
              <w:t xml:space="preserve"> </w:t>
            </w:r>
            <w:proofErr w:type="spellStart"/>
            <w:r w:rsidRPr="00E44E4B">
              <w:rPr>
                <w:b w:val="0"/>
              </w:rPr>
              <w:t>Ketina</w:t>
            </w:r>
            <w:proofErr w:type="spellEnd"/>
            <w:r w:rsidRPr="00E44E4B">
              <w:rPr>
                <w:b w:val="0"/>
              </w:rPr>
              <w:t xml:space="preserve"> </w:t>
            </w:r>
            <w:proofErr w:type="spellStart"/>
            <w:r w:rsidRPr="00E44E4B">
              <w:rPr>
                <w:b w:val="0"/>
              </w:rPr>
              <w:t>Rojnamegeran</w:t>
            </w:r>
            <w:proofErr w:type="spellEnd"/>
            <w:r w:rsidRPr="00E44E4B">
              <w:rPr>
                <w:b w:val="0"/>
              </w:rPr>
              <w:t xml:space="preserve"> a </w:t>
            </w:r>
            <w:proofErr w:type="spellStart"/>
            <w:r w:rsidRPr="00E44E4B">
              <w:rPr>
                <w:b w:val="0"/>
              </w:rPr>
              <w:t>Tirkiyeyê</w:t>
            </w:r>
            <w:proofErr w:type="spellEnd"/>
          </w:p>
        </w:tc>
        <w:tc>
          <w:tcPr>
            <w:tcW w:w="2239" w:type="dxa"/>
          </w:tcPr>
          <w:p w:rsidR="00F62E3D" w:rsidRPr="008D4D6F" w:rsidRDefault="008B7882" w:rsidP="00272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</w:tbl>
    <w:p w:rsidR="00F62E3D" w:rsidRDefault="00F62E3D" w:rsidP="00635CF5">
      <w:pPr>
        <w:pStyle w:val="GvdeMetni"/>
        <w:spacing w:before="5"/>
        <w:jc w:val="both"/>
      </w:pPr>
    </w:p>
    <w:p w:rsidR="00F62E3D" w:rsidRDefault="00F62E3D" w:rsidP="00635CF5">
      <w:pPr>
        <w:pStyle w:val="GvdeMetni"/>
        <w:spacing w:before="5"/>
        <w:jc w:val="both"/>
      </w:pPr>
    </w:p>
    <w:p w:rsidR="00293126" w:rsidRDefault="00293126" w:rsidP="00635CF5">
      <w:pPr>
        <w:pStyle w:val="GvdeMetni"/>
        <w:spacing w:before="5"/>
        <w:jc w:val="both"/>
      </w:pPr>
    </w:p>
    <w:p w:rsidR="00147DAB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33B" w:rsidRPr="00B55665" w:rsidRDefault="00EF233B" w:rsidP="00EF233B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ÇAPAMENIYÊ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1" type="#_x0000_t202" style="position:absolute;left:0;text-align:left;margin-left:8.6pt;margin-top:6.45pt;width:422.85pt;height:14.9pt;z-index:157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E1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MvTH1wUZW&#10;j6BgJUFgoEUYfGA0Uv3EaIAhkmH9Y0cVw6j9KKAL7MSZDDUZm8mgooSrGTYYjebKjJNp1yu+bQB5&#10;7DMhb6BTau5EbFtqZHHsLxgMLpbjELOT5/m/8zqP2uVvAA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FKEBNb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:rsidR="00EF233B" w:rsidRPr="00B55665" w:rsidRDefault="00EF233B" w:rsidP="00EF233B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ÇAPAMENIYÊ</w:t>
                      </w:r>
                    </w:p>
                  </w:txbxContent>
                </v:textbox>
              </v:shape>
            </w:pict>
          </mc:Fallback>
        </mc:AlternateContent>
      </w:r>
    </w:p>
    <w:p w:rsidR="00EB3F48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11392" behindDoc="0" locked="0" layoutInCell="1" allowOverlap="1" wp14:anchorId="070B729E" wp14:editId="5D38C088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F48">
        <w:t xml:space="preserve">    </w:t>
      </w:r>
    </w:p>
    <w:p w:rsidR="00001B1D" w:rsidRDefault="00001B1D" w:rsidP="00635CF5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5E6D81" w:rsidRPr="00410C63" w:rsidTr="00A9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5E6D81" w:rsidP="008B7882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Rûtîkê</w:t>
            </w:r>
            <w:proofErr w:type="spellEnd"/>
            <w:r w:rsidR="008B7882">
              <w:rPr>
                <w:b w:val="0"/>
                <w:lang w:eastAsia="tr-TR"/>
              </w:rPr>
              <w:t xml:space="preserve"> </w:t>
            </w:r>
          </w:p>
        </w:tc>
        <w:tc>
          <w:tcPr>
            <w:tcW w:w="3984" w:type="dxa"/>
            <w:gridSpan w:val="2"/>
            <w:hideMark/>
          </w:tcPr>
          <w:p w:rsidR="005E6D81" w:rsidRPr="00410C63" w:rsidRDefault="005E6D81" w:rsidP="005E6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:rsidR="005E6D81" w:rsidRPr="00410C63" w:rsidRDefault="008B7882" w:rsidP="00927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5E6D81" w:rsidRPr="00410C63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5E6D81" w:rsidRPr="00410C63" w:rsidRDefault="005E6D81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:rsidR="005E6D81" w:rsidRPr="00410C63" w:rsidRDefault="005E6D81" w:rsidP="00A9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 w:rsidR="00A95973">
              <w:t>B</w:t>
            </w:r>
            <w:r>
              <w:t>ernameyan</w:t>
            </w:r>
            <w:proofErr w:type="spellEnd"/>
          </w:p>
        </w:tc>
        <w:tc>
          <w:tcPr>
            <w:tcW w:w="2268" w:type="dxa"/>
          </w:tcPr>
          <w:p w:rsidR="005E6D81" w:rsidRPr="00410C63" w:rsidRDefault="008B7882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E6D81" w:rsidRPr="00410C63" w:rsidTr="00A9597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:rsidR="005E6D81" w:rsidRPr="00410C63" w:rsidRDefault="000522D0" w:rsidP="00DB1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Ji</w:t>
            </w:r>
            <w:proofErr w:type="spellEnd"/>
            <w:r>
              <w:t xml:space="preserve"> </w:t>
            </w:r>
            <w:r w:rsidR="008B7882">
              <w:t>2</w:t>
            </w:r>
            <w:r>
              <w:t xml:space="preserve"> </w:t>
            </w:r>
            <w:proofErr w:type="spellStart"/>
            <w:r>
              <w:t>Kanalan</w:t>
            </w:r>
            <w:proofErr w:type="spellEnd"/>
            <w:r>
              <w:t xml:space="preserve"> re </w:t>
            </w:r>
            <w:proofErr w:type="spellStart"/>
            <w:r>
              <w:t>ji</w:t>
            </w:r>
            <w:proofErr w:type="spellEnd"/>
            <w:r>
              <w:t xml:space="preserve"> % 3</w:t>
            </w:r>
            <w:r w:rsidR="008B7882">
              <w:t xml:space="preserve">, </w:t>
            </w:r>
            <w:proofErr w:type="spellStart"/>
            <w:r w:rsidR="008B7882">
              <w:t>Ji</w:t>
            </w:r>
            <w:proofErr w:type="spellEnd"/>
            <w:r w:rsidR="008B7882">
              <w:t xml:space="preserve"> 2 </w:t>
            </w:r>
            <w:proofErr w:type="spellStart"/>
            <w:r w:rsidR="008B7882">
              <w:t>Kanalan</w:t>
            </w:r>
            <w:proofErr w:type="spellEnd"/>
            <w:r w:rsidR="008B7882">
              <w:t xml:space="preserve"> re </w:t>
            </w:r>
            <w:proofErr w:type="spellStart"/>
            <w:r w:rsidR="008B7882">
              <w:t>ji</w:t>
            </w:r>
            <w:proofErr w:type="spellEnd"/>
            <w:r w:rsidR="008B7882">
              <w:t xml:space="preserve"> % 2, </w:t>
            </w:r>
            <w:proofErr w:type="spellStart"/>
            <w:r w:rsidR="008B7882">
              <w:t>Ji</w:t>
            </w:r>
            <w:proofErr w:type="spellEnd"/>
            <w:r w:rsidR="008B7882">
              <w:t xml:space="preserve"> </w:t>
            </w:r>
            <w:proofErr w:type="spellStart"/>
            <w:r w:rsidR="008B7882">
              <w:t>Kanalek</w:t>
            </w:r>
            <w:proofErr w:type="spellEnd"/>
            <w:r w:rsidR="008B7882">
              <w:t xml:space="preserve"> re </w:t>
            </w:r>
            <w:proofErr w:type="spellStart"/>
            <w:r w:rsidR="008B7882">
              <w:t>j</w:t>
            </w:r>
            <w:r w:rsidR="00DB1F67">
              <w:t>î</w:t>
            </w:r>
            <w:proofErr w:type="spellEnd"/>
            <w:r w:rsidR="008B7882">
              <w:t xml:space="preserve"> </w:t>
            </w:r>
            <w:proofErr w:type="spellStart"/>
            <w:r>
              <w:t>pereyên</w:t>
            </w:r>
            <w:proofErr w:type="spellEnd"/>
            <w:r>
              <w:t xml:space="preserve"> İdar</w:t>
            </w:r>
            <w:r w:rsidR="00DB1F67">
              <w:t>î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C93B9C" w:rsidP="001437D8">
      <w:pPr>
        <w:ind w:left="142"/>
        <w:rPr>
          <w:b/>
        </w:rPr>
      </w:pPr>
      <w:r w:rsidRPr="00B55665">
        <w:rPr>
          <w:b/>
        </w:rPr>
        <w:t>5-ASTENKIRINA DÎTINA QADÊN MEDYA DIJÎTAL Û ÎNTERNETÊ</w:t>
      </w:r>
    </w:p>
    <w:p w:rsidR="001437D8" w:rsidRDefault="00001B1D" w:rsidP="001437D8"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1D0C355E" wp14:editId="786822AC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1070F3" w:rsidP="00BE7A22">
            <w:pPr>
              <w:pStyle w:val="TableParagraph"/>
              <w:ind w:left="11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BE7A22">
              <w:rPr>
                <w:sz w:val="24"/>
                <w:szCs w:val="24"/>
              </w:rPr>
              <w:t>9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1437D8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Nûçeyên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qedexekirin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1070F3" w:rsidP="00183099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sanal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1070F3" w:rsidP="000522D0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</w:t>
            </w:r>
          </w:p>
        </w:tc>
      </w:tr>
    </w:tbl>
    <w:p w:rsidR="00CE1692" w:rsidRDefault="00CE1692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CE1692" w:rsidRPr="001230FF" w:rsidRDefault="00CE1692" w:rsidP="00CE1692">
      <w:pPr>
        <w:ind w:left="256"/>
        <w:jc w:val="both"/>
        <w:rPr>
          <w:b/>
        </w:rPr>
      </w:pPr>
      <w:r>
        <w:rPr>
          <w:b/>
          <w:u w:val="thick"/>
        </w:rPr>
        <w:t>LÎSTEYA ROJNAMEGERÊN GİRT</w:t>
      </w:r>
      <w:r w:rsidR="00001B1D">
        <w:rPr>
          <w:b/>
          <w:u w:val="thick"/>
        </w:rPr>
        <w:t>Î</w:t>
      </w:r>
      <w:r>
        <w:rPr>
          <w:b/>
          <w:u w:val="thick"/>
        </w:rPr>
        <w:t xml:space="preserve"> </w:t>
      </w:r>
    </w:p>
    <w:p w:rsidR="00CE1692" w:rsidRPr="001230FF" w:rsidRDefault="00CE1692" w:rsidP="00CE1692">
      <w:pPr>
        <w:pStyle w:val="GvdeMetni"/>
        <w:jc w:val="both"/>
        <w:rPr>
          <w:b/>
        </w:rPr>
      </w:pP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Ahmet Uzan – Sabah Egeli Gazetesi Haber Müdürü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Ali Barış Kurt – 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Ali Ünal – Zaman Gazetesi Köşe Yazarı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E1AF1">
        <w:rPr>
          <w:sz w:val="24"/>
          <w:szCs w:val="24"/>
        </w:rPr>
        <w:t>Can Taşkın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E1AF1">
        <w:rPr>
          <w:sz w:val="24"/>
          <w:szCs w:val="24"/>
        </w:rPr>
        <w:t>CT Haber Sorumlu Yazı İşleri Müdürü ve CT Haber TV G</w:t>
      </w:r>
      <w:r>
        <w:rPr>
          <w:sz w:val="24"/>
          <w:szCs w:val="24"/>
        </w:rPr>
        <w:t>YY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Devrim Ayık – Özgür Halk Dergisi Çalışanı</w:t>
      </w:r>
    </w:p>
    <w:p w:rsidR="005B3449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Elif Ersoy – Yürüyüş Dergisi Yazı İşleri Sorumlusu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497A77">
        <w:rPr>
          <w:sz w:val="24"/>
          <w:szCs w:val="24"/>
        </w:rPr>
        <w:t xml:space="preserve">Emin Aydın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97A77">
        <w:rPr>
          <w:sz w:val="24"/>
          <w:szCs w:val="24"/>
        </w:rPr>
        <w:t xml:space="preserve">Aydın Denge </w:t>
      </w:r>
      <w:r>
        <w:rPr>
          <w:sz w:val="24"/>
          <w:szCs w:val="24"/>
        </w:rPr>
        <w:t>H</w:t>
      </w:r>
      <w:r w:rsidRPr="00497A77">
        <w:rPr>
          <w:sz w:val="24"/>
          <w:szCs w:val="24"/>
        </w:rPr>
        <w:t xml:space="preserve">aber </w:t>
      </w:r>
      <w:r>
        <w:rPr>
          <w:sz w:val="24"/>
          <w:szCs w:val="24"/>
        </w:rPr>
        <w:t>S</w:t>
      </w:r>
      <w:r w:rsidRPr="00497A77">
        <w:rPr>
          <w:sz w:val="24"/>
          <w:szCs w:val="24"/>
        </w:rPr>
        <w:t>itesi Genel Yayın Yönetmeni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Erdal </w:t>
      </w:r>
      <w:proofErr w:type="spellStart"/>
      <w:r w:rsidRPr="00946982">
        <w:rPr>
          <w:sz w:val="24"/>
          <w:szCs w:val="24"/>
        </w:rPr>
        <w:t>Süsem</w:t>
      </w:r>
      <w:proofErr w:type="spellEnd"/>
      <w:r w:rsidRPr="00946982">
        <w:rPr>
          <w:sz w:val="24"/>
          <w:szCs w:val="24"/>
        </w:rPr>
        <w:t xml:space="preserve"> – Eylül Dergisi Editörü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Erol </w:t>
      </w:r>
      <w:proofErr w:type="spellStart"/>
      <w:r w:rsidRPr="00946982">
        <w:rPr>
          <w:sz w:val="24"/>
          <w:szCs w:val="24"/>
        </w:rPr>
        <w:t>Zavar</w:t>
      </w:r>
      <w:proofErr w:type="spellEnd"/>
      <w:r w:rsidRPr="00946982">
        <w:rPr>
          <w:sz w:val="24"/>
          <w:szCs w:val="24"/>
        </w:rPr>
        <w:t xml:space="preserve"> – Odak Dergisi Sahibi ve Yazı İşleri Müdürü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Fatih Altaylı – 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Furkan Karabay – 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Gültekin Avcı – Bugün Gazetesi Köşe Yazarı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Hatice Duman – Atılım Gazetesi Sahibi ve Yazı İşleri Müdürü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Kadir Koç – </w:t>
      </w:r>
      <w:proofErr w:type="spellStart"/>
      <w:r w:rsidRPr="00946982">
        <w:rPr>
          <w:sz w:val="24"/>
          <w:szCs w:val="24"/>
        </w:rPr>
        <w:t>Hüryol</w:t>
      </w:r>
      <w:proofErr w:type="spellEnd"/>
      <w:r w:rsidRPr="00946982">
        <w:rPr>
          <w:sz w:val="24"/>
          <w:szCs w:val="24"/>
        </w:rPr>
        <w:t xml:space="preserve"> İmtiyaz Sahibi</w:t>
      </w:r>
    </w:p>
    <w:p w:rsidR="005B3449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Mehmet </w:t>
      </w:r>
      <w:proofErr w:type="spellStart"/>
      <w:r w:rsidRPr="00946982">
        <w:rPr>
          <w:sz w:val="24"/>
          <w:szCs w:val="24"/>
        </w:rPr>
        <w:t>Baransu</w:t>
      </w:r>
      <w:proofErr w:type="spellEnd"/>
      <w:r w:rsidRPr="00946982">
        <w:rPr>
          <w:sz w:val="24"/>
          <w:szCs w:val="24"/>
        </w:rPr>
        <w:t xml:space="preserve"> – Taraf Gazetesi Yazarı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A55E69">
        <w:rPr>
          <w:sz w:val="24"/>
          <w:szCs w:val="24"/>
        </w:rPr>
        <w:t>Merdan</w:t>
      </w:r>
      <w:proofErr w:type="spellEnd"/>
      <w:r w:rsidRPr="00A55E69">
        <w:rPr>
          <w:sz w:val="24"/>
          <w:szCs w:val="24"/>
        </w:rPr>
        <w:t xml:space="preserve"> Yanardağ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 </w:t>
      </w:r>
      <w:r w:rsidRPr="00946982">
        <w:rPr>
          <w:sz w:val="24"/>
          <w:szCs w:val="24"/>
        </w:rPr>
        <w:t>Gazeteci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Miktat</w:t>
      </w:r>
      <w:proofErr w:type="spellEnd"/>
      <w:r w:rsidRPr="00946982">
        <w:rPr>
          <w:sz w:val="24"/>
          <w:szCs w:val="24"/>
        </w:rPr>
        <w:t xml:space="preserve"> Algül – Mezitli FM Genel Yayın Yönetmeni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Murat Çapan – Nokta Dergisi Sorumlu Yazı İşleri Müdürü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Mustafa Gök – Ekmek ve Adalet Dergisi Ankara Temsilcisi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Osman Çalık – Samanyolu Haber Radyo Yayın Yönetmeni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Özden Kınık – TRT çalışanı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Recai </w:t>
      </w:r>
      <w:proofErr w:type="spellStart"/>
      <w:r w:rsidRPr="00946982">
        <w:rPr>
          <w:sz w:val="24"/>
          <w:szCs w:val="24"/>
        </w:rPr>
        <w:t>Morkoç</w:t>
      </w:r>
      <w:proofErr w:type="spellEnd"/>
      <w:r w:rsidRPr="00946982">
        <w:rPr>
          <w:sz w:val="24"/>
          <w:szCs w:val="24"/>
        </w:rPr>
        <w:t xml:space="preserve"> – Cihan Haber Ajansı Antalya Bölge Bürosu Editörü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Sami Tunca – Mücadele Birliği Dergisi Yazı İşleri Müdürü 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Semih </w:t>
      </w:r>
      <w:proofErr w:type="spellStart"/>
      <w:r w:rsidRPr="00946982">
        <w:rPr>
          <w:sz w:val="24"/>
          <w:szCs w:val="24"/>
        </w:rPr>
        <w:t>Elitaş</w:t>
      </w:r>
      <w:proofErr w:type="spellEnd"/>
      <w:r w:rsidRPr="00946982">
        <w:rPr>
          <w:sz w:val="24"/>
          <w:szCs w:val="24"/>
        </w:rPr>
        <w:t xml:space="preserve"> – </w:t>
      </w:r>
      <w:proofErr w:type="spellStart"/>
      <w:r w:rsidRPr="00946982">
        <w:rPr>
          <w:sz w:val="24"/>
          <w:szCs w:val="24"/>
        </w:rPr>
        <w:t>Azadiya</w:t>
      </w:r>
      <w:proofErr w:type="spellEnd"/>
      <w:r w:rsidRPr="00946982">
        <w:rPr>
          <w:sz w:val="24"/>
          <w:szCs w:val="24"/>
        </w:rPr>
        <w:t xml:space="preserve"> </w:t>
      </w:r>
      <w:proofErr w:type="spellStart"/>
      <w:r w:rsidRPr="00946982">
        <w:rPr>
          <w:sz w:val="24"/>
          <w:szCs w:val="24"/>
        </w:rPr>
        <w:t>Welat</w:t>
      </w:r>
      <w:proofErr w:type="spellEnd"/>
      <w:r w:rsidRPr="00946982">
        <w:rPr>
          <w:sz w:val="24"/>
          <w:szCs w:val="24"/>
        </w:rPr>
        <w:t xml:space="preserve"> Gazetesi Çalışanı</w:t>
      </w:r>
    </w:p>
    <w:p w:rsidR="005B3449" w:rsidRPr="00946982" w:rsidRDefault="005B3449" w:rsidP="005B3449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Ziya Ataman – Dicle Haber Ajansı (DİHA) Muhabiri</w:t>
      </w:r>
    </w:p>
    <w:p w:rsidR="005B3449" w:rsidRDefault="005B3449" w:rsidP="005B3449">
      <w:pPr>
        <w:adjustRightInd w:val="0"/>
        <w:jc w:val="both"/>
        <w:rPr>
          <w:b/>
          <w:u w:val="single"/>
        </w:rPr>
      </w:pPr>
    </w:p>
    <w:p w:rsidR="005B3449" w:rsidRDefault="005B3449" w:rsidP="005B3449">
      <w:pPr>
        <w:adjustRightInd w:val="0"/>
        <w:jc w:val="both"/>
        <w:rPr>
          <w:b/>
        </w:rPr>
      </w:pPr>
    </w:p>
    <w:p w:rsidR="00BF4674" w:rsidRDefault="00BF4674" w:rsidP="003337FA">
      <w:pPr>
        <w:pStyle w:val="GvdeMetni"/>
        <w:spacing w:before="6"/>
        <w:jc w:val="both"/>
      </w:pPr>
    </w:p>
    <w:sectPr w:rsidR="00BF4674" w:rsidSect="00F27FC3">
      <w:headerReference w:type="default" r:id="rId12"/>
      <w:footerReference w:type="default" r:id="rId13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A0" w:rsidRDefault="006778A0">
      <w:r>
        <w:separator/>
      </w:r>
    </w:p>
  </w:endnote>
  <w:endnote w:type="continuationSeparator" w:id="0">
    <w:p w:rsidR="006778A0" w:rsidRDefault="0067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57A2EACE" wp14:editId="2016BBE0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6778A0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4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AF2264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23324E74" wp14:editId="5BF875F5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40C381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A0" w:rsidRDefault="006778A0">
      <w:r>
        <w:separator/>
      </w:r>
    </w:p>
  </w:footnote>
  <w:footnote w:type="continuationSeparator" w:id="0">
    <w:p w:rsidR="006778A0" w:rsidRDefault="0067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7050F5FA" wp14:editId="6CF978FF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39A3AE2C" wp14:editId="575D983D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921D61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3CA63639" wp14:editId="4F7B0F49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2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3F06308C" wp14:editId="6B813A35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6" o:spid="_x0000_s1033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2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3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4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5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6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8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10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1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2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3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4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5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6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7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18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19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20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5"/>
  </w:num>
  <w:num w:numId="5">
    <w:abstractNumId w:val="20"/>
  </w:num>
  <w:num w:numId="6">
    <w:abstractNumId w:val="12"/>
  </w:num>
  <w:num w:numId="7">
    <w:abstractNumId w:val="2"/>
  </w:num>
  <w:num w:numId="8">
    <w:abstractNumId w:val="7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10"/>
  </w:num>
  <w:num w:numId="17">
    <w:abstractNumId w:val="9"/>
  </w:num>
  <w:num w:numId="18">
    <w:abstractNumId w:val="4"/>
  </w:num>
  <w:num w:numId="19">
    <w:abstractNumId w:val="3"/>
  </w:num>
  <w:num w:numId="20">
    <w:abstractNumId w:val="6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01B1D"/>
    <w:rsid w:val="00024028"/>
    <w:rsid w:val="000371CC"/>
    <w:rsid w:val="000473FC"/>
    <w:rsid w:val="000522D0"/>
    <w:rsid w:val="00056D8D"/>
    <w:rsid w:val="0006500A"/>
    <w:rsid w:val="00074E9A"/>
    <w:rsid w:val="00092D6E"/>
    <w:rsid w:val="000B4B69"/>
    <w:rsid w:val="000C04E6"/>
    <w:rsid w:val="000C1259"/>
    <w:rsid w:val="000C559E"/>
    <w:rsid w:val="000E2C7F"/>
    <w:rsid w:val="000E435B"/>
    <w:rsid w:val="000E4637"/>
    <w:rsid w:val="000E4FF2"/>
    <w:rsid w:val="000F1455"/>
    <w:rsid w:val="000F29CC"/>
    <w:rsid w:val="001070F3"/>
    <w:rsid w:val="0011713D"/>
    <w:rsid w:val="00120112"/>
    <w:rsid w:val="00142CBF"/>
    <w:rsid w:val="00142D42"/>
    <w:rsid w:val="0014302E"/>
    <w:rsid w:val="001437D8"/>
    <w:rsid w:val="00147DAB"/>
    <w:rsid w:val="00171485"/>
    <w:rsid w:val="00183099"/>
    <w:rsid w:val="001C198C"/>
    <w:rsid w:val="001C2FC2"/>
    <w:rsid w:val="001C7B85"/>
    <w:rsid w:val="001E5A12"/>
    <w:rsid w:val="002022C5"/>
    <w:rsid w:val="0023220E"/>
    <w:rsid w:val="0028151F"/>
    <w:rsid w:val="00286D49"/>
    <w:rsid w:val="00293126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337FA"/>
    <w:rsid w:val="0035096A"/>
    <w:rsid w:val="003516C0"/>
    <w:rsid w:val="00354C37"/>
    <w:rsid w:val="00381416"/>
    <w:rsid w:val="003821B6"/>
    <w:rsid w:val="003B0620"/>
    <w:rsid w:val="003C64EF"/>
    <w:rsid w:val="003D01F3"/>
    <w:rsid w:val="003D2686"/>
    <w:rsid w:val="003F0A4C"/>
    <w:rsid w:val="00410B24"/>
    <w:rsid w:val="004138DA"/>
    <w:rsid w:val="00421258"/>
    <w:rsid w:val="00422AA9"/>
    <w:rsid w:val="00427BFF"/>
    <w:rsid w:val="00433535"/>
    <w:rsid w:val="00461AA6"/>
    <w:rsid w:val="00470D87"/>
    <w:rsid w:val="004771B2"/>
    <w:rsid w:val="00490A14"/>
    <w:rsid w:val="004924E7"/>
    <w:rsid w:val="004D43CF"/>
    <w:rsid w:val="004E6DDE"/>
    <w:rsid w:val="00501DC0"/>
    <w:rsid w:val="005409FD"/>
    <w:rsid w:val="00545C41"/>
    <w:rsid w:val="00574EC6"/>
    <w:rsid w:val="00583410"/>
    <w:rsid w:val="005A4127"/>
    <w:rsid w:val="005B3449"/>
    <w:rsid w:val="005B5022"/>
    <w:rsid w:val="005B6F74"/>
    <w:rsid w:val="005C5FBB"/>
    <w:rsid w:val="005D1E10"/>
    <w:rsid w:val="005D6A02"/>
    <w:rsid w:val="005E6D81"/>
    <w:rsid w:val="006063C0"/>
    <w:rsid w:val="0060695E"/>
    <w:rsid w:val="00635CF5"/>
    <w:rsid w:val="0064632F"/>
    <w:rsid w:val="006551C2"/>
    <w:rsid w:val="0065604E"/>
    <w:rsid w:val="00664D6B"/>
    <w:rsid w:val="006659AB"/>
    <w:rsid w:val="00671545"/>
    <w:rsid w:val="006778A0"/>
    <w:rsid w:val="00687CB5"/>
    <w:rsid w:val="006A4D33"/>
    <w:rsid w:val="006C2BA9"/>
    <w:rsid w:val="006D2F5F"/>
    <w:rsid w:val="006D5391"/>
    <w:rsid w:val="006D5F8F"/>
    <w:rsid w:val="006E0879"/>
    <w:rsid w:val="00702E77"/>
    <w:rsid w:val="00705D67"/>
    <w:rsid w:val="007130B2"/>
    <w:rsid w:val="00714C03"/>
    <w:rsid w:val="00715C5B"/>
    <w:rsid w:val="007308CC"/>
    <w:rsid w:val="00731A2E"/>
    <w:rsid w:val="00753BF7"/>
    <w:rsid w:val="00771448"/>
    <w:rsid w:val="00776E86"/>
    <w:rsid w:val="00790199"/>
    <w:rsid w:val="00791016"/>
    <w:rsid w:val="007926AF"/>
    <w:rsid w:val="007A2099"/>
    <w:rsid w:val="007A6E6D"/>
    <w:rsid w:val="007B244E"/>
    <w:rsid w:val="007C4899"/>
    <w:rsid w:val="007D6E48"/>
    <w:rsid w:val="007F2ADD"/>
    <w:rsid w:val="007F313C"/>
    <w:rsid w:val="007F3AB9"/>
    <w:rsid w:val="007F4E65"/>
    <w:rsid w:val="007F6E80"/>
    <w:rsid w:val="008053C4"/>
    <w:rsid w:val="008071E8"/>
    <w:rsid w:val="008367E1"/>
    <w:rsid w:val="00841A62"/>
    <w:rsid w:val="008464C8"/>
    <w:rsid w:val="00852C3A"/>
    <w:rsid w:val="00854D83"/>
    <w:rsid w:val="00884CF4"/>
    <w:rsid w:val="00895DFD"/>
    <w:rsid w:val="00897DCE"/>
    <w:rsid w:val="008A492B"/>
    <w:rsid w:val="008B7882"/>
    <w:rsid w:val="008C7432"/>
    <w:rsid w:val="008D4DC0"/>
    <w:rsid w:val="008F1EFA"/>
    <w:rsid w:val="00916A36"/>
    <w:rsid w:val="00921D3B"/>
    <w:rsid w:val="00927912"/>
    <w:rsid w:val="00934072"/>
    <w:rsid w:val="00944D9A"/>
    <w:rsid w:val="009549F1"/>
    <w:rsid w:val="00965DFB"/>
    <w:rsid w:val="00967576"/>
    <w:rsid w:val="00973577"/>
    <w:rsid w:val="009879FD"/>
    <w:rsid w:val="00990FDA"/>
    <w:rsid w:val="00992D6F"/>
    <w:rsid w:val="00992E12"/>
    <w:rsid w:val="009A3615"/>
    <w:rsid w:val="009C1097"/>
    <w:rsid w:val="009E1185"/>
    <w:rsid w:val="009E66B9"/>
    <w:rsid w:val="009F5AE8"/>
    <w:rsid w:val="00A27A02"/>
    <w:rsid w:val="00A311B2"/>
    <w:rsid w:val="00A45815"/>
    <w:rsid w:val="00A46BFB"/>
    <w:rsid w:val="00A52252"/>
    <w:rsid w:val="00A60DE4"/>
    <w:rsid w:val="00A61F2C"/>
    <w:rsid w:val="00A7000A"/>
    <w:rsid w:val="00A70A31"/>
    <w:rsid w:val="00A75CDC"/>
    <w:rsid w:val="00A76806"/>
    <w:rsid w:val="00A81ED6"/>
    <w:rsid w:val="00A86C78"/>
    <w:rsid w:val="00A902D2"/>
    <w:rsid w:val="00A95973"/>
    <w:rsid w:val="00AA515B"/>
    <w:rsid w:val="00AA7FA9"/>
    <w:rsid w:val="00AB1B98"/>
    <w:rsid w:val="00AC26D5"/>
    <w:rsid w:val="00AD174B"/>
    <w:rsid w:val="00AE1A5C"/>
    <w:rsid w:val="00AF2264"/>
    <w:rsid w:val="00B2495F"/>
    <w:rsid w:val="00B40060"/>
    <w:rsid w:val="00B702C3"/>
    <w:rsid w:val="00B7047A"/>
    <w:rsid w:val="00B7737E"/>
    <w:rsid w:val="00B81DF8"/>
    <w:rsid w:val="00B8747F"/>
    <w:rsid w:val="00BA360C"/>
    <w:rsid w:val="00BB13BB"/>
    <w:rsid w:val="00BB3E8F"/>
    <w:rsid w:val="00BE7A22"/>
    <w:rsid w:val="00BF22A3"/>
    <w:rsid w:val="00BF45C8"/>
    <w:rsid w:val="00BF4674"/>
    <w:rsid w:val="00C02036"/>
    <w:rsid w:val="00C514A0"/>
    <w:rsid w:val="00C5274E"/>
    <w:rsid w:val="00C610CE"/>
    <w:rsid w:val="00C721CD"/>
    <w:rsid w:val="00C93B9C"/>
    <w:rsid w:val="00CB5FC6"/>
    <w:rsid w:val="00CC537B"/>
    <w:rsid w:val="00CD4633"/>
    <w:rsid w:val="00CE0D7F"/>
    <w:rsid w:val="00CE1692"/>
    <w:rsid w:val="00CE7C69"/>
    <w:rsid w:val="00CF47D8"/>
    <w:rsid w:val="00CF525D"/>
    <w:rsid w:val="00D04397"/>
    <w:rsid w:val="00D13ABB"/>
    <w:rsid w:val="00D149D4"/>
    <w:rsid w:val="00D31448"/>
    <w:rsid w:val="00D3496E"/>
    <w:rsid w:val="00D5332D"/>
    <w:rsid w:val="00D610E5"/>
    <w:rsid w:val="00D701DD"/>
    <w:rsid w:val="00D70C0F"/>
    <w:rsid w:val="00D842B0"/>
    <w:rsid w:val="00D84FB7"/>
    <w:rsid w:val="00D91DF0"/>
    <w:rsid w:val="00DA4507"/>
    <w:rsid w:val="00DB1F67"/>
    <w:rsid w:val="00DC2351"/>
    <w:rsid w:val="00DD6686"/>
    <w:rsid w:val="00DE46A9"/>
    <w:rsid w:val="00E0687A"/>
    <w:rsid w:val="00E06E3C"/>
    <w:rsid w:val="00E07113"/>
    <w:rsid w:val="00E263BE"/>
    <w:rsid w:val="00E35A4C"/>
    <w:rsid w:val="00E4448B"/>
    <w:rsid w:val="00E44E4B"/>
    <w:rsid w:val="00E8301E"/>
    <w:rsid w:val="00EA2B6F"/>
    <w:rsid w:val="00EB3F48"/>
    <w:rsid w:val="00ED0611"/>
    <w:rsid w:val="00EE0E4F"/>
    <w:rsid w:val="00EF233B"/>
    <w:rsid w:val="00EF43D2"/>
    <w:rsid w:val="00F00889"/>
    <w:rsid w:val="00F067FA"/>
    <w:rsid w:val="00F17055"/>
    <w:rsid w:val="00F25990"/>
    <w:rsid w:val="00F27FC3"/>
    <w:rsid w:val="00F35AE5"/>
    <w:rsid w:val="00F470F5"/>
    <w:rsid w:val="00F52049"/>
    <w:rsid w:val="00F62E3D"/>
    <w:rsid w:val="00F650B1"/>
    <w:rsid w:val="00F667B1"/>
    <w:rsid w:val="00F8520E"/>
    <w:rsid w:val="00F95A5F"/>
    <w:rsid w:val="00FB583A"/>
    <w:rsid w:val="00FD03CC"/>
    <w:rsid w:val="00FE7DB9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CFE9-B966-40AB-91F1-EE86A1D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SAL</cp:lastModifiedBy>
  <cp:revision>17</cp:revision>
  <cp:lastPrinted>2023-01-03T08:24:00Z</cp:lastPrinted>
  <dcterms:created xsi:type="dcterms:W3CDTF">2025-10-02T11:57:00Z</dcterms:created>
  <dcterms:modified xsi:type="dcterms:W3CDTF">2025-12-03T06:04:00Z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