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imes New Roman" w:eastAsiaTheme="minorHAnsi" w:hAnsi="Times New Roman" w:cs="Times New Roman"/>
          <w:sz w:val="24"/>
          <w:szCs w:val="24"/>
          <w:lang w:eastAsia="en-US"/>
        </w:rPr>
        <w:id w:val="-1625462237"/>
        <w:docPartObj>
          <w:docPartGallery w:val="Cover Pages"/>
          <w:docPartUnique/>
        </w:docPartObj>
      </w:sdtPr>
      <w:sdtEndPr/>
      <w:sdtContent>
        <w:p w14:paraId="327CC8A8" w14:textId="77777777" w:rsidR="00B90026" w:rsidRPr="00322570" w:rsidRDefault="000629E8" w:rsidP="001265F4">
          <w:pPr>
            <w:pStyle w:val="AralkYok"/>
          </w:pPr>
          <w:r w:rsidRPr="00322570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0699D8BE" wp14:editId="571CA65F">
                    <wp:simplePos x="0" y="0"/>
                    <mc:AlternateContent>
                      <mc:Choice Requires="wp14">
                        <wp:positionH relativeFrom="page">
                          <wp14:pctPosHOffset>44000</wp14:pctPosHOffset>
                        </wp:positionH>
                      </mc:Choice>
                      <mc:Fallback>
                        <wp:positionH relativeFrom="page">
                          <wp:posOffset>3326130</wp:posOffset>
                        </wp:positionH>
                      </mc:Fallback>
                    </mc:AlternateContent>
                    <wp:positionV relativeFrom="page">
                      <wp:posOffset>256702</wp:posOffset>
                    </wp:positionV>
                    <wp:extent cx="3108960" cy="7040880"/>
                    <wp:effectExtent l="0" t="0" r="24130" b="20955"/>
                    <wp:wrapNone/>
                    <wp:docPr id="36" name="Dikdörtgen 3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3108960" cy="704088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15875">
                              <a:solidFill>
                                <a:schemeClr val="bg2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40000</wp14:pctWidth>
                    </wp14:sizeRelH>
                    <wp14:sizeRelV relativeFrom="page">
                      <wp14:pctHeight>70000</wp14:pctHeight>
                    </wp14:sizeRelV>
                  </wp:anchor>
                </w:drawing>
              </mc:Choice>
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<w:pict>
                  <v:rect w14:anchorId="63AC0B04" id="Dikdörtgen 36" o:spid="_x0000_s1026" style="position:absolute;margin-left:0;margin-top:20.2pt;width:244.8pt;height:554.4pt;z-index:251659264;visibility:visible;mso-wrap-style:square;mso-width-percent:400;mso-height-percent:700;mso-left-percent:440;mso-wrap-distance-left:9pt;mso-wrap-distance-top:0;mso-wrap-distance-right:9pt;mso-wrap-distance-bottom:0;mso-position-horizontal-relative:page;mso-position-vertical:absolute;mso-position-vertical-relative:page;mso-width-percent:400;mso-height-percent:700;mso-left-percent:44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" fillcolor="white [3212]" strokecolor="#938953 [1614]" strokeweight="1.25pt">
                    <w10:wrap anchorx="page" anchory="page"/>
                  </v:rect>
                </w:pict>
              </mc:Fallback>
            </mc:AlternateContent>
          </w:r>
        </w:p>
        <w:p w14:paraId="782AA487" w14:textId="18F465D4" w:rsidR="00B90026" w:rsidRPr="00322570" w:rsidRDefault="000F7934" w:rsidP="000F7934">
          <w:pPr>
            <w:tabs>
              <w:tab w:val="left" w:pos="1199"/>
            </w:tabs>
            <w:jc w:val="both"/>
          </w:pPr>
          <w:r>
            <w:tab/>
          </w:r>
        </w:p>
        <w:p w14:paraId="16F6C489" w14:textId="77777777" w:rsidR="00A56487" w:rsidRPr="00322570" w:rsidRDefault="00A56487" w:rsidP="00322570">
          <w:pPr>
            <w:jc w:val="both"/>
          </w:pPr>
        </w:p>
        <w:p w14:paraId="13DE680E" w14:textId="77777777" w:rsidR="00A56487" w:rsidRPr="00322570" w:rsidRDefault="00A56487" w:rsidP="00322570">
          <w:pPr>
            <w:jc w:val="both"/>
          </w:pPr>
        </w:p>
        <w:p w14:paraId="564AA1F9" w14:textId="77777777" w:rsidR="00B90026" w:rsidRPr="00322570" w:rsidRDefault="00450B68" w:rsidP="00322570">
          <w:pPr>
            <w:jc w:val="both"/>
          </w:pPr>
          <w:r>
            <w:rPr>
              <w:noProof/>
              <w:lang w:eastAsia="tr-TR"/>
            </w:rPr>
            <w:pict w14:anchorId="012770F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70.25pt;height:72.75pt">
                <v:imagedata r:id="rId10" o:title="logo son"/>
              </v:shape>
            </w:pict>
          </w:r>
        </w:p>
        <w:p w14:paraId="0834B2D7" w14:textId="77777777" w:rsidR="00B90026" w:rsidRPr="00322570" w:rsidRDefault="00B90026" w:rsidP="00322570">
          <w:pPr>
            <w:jc w:val="both"/>
          </w:pPr>
        </w:p>
        <w:p w14:paraId="68BD8C5D" w14:textId="77777777" w:rsidR="008626E7" w:rsidRPr="00322570" w:rsidRDefault="008626E7" w:rsidP="00322570">
          <w:pPr>
            <w:jc w:val="both"/>
          </w:pPr>
        </w:p>
        <w:p w14:paraId="4ABEB6B5" w14:textId="77777777" w:rsidR="00A56487" w:rsidRPr="00322570" w:rsidRDefault="00A56487" w:rsidP="00322570">
          <w:pPr>
            <w:jc w:val="both"/>
          </w:pPr>
        </w:p>
        <w:p w14:paraId="11741F50" w14:textId="77777777" w:rsidR="00472848" w:rsidRPr="00322570" w:rsidRDefault="00472848" w:rsidP="00322570">
          <w:pPr>
            <w:jc w:val="both"/>
          </w:pPr>
        </w:p>
        <w:p w14:paraId="2EE20692" w14:textId="77777777" w:rsidR="00472848" w:rsidRPr="00322570" w:rsidRDefault="00472848" w:rsidP="00322570">
          <w:pPr>
            <w:jc w:val="both"/>
          </w:pPr>
        </w:p>
        <w:p w14:paraId="3022E5F5" w14:textId="77777777" w:rsidR="00A56487" w:rsidRPr="00322570" w:rsidRDefault="00A56487" w:rsidP="00322570">
          <w:pPr>
            <w:jc w:val="both"/>
          </w:pPr>
        </w:p>
        <w:p w14:paraId="45DCB674" w14:textId="77777777" w:rsidR="002D5F7C" w:rsidRPr="00322570" w:rsidRDefault="002D5F7C" w:rsidP="00322570">
          <w:pPr>
            <w:jc w:val="both"/>
          </w:pPr>
        </w:p>
        <w:p w14:paraId="3F5060CC" w14:textId="77777777" w:rsidR="00A56487" w:rsidRPr="00322570" w:rsidRDefault="00A56487" w:rsidP="00322570">
          <w:pPr>
            <w:jc w:val="both"/>
          </w:pPr>
        </w:p>
        <w:p w14:paraId="1A211DD9" w14:textId="65D45165" w:rsidR="00C85205" w:rsidRPr="004F7A54" w:rsidRDefault="00C85205" w:rsidP="00C85205">
          <w:pPr>
            <w:ind w:right="5522"/>
            <w:rPr>
              <w:i/>
              <w:color w:val="8DB3E2" w:themeColor="text2" w:themeTint="66"/>
            </w:rPr>
          </w:pPr>
          <w:r w:rsidRPr="004F7A54">
            <w:rPr>
              <w:rFonts w:asciiTheme="majorHAnsi" w:hAnsiTheme="majorHAnsi"/>
              <w:i/>
              <w:color w:val="8DB3E2" w:themeColor="text2" w:themeTint="66"/>
              <w:shd w:val="clear" w:color="auto" w:fill="FFFFFF"/>
            </w:rPr>
            <w:t>“</w:t>
          </w:r>
          <w:proofErr w:type="spellStart"/>
          <w:r w:rsidR="002F338A">
            <w:rPr>
              <w:rFonts w:asciiTheme="majorHAnsi" w:hAnsiTheme="majorHAnsi"/>
              <w:i/>
              <w:color w:val="8DB3E2" w:themeColor="text2" w:themeTint="66"/>
              <w:shd w:val="clear" w:color="auto" w:fill="FFFFFF"/>
            </w:rPr>
            <w:t>Rojnameger</w:t>
          </w:r>
          <w:proofErr w:type="spellEnd"/>
          <w:r w:rsidR="002F338A">
            <w:rPr>
              <w:rFonts w:asciiTheme="majorHAnsi" w:hAnsiTheme="majorHAnsi"/>
              <w:i/>
              <w:color w:val="8DB3E2" w:themeColor="text2" w:themeTint="66"/>
              <w:shd w:val="clear" w:color="auto" w:fill="FFFFFF"/>
            </w:rPr>
            <w:t xml:space="preserve"> </w:t>
          </w:r>
          <w:proofErr w:type="spellStart"/>
          <w:r w:rsidR="002F338A">
            <w:rPr>
              <w:rFonts w:asciiTheme="majorHAnsi" w:hAnsiTheme="majorHAnsi"/>
              <w:i/>
              <w:color w:val="8DB3E2" w:themeColor="text2" w:themeTint="66"/>
              <w:shd w:val="clear" w:color="auto" w:fill="FFFFFF"/>
            </w:rPr>
            <w:t>temînata</w:t>
          </w:r>
          <w:proofErr w:type="spellEnd"/>
          <w:r w:rsidR="002F338A">
            <w:rPr>
              <w:rFonts w:asciiTheme="majorHAnsi" w:hAnsiTheme="majorHAnsi"/>
              <w:i/>
              <w:color w:val="8DB3E2" w:themeColor="text2" w:themeTint="66"/>
              <w:shd w:val="clear" w:color="auto" w:fill="FFFFFF"/>
            </w:rPr>
            <w:t xml:space="preserve"> </w:t>
          </w:r>
          <w:proofErr w:type="spellStart"/>
          <w:r w:rsidR="002F338A">
            <w:rPr>
              <w:rFonts w:asciiTheme="majorHAnsi" w:hAnsiTheme="majorHAnsi"/>
              <w:i/>
              <w:color w:val="8DB3E2" w:themeColor="text2" w:themeTint="66"/>
              <w:shd w:val="clear" w:color="auto" w:fill="FFFFFF"/>
            </w:rPr>
            <w:t>vîna</w:t>
          </w:r>
          <w:proofErr w:type="spellEnd"/>
          <w:r w:rsidR="002F338A">
            <w:rPr>
              <w:rFonts w:asciiTheme="majorHAnsi" w:hAnsiTheme="majorHAnsi"/>
              <w:i/>
              <w:color w:val="8DB3E2" w:themeColor="text2" w:themeTint="66"/>
              <w:shd w:val="clear" w:color="auto" w:fill="FFFFFF"/>
            </w:rPr>
            <w:t xml:space="preserve"> </w:t>
          </w:r>
          <w:proofErr w:type="spellStart"/>
          <w:r w:rsidR="002F338A">
            <w:rPr>
              <w:rFonts w:asciiTheme="majorHAnsi" w:hAnsiTheme="majorHAnsi"/>
              <w:i/>
              <w:color w:val="8DB3E2" w:themeColor="text2" w:themeTint="66"/>
              <w:shd w:val="clear" w:color="auto" w:fill="FFFFFF"/>
            </w:rPr>
            <w:t>civaka</w:t>
          </w:r>
          <w:proofErr w:type="spellEnd"/>
          <w:r w:rsidR="002F338A">
            <w:rPr>
              <w:rFonts w:asciiTheme="majorHAnsi" w:hAnsiTheme="majorHAnsi"/>
              <w:i/>
              <w:color w:val="8DB3E2" w:themeColor="text2" w:themeTint="66"/>
              <w:shd w:val="clear" w:color="auto" w:fill="FFFFFF"/>
            </w:rPr>
            <w:t xml:space="preserve"> </w:t>
          </w:r>
          <w:proofErr w:type="spellStart"/>
          <w:r w:rsidR="002F338A">
            <w:rPr>
              <w:rFonts w:asciiTheme="majorHAnsi" w:hAnsiTheme="majorHAnsi"/>
              <w:i/>
              <w:color w:val="8DB3E2" w:themeColor="text2" w:themeTint="66"/>
              <w:shd w:val="clear" w:color="auto" w:fill="FFFFFF"/>
            </w:rPr>
            <w:t>azad</w:t>
          </w:r>
          <w:proofErr w:type="spellEnd"/>
          <w:r w:rsidR="002F338A">
            <w:rPr>
              <w:rFonts w:asciiTheme="majorHAnsi" w:hAnsiTheme="majorHAnsi"/>
              <w:i/>
              <w:color w:val="8DB3E2" w:themeColor="text2" w:themeTint="66"/>
              <w:shd w:val="clear" w:color="auto" w:fill="FFFFFF"/>
            </w:rPr>
            <w:t xml:space="preserve"> in. </w:t>
          </w:r>
          <w:proofErr w:type="spellStart"/>
          <w:r w:rsidR="002F338A">
            <w:rPr>
              <w:rFonts w:asciiTheme="majorHAnsi" w:hAnsiTheme="majorHAnsi"/>
              <w:i/>
              <w:color w:val="8DB3E2" w:themeColor="text2" w:themeTint="66"/>
              <w:shd w:val="clear" w:color="auto" w:fill="FFFFFF"/>
            </w:rPr>
            <w:t>Dawî</w:t>
          </w:r>
          <w:proofErr w:type="spellEnd"/>
          <w:r w:rsidR="002F338A">
            <w:rPr>
              <w:rFonts w:asciiTheme="majorHAnsi" w:hAnsiTheme="majorHAnsi"/>
              <w:i/>
              <w:color w:val="8DB3E2" w:themeColor="text2" w:themeTint="66"/>
              <w:shd w:val="clear" w:color="auto" w:fill="FFFFFF"/>
            </w:rPr>
            <w:t xml:space="preserve"> li </w:t>
          </w:r>
          <w:proofErr w:type="spellStart"/>
          <w:r w:rsidR="002F338A">
            <w:rPr>
              <w:rFonts w:asciiTheme="majorHAnsi" w:hAnsiTheme="majorHAnsi"/>
              <w:i/>
              <w:color w:val="8DB3E2" w:themeColor="text2" w:themeTint="66"/>
              <w:shd w:val="clear" w:color="auto" w:fill="FFFFFF"/>
            </w:rPr>
            <w:t>binpêkirina</w:t>
          </w:r>
          <w:proofErr w:type="spellEnd"/>
          <w:r w:rsidR="002F338A">
            <w:rPr>
              <w:rFonts w:asciiTheme="majorHAnsi" w:hAnsiTheme="majorHAnsi"/>
              <w:i/>
              <w:color w:val="8DB3E2" w:themeColor="text2" w:themeTint="66"/>
              <w:shd w:val="clear" w:color="auto" w:fill="FFFFFF"/>
            </w:rPr>
            <w:t xml:space="preserve"> </w:t>
          </w:r>
          <w:proofErr w:type="spellStart"/>
          <w:r w:rsidR="002F338A">
            <w:rPr>
              <w:rFonts w:asciiTheme="majorHAnsi" w:hAnsiTheme="majorHAnsi"/>
              <w:i/>
              <w:color w:val="8DB3E2" w:themeColor="text2" w:themeTint="66"/>
              <w:shd w:val="clear" w:color="auto" w:fill="FFFFFF"/>
            </w:rPr>
            <w:t>mafan</w:t>
          </w:r>
          <w:proofErr w:type="spellEnd"/>
          <w:r w:rsidR="002F338A">
            <w:rPr>
              <w:rFonts w:asciiTheme="majorHAnsi" w:hAnsiTheme="majorHAnsi"/>
              <w:i/>
              <w:color w:val="8DB3E2" w:themeColor="text2" w:themeTint="66"/>
              <w:shd w:val="clear" w:color="auto" w:fill="FFFFFF"/>
            </w:rPr>
            <w:t xml:space="preserve"> a li </w:t>
          </w:r>
          <w:proofErr w:type="spellStart"/>
          <w:r w:rsidR="002F338A">
            <w:rPr>
              <w:rFonts w:asciiTheme="majorHAnsi" w:hAnsiTheme="majorHAnsi"/>
              <w:i/>
              <w:color w:val="8DB3E2" w:themeColor="text2" w:themeTint="66"/>
              <w:shd w:val="clear" w:color="auto" w:fill="FFFFFF"/>
            </w:rPr>
            <w:t>dijî</w:t>
          </w:r>
          <w:proofErr w:type="spellEnd"/>
          <w:r w:rsidR="002F338A">
            <w:rPr>
              <w:rFonts w:asciiTheme="majorHAnsi" w:hAnsiTheme="majorHAnsi"/>
              <w:i/>
              <w:color w:val="8DB3E2" w:themeColor="text2" w:themeTint="66"/>
              <w:shd w:val="clear" w:color="auto" w:fill="FFFFFF"/>
            </w:rPr>
            <w:t xml:space="preserve"> </w:t>
          </w:r>
          <w:proofErr w:type="spellStart"/>
          <w:r w:rsidR="002F338A">
            <w:rPr>
              <w:rFonts w:asciiTheme="majorHAnsi" w:hAnsiTheme="majorHAnsi"/>
              <w:i/>
              <w:color w:val="8DB3E2" w:themeColor="text2" w:themeTint="66"/>
              <w:shd w:val="clear" w:color="auto" w:fill="FFFFFF"/>
            </w:rPr>
            <w:t>Rojnamegeran</w:t>
          </w:r>
          <w:proofErr w:type="spellEnd"/>
          <w:r w:rsidR="002F338A">
            <w:rPr>
              <w:rFonts w:asciiTheme="majorHAnsi" w:hAnsiTheme="majorHAnsi"/>
              <w:i/>
              <w:color w:val="8DB3E2" w:themeColor="text2" w:themeTint="66"/>
              <w:shd w:val="clear" w:color="auto" w:fill="FFFFFF"/>
            </w:rPr>
            <w:t xml:space="preserve"> </w:t>
          </w:r>
          <w:proofErr w:type="spellStart"/>
          <w:r w:rsidR="002F338A">
            <w:rPr>
              <w:rFonts w:asciiTheme="majorHAnsi" w:hAnsiTheme="majorHAnsi"/>
              <w:i/>
              <w:color w:val="8DB3E2" w:themeColor="text2" w:themeTint="66"/>
              <w:shd w:val="clear" w:color="auto" w:fill="FFFFFF"/>
            </w:rPr>
            <w:t>bînin</w:t>
          </w:r>
          <w:proofErr w:type="spellEnd"/>
          <w:r w:rsidR="002F338A">
            <w:rPr>
              <w:rFonts w:asciiTheme="majorHAnsi" w:hAnsiTheme="majorHAnsi"/>
              <w:i/>
              <w:color w:val="8DB3E2" w:themeColor="text2" w:themeTint="66"/>
              <w:shd w:val="clear" w:color="auto" w:fill="FFFFFF"/>
            </w:rPr>
            <w:t xml:space="preserve">. </w:t>
          </w:r>
          <w:proofErr w:type="spellStart"/>
          <w:r w:rsidR="002F338A">
            <w:rPr>
              <w:rFonts w:asciiTheme="majorHAnsi" w:hAnsiTheme="majorHAnsi"/>
              <w:i/>
              <w:color w:val="8DB3E2" w:themeColor="text2" w:themeTint="66"/>
              <w:shd w:val="clear" w:color="auto" w:fill="FFFFFF"/>
            </w:rPr>
            <w:t>Astengiyên</w:t>
          </w:r>
          <w:proofErr w:type="spellEnd"/>
          <w:r w:rsidR="002F338A">
            <w:rPr>
              <w:rFonts w:asciiTheme="majorHAnsi" w:hAnsiTheme="majorHAnsi"/>
              <w:i/>
              <w:color w:val="8DB3E2" w:themeColor="text2" w:themeTint="66"/>
              <w:shd w:val="clear" w:color="auto" w:fill="FFFFFF"/>
            </w:rPr>
            <w:t xml:space="preserve"> li </w:t>
          </w:r>
          <w:proofErr w:type="spellStart"/>
          <w:r w:rsidR="002F338A">
            <w:rPr>
              <w:rFonts w:asciiTheme="majorHAnsi" w:hAnsiTheme="majorHAnsi"/>
              <w:i/>
              <w:color w:val="8DB3E2" w:themeColor="text2" w:themeTint="66"/>
              <w:shd w:val="clear" w:color="auto" w:fill="FFFFFF"/>
            </w:rPr>
            <w:t>p</w:t>
          </w:r>
          <w:r w:rsidR="000A201D">
            <w:rPr>
              <w:rFonts w:asciiTheme="majorHAnsi" w:hAnsiTheme="majorHAnsi"/>
              <w:i/>
              <w:color w:val="8DB3E2" w:themeColor="text2" w:themeTint="66"/>
              <w:shd w:val="clear" w:color="auto" w:fill="FFFFFF"/>
            </w:rPr>
            <w:t>êş</w:t>
          </w:r>
          <w:proofErr w:type="spellEnd"/>
          <w:r w:rsidR="000A201D">
            <w:rPr>
              <w:rFonts w:asciiTheme="majorHAnsi" w:hAnsiTheme="majorHAnsi"/>
              <w:i/>
              <w:color w:val="8DB3E2" w:themeColor="text2" w:themeTint="66"/>
              <w:shd w:val="clear" w:color="auto" w:fill="FFFFFF"/>
            </w:rPr>
            <w:t xml:space="preserve"> </w:t>
          </w:r>
          <w:proofErr w:type="spellStart"/>
          <w:r w:rsidR="000A201D">
            <w:rPr>
              <w:rFonts w:asciiTheme="majorHAnsi" w:hAnsiTheme="majorHAnsi"/>
              <w:i/>
              <w:color w:val="8DB3E2" w:themeColor="text2" w:themeTint="66"/>
              <w:shd w:val="clear" w:color="auto" w:fill="FFFFFF"/>
            </w:rPr>
            <w:t>mafê</w:t>
          </w:r>
          <w:proofErr w:type="spellEnd"/>
          <w:r w:rsidR="000A201D">
            <w:rPr>
              <w:rFonts w:asciiTheme="majorHAnsi" w:hAnsiTheme="majorHAnsi"/>
              <w:i/>
              <w:color w:val="8DB3E2" w:themeColor="text2" w:themeTint="66"/>
              <w:shd w:val="clear" w:color="auto" w:fill="FFFFFF"/>
            </w:rPr>
            <w:t xml:space="preserve"> </w:t>
          </w:r>
          <w:proofErr w:type="spellStart"/>
          <w:r w:rsidR="000A201D">
            <w:rPr>
              <w:rFonts w:asciiTheme="majorHAnsi" w:hAnsiTheme="majorHAnsi"/>
              <w:i/>
              <w:color w:val="8DB3E2" w:themeColor="text2" w:themeTint="66"/>
              <w:shd w:val="clear" w:color="auto" w:fill="FFFFFF"/>
            </w:rPr>
            <w:t>agahdarkirina</w:t>
          </w:r>
          <w:proofErr w:type="spellEnd"/>
          <w:r w:rsidR="000A201D">
            <w:rPr>
              <w:rFonts w:asciiTheme="majorHAnsi" w:hAnsiTheme="majorHAnsi"/>
              <w:i/>
              <w:color w:val="8DB3E2" w:themeColor="text2" w:themeTint="66"/>
              <w:shd w:val="clear" w:color="auto" w:fill="FFFFFF"/>
            </w:rPr>
            <w:t xml:space="preserve"> gel </w:t>
          </w:r>
          <w:proofErr w:type="spellStart"/>
          <w:r w:rsidR="000A201D">
            <w:rPr>
              <w:rFonts w:asciiTheme="majorHAnsi" w:hAnsiTheme="majorHAnsi"/>
              <w:i/>
              <w:color w:val="8DB3E2" w:themeColor="text2" w:themeTint="66"/>
              <w:shd w:val="clear" w:color="auto" w:fill="FFFFFF"/>
            </w:rPr>
            <w:t>rakin</w:t>
          </w:r>
          <w:proofErr w:type="spellEnd"/>
          <w:r>
            <w:rPr>
              <w:rFonts w:asciiTheme="majorHAnsi" w:hAnsiTheme="majorHAnsi"/>
              <w:i/>
              <w:color w:val="8DB3E2" w:themeColor="text2" w:themeTint="66"/>
              <w:shd w:val="clear" w:color="auto" w:fill="FFFFFF"/>
            </w:rPr>
            <w:t>!</w:t>
          </w:r>
          <w:r w:rsidRPr="004F7A54">
            <w:rPr>
              <w:rFonts w:asciiTheme="majorHAnsi" w:hAnsiTheme="majorHAnsi"/>
              <w:i/>
              <w:color w:val="8DB3E2" w:themeColor="text2" w:themeTint="66"/>
              <w:shd w:val="clear" w:color="auto" w:fill="FFFFFF"/>
            </w:rPr>
            <w:t>”</w:t>
          </w:r>
        </w:p>
        <w:p w14:paraId="1AA62600" w14:textId="77777777" w:rsidR="00A95B2C" w:rsidRPr="00322570" w:rsidRDefault="00A95B2C" w:rsidP="00322570">
          <w:pPr>
            <w:jc w:val="both"/>
          </w:pPr>
        </w:p>
        <w:p w14:paraId="730C97F4" w14:textId="77777777" w:rsidR="000629E8" w:rsidRPr="00322570" w:rsidRDefault="000629E8" w:rsidP="00322570">
          <w:pPr>
            <w:tabs>
              <w:tab w:val="left" w:pos="1077"/>
            </w:tabs>
            <w:jc w:val="both"/>
          </w:pPr>
        </w:p>
        <w:p w14:paraId="452E5032" w14:textId="77777777" w:rsidR="001D0FFD" w:rsidRPr="00322570" w:rsidRDefault="001D0FFD" w:rsidP="00322570">
          <w:pPr>
            <w:jc w:val="both"/>
          </w:pPr>
        </w:p>
        <w:p w14:paraId="1CC75F04" w14:textId="77777777" w:rsidR="001D0FFD" w:rsidRPr="00322570" w:rsidRDefault="001D0FFD" w:rsidP="00322570">
          <w:pPr>
            <w:tabs>
              <w:tab w:val="left" w:pos="1077"/>
            </w:tabs>
            <w:jc w:val="both"/>
          </w:pPr>
        </w:p>
        <w:p w14:paraId="2794CF8E" w14:textId="77777777" w:rsidR="00472848" w:rsidRPr="00322570" w:rsidRDefault="00472848" w:rsidP="00322570">
          <w:pPr>
            <w:tabs>
              <w:tab w:val="left" w:pos="1077"/>
            </w:tabs>
            <w:jc w:val="both"/>
          </w:pPr>
        </w:p>
        <w:p w14:paraId="12EB4FC8" w14:textId="77777777" w:rsidR="009D376D" w:rsidRPr="00322570" w:rsidRDefault="009D376D" w:rsidP="00322570">
          <w:pPr>
            <w:tabs>
              <w:tab w:val="left" w:pos="1077"/>
            </w:tabs>
            <w:jc w:val="both"/>
          </w:pPr>
        </w:p>
        <w:p w14:paraId="68607349" w14:textId="77777777" w:rsidR="00472848" w:rsidRPr="00322570" w:rsidRDefault="00472848" w:rsidP="00322570">
          <w:pPr>
            <w:tabs>
              <w:tab w:val="left" w:pos="1077"/>
            </w:tabs>
            <w:jc w:val="both"/>
          </w:pPr>
        </w:p>
        <w:p w14:paraId="5733AA3C" w14:textId="77777777" w:rsidR="00A95B2C" w:rsidRPr="00322570" w:rsidRDefault="00A95B2C" w:rsidP="00322570">
          <w:pPr>
            <w:jc w:val="both"/>
          </w:pPr>
        </w:p>
        <w:p w14:paraId="74169D28" w14:textId="77777777" w:rsidR="00A95B2C" w:rsidRPr="00322570" w:rsidRDefault="00A95B2C" w:rsidP="00322570">
          <w:pPr>
            <w:jc w:val="both"/>
          </w:pPr>
        </w:p>
        <w:p w14:paraId="2297EDCF" w14:textId="748FEB28" w:rsidR="00A95B2C" w:rsidRPr="00322570" w:rsidRDefault="00C270B6" w:rsidP="00322570">
          <w:pPr>
            <w:jc w:val="both"/>
          </w:pPr>
          <w:r w:rsidRPr="00322570">
            <w:rPr>
              <w:noProof/>
              <w:lang w:eastAsia="tr-TR"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1" allowOverlap="1" wp14:anchorId="61248CA4" wp14:editId="5234472B">
                    <wp:simplePos x="0" y="0"/>
                    <mc:AlternateContent>
                      <mc:Choice Requires="wp14">
                        <wp:positionH relativeFrom="page">
                          <wp14:pctPosHOffset>45500</wp14:pctPosHOffset>
                        </wp:positionH>
                      </mc:Choice>
                      <mc:Fallback>
                        <wp:positionH relativeFrom="page">
                          <wp:posOffset>3439795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66000</wp14:pctPosVOffset>
                        </wp:positionV>
                      </mc:Choice>
                      <mc:Fallback>
                        <wp:positionV relativeFrom="page">
                          <wp:posOffset>7056755</wp:posOffset>
                        </wp:positionV>
                      </mc:Fallback>
                    </mc:AlternateContent>
                    <wp:extent cx="2797810" cy="268605"/>
                    <wp:effectExtent l="0" t="0" r="0" b="0"/>
                    <wp:wrapSquare wrapText="bothSides"/>
                    <wp:docPr id="33" name="Metin Kutusu 3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797810" cy="26860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3C6E3772" w14:textId="1AA43364" w:rsidR="00A1066B" w:rsidRPr="002D5F7C" w:rsidRDefault="00A1066B">
                                <w:pPr>
                                  <w:pStyle w:val="AralkYok"/>
                                  <w:rPr>
                                    <w:color w:val="1F497D" w:themeColor="text2"/>
                                    <w:sz w:val="36"/>
                                    <w:szCs w:val="36"/>
                                  </w:rPr>
                                </w:pPr>
                                <w:r w:rsidRPr="002D5F7C">
                                  <w:rPr>
                                    <w:color w:val="1F497D" w:themeColor="text2"/>
                                    <w:sz w:val="36"/>
                                    <w:szCs w:val="36"/>
                                  </w:rPr>
                                  <w:t>0</w:t>
                                </w:r>
                                <w:r w:rsidR="00403534">
                                  <w:rPr>
                                    <w:color w:val="1F497D" w:themeColor="text2"/>
                                    <w:sz w:val="36"/>
                                    <w:szCs w:val="36"/>
                                  </w:rPr>
                                  <w:t>3</w:t>
                                </w:r>
                                <w:r w:rsidRPr="002D5F7C">
                                  <w:rPr>
                                    <w:color w:val="1F497D" w:themeColor="text2"/>
                                    <w:sz w:val="36"/>
                                    <w:szCs w:val="36"/>
                                  </w:rPr>
                                  <w:t>.</w:t>
                                </w:r>
                                <w:r>
                                  <w:rPr>
                                    <w:color w:val="1F497D" w:themeColor="text2"/>
                                    <w:sz w:val="36"/>
                                    <w:szCs w:val="36"/>
                                  </w:rPr>
                                  <w:t>0</w:t>
                                </w:r>
                                <w:r w:rsidR="007C4DA6">
                                  <w:rPr>
                                    <w:color w:val="1F497D" w:themeColor="text2"/>
                                    <w:sz w:val="36"/>
                                    <w:szCs w:val="36"/>
                                  </w:rPr>
                                  <w:t>5</w:t>
                                </w:r>
                                <w:r w:rsidRPr="002D5F7C">
                                  <w:rPr>
                                    <w:color w:val="1F497D" w:themeColor="text2"/>
                                    <w:sz w:val="36"/>
                                    <w:szCs w:val="36"/>
                                  </w:rPr>
                                  <w:t>.202</w:t>
                                </w:r>
                                <w:r>
                                  <w:rPr>
                                    <w:color w:val="1F497D" w:themeColor="text2"/>
                                    <w:sz w:val="36"/>
                                    <w:szCs w:val="36"/>
                                  </w:rPr>
                                  <w:t>6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36000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Metin Kutusu 33" o:spid="_x0000_s1026" type="#_x0000_t202" style="position:absolute;left:0;text-align:left;margin-left:0;margin-top:0;width:220.3pt;height:21.15pt;z-index:251664384;visibility:visible;mso-wrap-style:square;mso-width-percent:360;mso-height-percent:0;mso-left-percent:455;mso-top-percent:660;mso-wrap-distance-left:9pt;mso-wrap-distance-top:0;mso-wrap-distance-right:9pt;mso-wrap-distance-bottom:0;mso-position-horizontal-relative:page;mso-position-vertical-relative:page;mso-width-percent:360;mso-height-percent:0;mso-left-percent:455;mso-top-percent:66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" filled="f" stroked="f" strokeweight=".5pt">
                    <v:textbox style="mso-fit-shape-to-text:t">
                      <w:txbxContent>
                        <w:p w14:paraId="3C6E3772" w14:textId="1AA43364" w:rsidR="00A1066B" w:rsidRPr="002D5F7C" w:rsidRDefault="00A1066B">
                          <w:pPr>
                            <w:pStyle w:val="AralkYok"/>
                            <w:rPr>
                              <w:color w:val="1F497D" w:themeColor="text2"/>
                              <w:sz w:val="36"/>
                              <w:szCs w:val="36"/>
                            </w:rPr>
                          </w:pPr>
                          <w:r w:rsidRPr="002D5F7C">
                            <w:rPr>
                              <w:color w:val="1F497D" w:themeColor="text2"/>
                              <w:sz w:val="36"/>
                              <w:szCs w:val="36"/>
                            </w:rPr>
                            <w:t>0</w:t>
                          </w:r>
                          <w:r w:rsidR="00403534">
                            <w:rPr>
                              <w:color w:val="1F497D" w:themeColor="text2"/>
                              <w:sz w:val="36"/>
                              <w:szCs w:val="36"/>
                            </w:rPr>
                            <w:t>3</w:t>
                          </w:r>
                          <w:r w:rsidRPr="002D5F7C">
                            <w:rPr>
                              <w:color w:val="1F497D" w:themeColor="text2"/>
                              <w:sz w:val="36"/>
                              <w:szCs w:val="36"/>
                            </w:rPr>
                            <w:t>.</w:t>
                          </w:r>
                          <w:r>
                            <w:rPr>
                              <w:color w:val="1F497D" w:themeColor="text2"/>
                              <w:sz w:val="36"/>
                              <w:szCs w:val="36"/>
                            </w:rPr>
                            <w:t>0</w:t>
                          </w:r>
                          <w:r w:rsidR="007C4DA6">
                            <w:rPr>
                              <w:color w:val="1F497D" w:themeColor="text2"/>
                              <w:sz w:val="36"/>
                              <w:szCs w:val="36"/>
                            </w:rPr>
                            <w:t>5</w:t>
                          </w:r>
                          <w:r w:rsidRPr="002D5F7C">
                            <w:rPr>
                              <w:color w:val="1F497D" w:themeColor="text2"/>
                              <w:sz w:val="36"/>
                              <w:szCs w:val="36"/>
                            </w:rPr>
                            <w:t>.202</w:t>
                          </w:r>
                          <w:r>
                            <w:rPr>
                              <w:color w:val="1F497D" w:themeColor="text2"/>
                              <w:sz w:val="36"/>
                              <w:szCs w:val="36"/>
                            </w:rPr>
                            <w:t>6</w:t>
                          </w: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Pr="00322570">
            <w:rPr>
              <w:noProof/>
              <w:lang w:eastAsia="tr-TR"/>
            </w:rPr>
            <mc:AlternateContent>
              <mc:Choice Requires="wps">
                <w:drawing>
                  <wp:anchor distT="0" distB="0" distL="114300" distR="114300" simplePos="0" relativeHeight="251663360" behindDoc="1" locked="0" layoutInCell="1" allowOverlap="1" wp14:anchorId="3A9B2EE3" wp14:editId="6E629460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7383780" cy="9555480"/>
                    <wp:effectExtent l="0" t="0" r="0" b="0"/>
                    <wp:wrapNone/>
                    <wp:docPr id="34" name="Dikdörtgen 3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7383780" cy="955548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003">
                              <a:schemeClr val="lt2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115EB77" w14:textId="77777777" w:rsidR="00A1066B" w:rsidRDefault="00A1066B"/>
                            </w:txbxContent>
                          </wps:txbx>
                          <wps:bodyPr rot="0" spcFirstLastPara="0" vertOverflow="overflow" horzOverflow="overflow" vert="horz" wrap="none" lIns="274320" tIns="45720" rIns="27432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95000</wp14:pctWidth>
                    </wp14:sizeRelH>
                    <wp14:sizeRelV relativeFrom="page">
                      <wp14:pctHeight>95000</wp14:pctHeight>
                    </wp14:sizeRelV>
                  </wp:anchor>
                </w:drawing>
              </mc:Choice>
              <mc:Fallback>
                <w:pict>
                  <v:rect id="Dikdörtgen 34" o:spid="_x0000_s1027" style="position:absolute;left:0;text-align:left;margin-left:0;margin-top:0;width:581.4pt;height:752.4pt;z-index:-251653120;visibility:visible;mso-wrap-style:non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" fillcolor="#f1efe6 [2579]" stroked="f" strokeweight="2pt">
                    <v:fill color2="#575131 [963]" rotate="t" focusposition=".5,.5" focussize="" focus="100%" type="gradientRadial"/>
                    <v:path arrowok="t"/>
                    <v:textbox style="mso-fit-shape-to-text:t" inset="21.6pt,,21.6pt">
                      <w:txbxContent>
                        <w:p w14:paraId="4115EB77" w14:textId="77777777" w:rsidR="00A1066B" w:rsidRDefault="00A1066B"/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 w:rsidRPr="00322570">
            <w:rPr>
              <w:noProof/>
              <w:lang w:eastAsia="tr-TR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56E325E1" wp14:editId="6330FE14">
                    <wp:simplePos x="0" y="0"/>
                    <mc:AlternateContent>
                      <mc:Choice Requires="wp14">
                        <wp:positionH relativeFrom="page">
                          <wp14:pctPosHOffset>45500</wp14:pctPosHOffset>
                        </wp:positionH>
                      </mc:Choice>
                      <mc:Fallback>
                        <wp:positionH relativeFrom="page">
                          <wp:posOffset>3439795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2500</wp14:pctPosVOffset>
                        </wp:positionV>
                      </mc:Choice>
                      <mc:Fallback>
                        <wp:positionV relativeFrom="page">
                          <wp:posOffset>266700</wp:posOffset>
                        </wp:positionV>
                      </mc:Fallback>
                    </mc:AlternateContent>
                    <wp:extent cx="2875915" cy="3017520"/>
                    <wp:effectExtent l="0" t="0" r="0" b="0"/>
                    <wp:wrapNone/>
                    <wp:docPr id="35" name="Dikdörtgen 3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875915" cy="3017520"/>
                            </a:xfrm>
                            <a:prstGeom prst="rect">
                              <a:avLst/>
                            </a:prstGeom>
                            <a:solidFill>
                              <a:schemeClr val="tx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1C98FDE" w14:textId="7C59B818" w:rsidR="00A1066B" w:rsidRPr="00B90026" w:rsidRDefault="00450B68" w:rsidP="00C270B6">
                                <w:pPr>
                                  <w:spacing w:before="240"/>
                                  <w:jc w:val="center"/>
                                  <w:rPr>
                                    <w:color w:val="FFFFFF" w:themeColor="background1"/>
                                    <w:sz w:val="52"/>
                                    <w:szCs w:val="52"/>
                                  </w:rPr>
                                </w:pPr>
                                <w:sdt>
                                  <w:sdtPr>
                                    <w:rPr>
                                      <w:color w:val="FFFFFF" w:themeColor="background1"/>
                                      <w:sz w:val="44"/>
                                      <w:szCs w:val="44"/>
                                    </w:rPr>
                                    <w:alias w:val="Özet"/>
                                    <w:id w:val="1975247878"/>
                                    <w:dataBinding w:prefixMappings="xmlns:ns0='http://schemas.microsoft.com/office/2006/coverPageProps'" w:xpath="/ns0:CoverPageProperties[1]/ns0:Abstract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2F338A" w:rsidRPr="002F338A">
                                      <w:rPr>
                                        <w:color w:val="FFFFFF" w:themeColor="background1"/>
                                        <w:sz w:val="44"/>
                                        <w:szCs w:val="44"/>
                                      </w:rPr>
                                      <w:t>KOMELEYA ROJNAMEGERAN A DÎ</w:t>
                                    </w:r>
                                    <w:r w:rsidR="00A1066B" w:rsidRPr="002F338A">
                                      <w:rPr>
                                        <w:color w:val="FFFFFF" w:themeColor="background1"/>
                                        <w:sz w:val="44"/>
                                        <w:szCs w:val="44"/>
                                      </w:rPr>
                                      <w:t>CLE FIRAT</w:t>
                                    </w:r>
                                    <w:r w:rsidR="002F338A" w:rsidRPr="002F338A">
                                      <w:rPr>
                                        <w:color w:val="FFFFFF" w:themeColor="background1"/>
                                        <w:sz w:val="44"/>
                                        <w:szCs w:val="44"/>
                                      </w:rPr>
                                      <w:t>Ê</w:t>
                                    </w:r>
                                    <w:r w:rsidR="00A1066B" w:rsidRPr="002F338A">
                                      <w:rPr>
                                        <w:color w:val="FFFFFF" w:themeColor="background1"/>
                                        <w:sz w:val="44"/>
                                        <w:szCs w:val="44"/>
                                      </w:rPr>
                                      <w:t xml:space="preserve"> (DFG)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182880" tIns="182880" rIns="182880" bIns="36576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37000</wp14:pctWidth>
                    </wp14:sizeRelH>
                    <wp14:sizeRelV relativeFrom="page">
                      <wp14:pctHeight>30000</wp14:pctHeight>
                    </wp14:sizeRelV>
                  </wp:anchor>
                </w:drawing>
              </mc:Choice>
              <mc:Fallback>
                <w:pict>
                  <v:rect id="Dikdörtgen 35" o:spid="_x0000_s1028" style="position:absolute;left:0;text-align:left;margin-left:0;margin-top:0;width:226.45pt;height:237.6pt;z-index:251660288;visibility:visible;mso-wrap-style:square;mso-width-percent:370;mso-height-percent:300;mso-left-percent:455;mso-top-percent:25;mso-wrap-distance-left:9pt;mso-wrap-distance-top:0;mso-wrap-distance-right:9pt;mso-wrap-distance-bottom:0;mso-position-horizontal-relative:page;mso-position-vertical-relative:page;mso-width-percent:370;mso-height-percent:300;mso-left-percent:455;mso-top-percent:25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" fillcolor="#1f497d [3215]" stroked="f" strokeweight="2pt">
                    <v:textbox inset="14.4pt,14.4pt,14.4pt,28.8pt">
                      <w:txbxContent>
                        <w:p w14:paraId="21C98FDE" w14:textId="7C59B818" w:rsidR="00A1066B" w:rsidRPr="00B90026" w:rsidRDefault="004B46EE" w:rsidP="00C270B6">
                          <w:pPr>
                            <w:spacing w:before="240"/>
                            <w:jc w:val="center"/>
                            <w:rPr>
                              <w:color w:val="FFFFFF" w:themeColor="background1"/>
                              <w:sz w:val="52"/>
                              <w:szCs w:val="52"/>
                            </w:rPr>
                          </w:pPr>
                          <w:sdt>
                            <w:sdtPr>
                              <w:rPr>
                                <w:color w:val="FFFFFF" w:themeColor="background1"/>
                                <w:sz w:val="44"/>
                                <w:szCs w:val="44"/>
                              </w:rPr>
                              <w:alias w:val="Özet"/>
                              <w:id w:val="1975247878"/>
                              <w:dataBinding w:prefixMappings="xmlns:ns0='http://schemas.microsoft.com/office/2006/coverPageProps'" w:xpath="/ns0:CoverPageProperties[1]/ns0:Abstract[1]" w:storeItemID="{55AF091B-3C7A-41E3-B477-F2FDAA23CFDA}"/>
                              <w:text/>
                            </w:sdtPr>
                            <w:sdtEndPr/>
                            <w:sdtContent>
                              <w:r w:rsidR="002F338A" w:rsidRPr="002F338A">
                                <w:rPr>
                                  <w:color w:val="FFFFFF" w:themeColor="background1"/>
                                  <w:sz w:val="44"/>
                                  <w:szCs w:val="44"/>
                                </w:rPr>
                                <w:t>KOMELEYA ROJNAMEGERAN A DÎ</w:t>
                              </w:r>
                              <w:r w:rsidR="00A1066B" w:rsidRPr="002F338A">
                                <w:rPr>
                                  <w:color w:val="FFFFFF" w:themeColor="background1"/>
                                  <w:sz w:val="44"/>
                                  <w:szCs w:val="44"/>
                                </w:rPr>
                                <w:t>CLE FIRAT</w:t>
                              </w:r>
                              <w:r w:rsidR="002F338A" w:rsidRPr="002F338A">
                                <w:rPr>
                                  <w:color w:val="FFFFFF" w:themeColor="background1"/>
                                  <w:sz w:val="44"/>
                                  <w:szCs w:val="44"/>
                                </w:rPr>
                                <w:t>Ê</w:t>
                              </w:r>
                              <w:r w:rsidR="00A1066B" w:rsidRPr="002F338A">
                                <w:rPr>
                                  <w:color w:val="FFFFFF" w:themeColor="background1"/>
                                  <w:sz w:val="44"/>
                                  <w:szCs w:val="44"/>
                                </w:rPr>
                                <w:t xml:space="preserve"> (DFG)</w:t>
                              </w:r>
                            </w:sdtContent>
                          </w:sdt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 w:rsidRPr="00322570">
            <w:rPr>
              <w:noProof/>
              <w:lang w:eastAsia="tr-TR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69904132" wp14:editId="5E2205A3">
                    <wp:simplePos x="0" y="0"/>
                    <mc:AlternateContent>
                      <mc:Choice Requires="wp14">
                        <wp:positionH relativeFrom="page">
                          <wp14:pctPosHOffset>45500</wp14:pctPosHOffset>
                        </wp:positionH>
                      </mc:Choice>
                      <mc:Fallback>
                        <wp:positionH relativeFrom="page">
                          <wp:posOffset>3439795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69000</wp14:pctPosVOffset>
                        </wp:positionV>
                      </mc:Choice>
                      <mc:Fallback>
                        <wp:positionV relativeFrom="page">
                          <wp:posOffset>7377430</wp:posOffset>
                        </wp:positionV>
                      </mc:Fallback>
                    </mc:AlternateContent>
                    <wp:extent cx="2875915" cy="118745"/>
                    <wp:effectExtent l="0" t="0" r="0" b="0"/>
                    <wp:wrapNone/>
                    <wp:docPr id="37" name="Dikdörtgen 3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875915" cy="11874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37000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<w:pict>
                  <v:rect w14:anchorId="24534E95" id="Dikdörtgen 37" o:spid="_x0000_s1026" style="position:absolute;margin-left:0;margin-top:0;width:226.45pt;height:9.35pt;z-index:251662336;visibility:visible;mso-wrap-style:square;mso-width-percent:370;mso-height-percent:0;mso-left-percent:455;mso-top-percent:690;mso-wrap-distance-left:9pt;mso-wrap-distance-top:0;mso-wrap-distance-right:9pt;mso-wrap-distance-bottom:0;mso-position-horizontal-relative:page;mso-position-vertical-relative:page;mso-width-percent:370;mso-height-percent:0;mso-left-percent:455;mso-top-percent:69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" fillcolor="#4f81bd [3204]" stroked="f" strokeweight="2pt">
                    <w10:wrap anchorx="page" anchory="page"/>
                  </v:rect>
                </w:pict>
              </mc:Fallback>
            </mc:AlternateContent>
          </w:r>
          <w:r w:rsidRPr="00322570">
            <w:rPr>
              <w:noProof/>
              <w:lang w:eastAsia="tr-TR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5A3F1C53" wp14:editId="422E7B63">
                    <wp:simplePos x="0" y="0"/>
                    <mc:AlternateContent>
                      <mc:Choice Requires="wp14">
                        <wp:positionH relativeFrom="page">
                          <wp14:pctPosHOffset>45500</wp14:pctPosHOffset>
                        </wp:positionH>
                      </mc:Choice>
                      <mc:Fallback>
                        <wp:positionH relativeFrom="page">
                          <wp:posOffset>3439795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35000</wp14:pctPosVOffset>
                        </wp:positionV>
                      </mc:Choice>
                      <mc:Fallback>
                        <wp:positionV relativeFrom="page">
                          <wp:posOffset>3742055</wp:posOffset>
                        </wp:positionV>
                      </mc:Fallback>
                    </mc:AlternateContent>
                    <wp:extent cx="2797810" cy="2475230"/>
                    <wp:effectExtent l="0" t="0" r="0" b="0"/>
                    <wp:wrapSquare wrapText="bothSides"/>
                    <wp:docPr id="39" name="Metin Kutusu 3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797810" cy="247523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Fonts w:asciiTheme="majorHAnsi" w:hAnsiTheme="majorHAnsi"/>
                                    <w:color w:val="4F81BD" w:themeColor="accent1"/>
                                    <w:sz w:val="72"/>
                                    <w:szCs w:val="72"/>
                                  </w:rPr>
                                  <w:alias w:val="Başlık"/>
                                  <w:id w:val="186639219"/>
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56ADADAC" w14:textId="04D6C25D" w:rsidR="00A1066B" w:rsidRDefault="00663855">
                                    <w:pPr>
                                      <w:rPr>
                                        <w:rFonts w:asciiTheme="majorHAnsi" w:hAnsiTheme="majorHAnsi"/>
                                        <w:color w:val="4F81BD" w:themeColor="accent1"/>
                                        <w:sz w:val="72"/>
                                        <w:szCs w:val="72"/>
                                      </w:rPr>
                                    </w:pPr>
                                    <w:r>
                                      <w:rPr>
                                        <w:rFonts w:asciiTheme="majorHAnsi" w:hAnsiTheme="majorHAnsi"/>
                                        <w:color w:val="4F81BD" w:themeColor="accent1"/>
                                        <w:sz w:val="72"/>
                                        <w:szCs w:val="72"/>
                                      </w:rPr>
                                      <w:t>NÎ</w:t>
                                    </w:r>
                                    <w:r w:rsidR="003555F3">
                                      <w:rPr>
                                        <w:rFonts w:asciiTheme="majorHAnsi" w:hAnsiTheme="majorHAnsi"/>
                                        <w:color w:val="4F81BD" w:themeColor="accent1"/>
                                        <w:sz w:val="72"/>
                                        <w:szCs w:val="72"/>
                                      </w:rPr>
                                      <w:t xml:space="preserve">SANÊ </w:t>
                                    </w:r>
                                    <w:r w:rsidR="00380157">
                                      <w:rPr>
                                        <w:rFonts w:asciiTheme="majorHAnsi" w:hAnsiTheme="majorHAnsi"/>
                                        <w:color w:val="4F81BD" w:themeColor="accent1"/>
                                        <w:sz w:val="72"/>
                                        <w:szCs w:val="72"/>
                                      </w:rPr>
                                      <w:t>2026’AN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rFonts w:asciiTheme="majorHAnsi" w:hAnsiTheme="majorHAnsi"/>
                                    <w:color w:val="1F497D" w:themeColor="text2"/>
                                    <w:sz w:val="32"/>
                                    <w:szCs w:val="32"/>
                                  </w:rPr>
                                  <w:alias w:val="Altyazı"/>
                                  <w:id w:val="609169315"/>
    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5FEC9306" w14:textId="7AFFE614" w:rsidR="00A1066B" w:rsidRDefault="00380157">
                                    <w:pPr>
                                      <w:rPr>
                                        <w:rFonts w:asciiTheme="majorHAnsi" w:hAnsiTheme="majorHAnsi"/>
                                        <w:color w:val="1F497D" w:themeColor="text2"/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Theme="majorHAnsi" w:hAnsiTheme="majorHAnsi"/>
                                        <w:color w:val="1F497D" w:themeColor="text2"/>
                                        <w:sz w:val="32"/>
                                        <w:szCs w:val="32"/>
                                      </w:rPr>
                                      <w:t>RAPORA BINPÊKIRINA MAGAN A ROJNAMEGERAN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36000</wp14:pctWidth>
                    </wp14:sizeRelH>
                    <wp14:sizeRelV relativeFrom="page">
                      <wp14:pctHeight>28000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Metin Kutusu 39" o:spid="_x0000_s1029" type="#_x0000_t202" style="position:absolute;left:0;text-align:left;margin-left:0;margin-top:0;width:220.3pt;height:194.9pt;z-index:251661312;visibility:visible;mso-wrap-style:square;mso-width-percent:360;mso-height-percent:280;mso-left-percent:455;mso-top-percent:350;mso-wrap-distance-left:9pt;mso-wrap-distance-top:0;mso-wrap-distance-right:9pt;mso-wrap-distance-bottom:0;mso-position-horizontal-relative:page;mso-position-vertical-relative:page;mso-width-percent:360;mso-height-percent:280;mso-left-percent:455;mso-top-percent:3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" filled="f" stroked="f" strokeweight=".5pt">
                    <v:textbox style="mso-fit-shape-to-text:t">
                      <w:txbxContent>
                        <w:sdt>
                          <w:sdtPr>
                            <w:rPr>
                              <w:rFonts w:asciiTheme="majorHAnsi" w:hAnsiTheme="majorHAnsi"/>
                              <w:color w:val="4F81BD" w:themeColor="accent1"/>
                              <w:sz w:val="72"/>
                              <w:szCs w:val="72"/>
                            </w:rPr>
                            <w:alias w:val="Başlık"/>
                            <w:id w:val="186639219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14:paraId="56ADADAC" w14:textId="04D6C25D" w:rsidR="00A1066B" w:rsidRDefault="00663855">
                              <w:pPr>
                                <w:rPr>
                                  <w:rFonts w:asciiTheme="majorHAnsi" w:hAnsiTheme="majorHAnsi"/>
                                  <w:color w:val="4F81BD" w:themeColor="accent1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  <w:color w:val="4F81BD" w:themeColor="accent1"/>
                                  <w:sz w:val="72"/>
                                  <w:szCs w:val="72"/>
                                </w:rPr>
                                <w:t>NÎ</w:t>
                              </w:r>
                              <w:r w:rsidR="003555F3">
                                <w:rPr>
                                  <w:rFonts w:asciiTheme="majorHAnsi" w:hAnsiTheme="majorHAnsi"/>
                                  <w:color w:val="4F81BD" w:themeColor="accent1"/>
                                  <w:sz w:val="72"/>
                                  <w:szCs w:val="72"/>
                                </w:rPr>
                                <w:t xml:space="preserve">SANÊ </w:t>
                              </w:r>
                              <w:r w:rsidR="00380157">
                                <w:rPr>
                                  <w:rFonts w:asciiTheme="majorHAnsi" w:hAnsiTheme="majorHAnsi"/>
                                  <w:color w:val="4F81BD" w:themeColor="accent1"/>
                                  <w:sz w:val="72"/>
                                  <w:szCs w:val="72"/>
                                </w:rPr>
                                <w:t>2026’AN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rFonts w:asciiTheme="majorHAnsi" w:hAnsiTheme="majorHAnsi"/>
                              <w:color w:val="1F497D" w:themeColor="text2"/>
                              <w:sz w:val="32"/>
                              <w:szCs w:val="32"/>
                            </w:rPr>
                            <w:alias w:val="Altyazı"/>
                            <w:id w:val="609169315"/>
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<w:text/>
                          </w:sdtPr>
                          <w:sdtEndPr/>
                          <w:sdtContent>
                            <w:p w14:paraId="5FEC9306" w14:textId="7AFFE614" w:rsidR="00A1066B" w:rsidRDefault="00380157">
                              <w:pPr>
                                <w:rPr>
                                  <w:rFonts w:asciiTheme="majorHAnsi" w:hAnsiTheme="majorHAnsi"/>
                                  <w:color w:val="1F497D" w:themeColor="text2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  <w:color w:val="1F497D" w:themeColor="text2"/>
                                  <w:sz w:val="32"/>
                                  <w:szCs w:val="32"/>
                                </w:rPr>
                                <w:t>RAPORA BINPÊKIRINA MAGAN A ROJNAMEGERAN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A56487" w:rsidRPr="00322570">
            <w:t xml:space="preserve">  </w:t>
          </w:r>
          <w:r w:rsidR="00D952FF" w:rsidRPr="00322570">
            <w:t xml:space="preserve">     </w:t>
          </w:r>
        </w:p>
        <w:p w14:paraId="503D5A36" w14:textId="77777777" w:rsidR="00104A13" w:rsidRPr="00322570" w:rsidRDefault="00104A13" w:rsidP="00322570">
          <w:pPr>
            <w:jc w:val="both"/>
          </w:pPr>
        </w:p>
        <w:p w14:paraId="5CBAAD0C" w14:textId="77777777" w:rsidR="00104A13" w:rsidRPr="00322570" w:rsidRDefault="00104A13" w:rsidP="00322570">
          <w:pPr>
            <w:jc w:val="both"/>
          </w:pPr>
        </w:p>
        <w:p w14:paraId="008D80A0" w14:textId="77777777" w:rsidR="00104A13" w:rsidRPr="00322570" w:rsidRDefault="00104A13" w:rsidP="00322570">
          <w:pPr>
            <w:jc w:val="both"/>
          </w:pPr>
        </w:p>
        <w:p w14:paraId="4F8C36BE" w14:textId="77777777" w:rsidR="00104A13" w:rsidRPr="00322570" w:rsidRDefault="00104A13" w:rsidP="00322570">
          <w:pPr>
            <w:jc w:val="both"/>
          </w:pPr>
        </w:p>
        <w:p w14:paraId="511CEED7" w14:textId="77777777" w:rsidR="00104A13" w:rsidRPr="00322570" w:rsidRDefault="00104A13" w:rsidP="00322570">
          <w:pPr>
            <w:jc w:val="both"/>
          </w:pPr>
        </w:p>
        <w:p w14:paraId="5E038EE9" w14:textId="77777777" w:rsidR="00104A13" w:rsidRPr="00322570" w:rsidRDefault="00104A13" w:rsidP="00322570">
          <w:pPr>
            <w:jc w:val="both"/>
          </w:pPr>
        </w:p>
        <w:p w14:paraId="498E748F" w14:textId="77777777" w:rsidR="00104A13" w:rsidRPr="00322570" w:rsidRDefault="00104A13" w:rsidP="00322570">
          <w:pPr>
            <w:jc w:val="both"/>
          </w:pPr>
        </w:p>
        <w:p w14:paraId="23042D30" w14:textId="6CAE6EC1" w:rsidR="00C270B6" w:rsidRPr="00322570" w:rsidRDefault="00B90026" w:rsidP="00322570">
          <w:pPr>
            <w:jc w:val="both"/>
          </w:pPr>
          <w:r w:rsidRPr="00322570">
            <w:t xml:space="preserve">                                                                    </w:t>
          </w:r>
        </w:p>
        <w:p w14:paraId="72464601" w14:textId="77777777" w:rsidR="00ED6860" w:rsidRPr="00322570" w:rsidRDefault="00450B68" w:rsidP="00322570">
          <w:pPr>
            <w:jc w:val="both"/>
          </w:pPr>
        </w:p>
      </w:sdtContent>
    </w:sdt>
    <w:p w14:paraId="29A89C62" w14:textId="77777777" w:rsidR="00475747" w:rsidRPr="00322570" w:rsidRDefault="00475747" w:rsidP="00322570">
      <w:pPr>
        <w:jc w:val="both"/>
        <w:rPr>
          <w:b/>
          <w:i/>
          <w:u w:val="single"/>
          <w:shd w:val="clear" w:color="auto" w:fill="FFFFFF"/>
        </w:rPr>
      </w:pPr>
    </w:p>
    <w:p w14:paraId="3CCCB4F0" w14:textId="77777777" w:rsidR="00BC675E" w:rsidRPr="00322570" w:rsidRDefault="00BC675E" w:rsidP="00322570">
      <w:pPr>
        <w:jc w:val="both"/>
        <w:rPr>
          <w:b/>
          <w:i/>
          <w:u w:val="single"/>
          <w:shd w:val="clear" w:color="auto" w:fill="FFFFFF"/>
        </w:rPr>
      </w:pPr>
    </w:p>
    <w:p w14:paraId="41D93EA5" w14:textId="010E30E7" w:rsidR="00992833" w:rsidRPr="00322570" w:rsidRDefault="00C67BBE" w:rsidP="00322570">
      <w:pPr>
        <w:spacing w:before="1" w:line="252" w:lineRule="exact"/>
        <w:jc w:val="both"/>
        <w:rPr>
          <w:i/>
          <w:color w:val="808080" w:themeColor="background1" w:themeShade="80"/>
          <w:shd w:val="clear" w:color="auto" w:fill="FFFFFF"/>
        </w:rPr>
      </w:pPr>
      <w:r>
        <w:rPr>
          <w:b/>
          <w:i/>
          <w:color w:val="808080" w:themeColor="background1" w:themeShade="80"/>
          <w:shd w:val="clear" w:color="auto" w:fill="FFFFFF"/>
        </w:rPr>
        <w:t>NÎŞE</w:t>
      </w:r>
      <w:r w:rsidR="00992833" w:rsidRPr="00322570">
        <w:rPr>
          <w:b/>
          <w:i/>
          <w:color w:val="808080" w:themeColor="background1" w:themeShade="80"/>
          <w:shd w:val="clear" w:color="auto" w:fill="FFFFFF"/>
        </w:rPr>
        <w:t xml:space="preserve">: </w:t>
      </w:r>
      <w:proofErr w:type="spellStart"/>
      <w:r>
        <w:rPr>
          <w:b/>
          <w:i/>
          <w:color w:val="808080" w:themeColor="background1" w:themeShade="80"/>
          <w:shd w:val="clear" w:color="auto" w:fill="FFFFFF"/>
        </w:rPr>
        <w:t>Daneyên</w:t>
      </w:r>
      <w:proofErr w:type="spellEnd"/>
      <w:r>
        <w:rPr>
          <w:b/>
          <w:i/>
          <w:color w:val="808080" w:themeColor="background1" w:themeShade="80"/>
          <w:shd w:val="clear" w:color="auto" w:fill="FFFFFF"/>
        </w:rPr>
        <w:t xml:space="preserve"> </w:t>
      </w:r>
      <w:proofErr w:type="spellStart"/>
      <w:r>
        <w:rPr>
          <w:b/>
          <w:i/>
          <w:color w:val="808080" w:themeColor="background1" w:themeShade="80"/>
          <w:shd w:val="clear" w:color="auto" w:fill="FFFFFF"/>
        </w:rPr>
        <w:t>ku</w:t>
      </w:r>
      <w:proofErr w:type="spellEnd"/>
      <w:r>
        <w:rPr>
          <w:b/>
          <w:i/>
          <w:color w:val="808080" w:themeColor="background1" w:themeShade="80"/>
          <w:shd w:val="clear" w:color="auto" w:fill="FFFFFF"/>
        </w:rPr>
        <w:t xml:space="preserve"> </w:t>
      </w:r>
      <w:proofErr w:type="spellStart"/>
      <w:r>
        <w:rPr>
          <w:b/>
          <w:i/>
          <w:color w:val="808080" w:themeColor="background1" w:themeShade="80"/>
          <w:shd w:val="clear" w:color="auto" w:fill="FFFFFF"/>
        </w:rPr>
        <w:t>di</w:t>
      </w:r>
      <w:proofErr w:type="spellEnd"/>
      <w:r>
        <w:rPr>
          <w:b/>
          <w:i/>
          <w:color w:val="808080" w:themeColor="background1" w:themeShade="80"/>
          <w:shd w:val="clear" w:color="auto" w:fill="FFFFFF"/>
        </w:rPr>
        <w:t xml:space="preserve"> </w:t>
      </w:r>
      <w:proofErr w:type="spellStart"/>
      <w:r>
        <w:rPr>
          <w:b/>
          <w:i/>
          <w:color w:val="808080" w:themeColor="background1" w:themeShade="80"/>
          <w:shd w:val="clear" w:color="auto" w:fill="FFFFFF"/>
        </w:rPr>
        <w:t>raporê</w:t>
      </w:r>
      <w:proofErr w:type="spellEnd"/>
      <w:r>
        <w:rPr>
          <w:b/>
          <w:i/>
          <w:color w:val="808080" w:themeColor="background1" w:themeShade="80"/>
          <w:shd w:val="clear" w:color="auto" w:fill="FFFFFF"/>
        </w:rPr>
        <w:t xml:space="preserve"> de </w:t>
      </w:r>
      <w:proofErr w:type="spellStart"/>
      <w:r>
        <w:rPr>
          <w:b/>
          <w:i/>
          <w:color w:val="808080" w:themeColor="background1" w:themeShade="80"/>
          <w:shd w:val="clear" w:color="auto" w:fill="FFFFFF"/>
        </w:rPr>
        <w:t>cih</w:t>
      </w:r>
      <w:proofErr w:type="spellEnd"/>
      <w:r>
        <w:rPr>
          <w:b/>
          <w:i/>
          <w:color w:val="808080" w:themeColor="background1" w:themeShade="80"/>
          <w:shd w:val="clear" w:color="auto" w:fill="FFFFFF"/>
        </w:rPr>
        <w:t xml:space="preserve"> </w:t>
      </w:r>
      <w:proofErr w:type="spellStart"/>
      <w:r>
        <w:rPr>
          <w:b/>
          <w:i/>
          <w:color w:val="808080" w:themeColor="background1" w:themeShade="80"/>
          <w:shd w:val="clear" w:color="auto" w:fill="FFFFFF"/>
        </w:rPr>
        <w:t>digire</w:t>
      </w:r>
      <w:proofErr w:type="spellEnd"/>
      <w:r w:rsidR="00992833" w:rsidRPr="00322570">
        <w:rPr>
          <w:i/>
          <w:color w:val="808080"/>
        </w:rPr>
        <w:t>;</w:t>
      </w:r>
      <w:r w:rsidR="00992833" w:rsidRPr="00322570">
        <w:rPr>
          <w:i/>
          <w:color w:val="808080"/>
          <w:spacing w:val="-2"/>
        </w:rPr>
        <w:t xml:space="preserve"> </w:t>
      </w:r>
      <w:proofErr w:type="spellStart"/>
      <w:r>
        <w:rPr>
          <w:i/>
          <w:color w:val="808080"/>
          <w:spacing w:val="-2"/>
        </w:rPr>
        <w:t>ji</w:t>
      </w:r>
      <w:proofErr w:type="spellEnd"/>
      <w:r>
        <w:rPr>
          <w:i/>
          <w:color w:val="808080"/>
          <w:spacing w:val="-2"/>
        </w:rPr>
        <w:t xml:space="preserve"> Ajansa </w:t>
      </w:r>
      <w:r w:rsidR="00992833" w:rsidRPr="00322570">
        <w:rPr>
          <w:i/>
          <w:color w:val="808080"/>
        </w:rPr>
        <w:t>Mezopotamya,</w:t>
      </w:r>
      <w:r w:rsidR="00992833" w:rsidRPr="00322570">
        <w:rPr>
          <w:i/>
          <w:color w:val="808080"/>
          <w:spacing w:val="-3"/>
        </w:rPr>
        <w:t xml:space="preserve"> </w:t>
      </w:r>
      <w:r w:rsidR="00992833" w:rsidRPr="00322570">
        <w:rPr>
          <w:i/>
          <w:color w:val="808080"/>
        </w:rPr>
        <w:t>JINNEWS,</w:t>
      </w:r>
      <w:r w:rsidR="00992833" w:rsidRPr="00322570">
        <w:rPr>
          <w:i/>
          <w:color w:val="808080"/>
          <w:spacing w:val="-1"/>
        </w:rPr>
        <w:t xml:space="preserve"> </w:t>
      </w:r>
      <w:proofErr w:type="spellStart"/>
      <w:r w:rsidR="00992833" w:rsidRPr="00322570">
        <w:rPr>
          <w:i/>
          <w:color w:val="808080"/>
        </w:rPr>
        <w:t>Bianet</w:t>
      </w:r>
      <w:proofErr w:type="spellEnd"/>
      <w:r w:rsidR="00992833" w:rsidRPr="00322570">
        <w:rPr>
          <w:i/>
          <w:color w:val="808080"/>
        </w:rPr>
        <w:t>, Evrensel,</w:t>
      </w:r>
      <w:r w:rsidR="00992833" w:rsidRPr="00322570">
        <w:rPr>
          <w:i/>
          <w:color w:val="808080"/>
          <w:spacing w:val="-3"/>
        </w:rPr>
        <w:t xml:space="preserve"> </w:t>
      </w:r>
      <w:r w:rsidR="00992833" w:rsidRPr="00322570">
        <w:rPr>
          <w:i/>
          <w:color w:val="808080"/>
        </w:rPr>
        <w:t>MLSA</w:t>
      </w:r>
      <w:r w:rsidR="00992833" w:rsidRPr="00322570">
        <w:rPr>
          <w:i/>
          <w:color w:val="808080"/>
          <w:spacing w:val="-1"/>
        </w:rPr>
        <w:t xml:space="preserve"> </w:t>
      </w:r>
      <w:proofErr w:type="spellStart"/>
      <w:r w:rsidR="00992833" w:rsidRPr="00322570">
        <w:rPr>
          <w:i/>
          <w:color w:val="808080"/>
        </w:rPr>
        <w:t>Turkey</w:t>
      </w:r>
      <w:proofErr w:type="spellEnd"/>
      <w:r w:rsidR="00992833" w:rsidRPr="00322570">
        <w:rPr>
          <w:i/>
          <w:color w:val="808080"/>
        </w:rPr>
        <w:t>, expressioninterrupted.com, ifade.org.tr</w:t>
      </w:r>
      <w:r>
        <w:rPr>
          <w:i/>
          <w:color w:val="808080"/>
        </w:rPr>
        <w:t xml:space="preserve"> @</w:t>
      </w:r>
      <w:proofErr w:type="spellStart"/>
      <w:r>
        <w:rPr>
          <w:i/>
          <w:color w:val="808080"/>
        </w:rPr>
        <w:t>engelliweb</w:t>
      </w:r>
      <w:proofErr w:type="spellEnd"/>
      <w:r>
        <w:rPr>
          <w:i/>
          <w:color w:val="808080"/>
        </w:rPr>
        <w:t xml:space="preserve">, freewebturkey.com û </w:t>
      </w:r>
      <w:proofErr w:type="spellStart"/>
      <w:r>
        <w:rPr>
          <w:i/>
          <w:color w:val="808080"/>
        </w:rPr>
        <w:t>ji</w:t>
      </w:r>
      <w:proofErr w:type="spellEnd"/>
      <w:r>
        <w:rPr>
          <w:i/>
          <w:color w:val="808080"/>
        </w:rPr>
        <w:t xml:space="preserve"> elek </w:t>
      </w:r>
      <w:proofErr w:type="spellStart"/>
      <w:r>
        <w:rPr>
          <w:i/>
          <w:color w:val="808080"/>
        </w:rPr>
        <w:t>rojnameyên</w:t>
      </w:r>
      <w:proofErr w:type="spellEnd"/>
      <w:r>
        <w:rPr>
          <w:i/>
          <w:color w:val="808080"/>
        </w:rPr>
        <w:t xml:space="preserve"> </w:t>
      </w:r>
      <w:proofErr w:type="spellStart"/>
      <w:r>
        <w:rPr>
          <w:i/>
          <w:color w:val="808080"/>
        </w:rPr>
        <w:t>herêmî</w:t>
      </w:r>
      <w:proofErr w:type="spellEnd"/>
      <w:r>
        <w:rPr>
          <w:i/>
          <w:color w:val="808080"/>
        </w:rPr>
        <w:t xml:space="preserve"> û </w:t>
      </w:r>
      <w:proofErr w:type="spellStart"/>
      <w:r>
        <w:rPr>
          <w:i/>
          <w:color w:val="808080"/>
        </w:rPr>
        <w:t>neteweyî</w:t>
      </w:r>
      <w:proofErr w:type="spellEnd"/>
      <w:r>
        <w:rPr>
          <w:i/>
          <w:color w:val="808080"/>
        </w:rPr>
        <w:t xml:space="preserve"> </w:t>
      </w:r>
      <w:proofErr w:type="spellStart"/>
      <w:r>
        <w:rPr>
          <w:i/>
          <w:color w:val="808080"/>
        </w:rPr>
        <w:t>hatine</w:t>
      </w:r>
      <w:proofErr w:type="spellEnd"/>
      <w:r>
        <w:rPr>
          <w:i/>
          <w:color w:val="808080"/>
        </w:rPr>
        <w:t xml:space="preserve"> </w:t>
      </w:r>
      <w:proofErr w:type="spellStart"/>
      <w:r>
        <w:rPr>
          <w:i/>
          <w:color w:val="808080"/>
        </w:rPr>
        <w:t>girtin</w:t>
      </w:r>
      <w:proofErr w:type="spellEnd"/>
      <w:r>
        <w:rPr>
          <w:i/>
          <w:color w:val="808080"/>
        </w:rPr>
        <w:t>.</w:t>
      </w:r>
    </w:p>
    <w:p w14:paraId="464505C6" w14:textId="65F96AD4" w:rsidR="00992833" w:rsidRPr="00322570" w:rsidRDefault="00992833" w:rsidP="00322570">
      <w:pPr>
        <w:jc w:val="both"/>
        <w:rPr>
          <w:i/>
          <w:color w:val="808080" w:themeColor="background1" w:themeShade="80"/>
          <w:shd w:val="clear" w:color="auto" w:fill="FFFFFF"/>
        </w:rPr>
      </w:pPr>
      <w:r w:rsidRPr="00322570">
        <w:rPr>
          <w:i/>
          <w:color w:val="808080" w:themeColor="background1" w:themeShade="80"/>
          <w:shd w:val="clear" w:color="auto" w:fill="FFFFFF"/>
        </w:rPr>
        <w:t>-</w:t>
      </w:r>
      <w:r w:rsidR="00C67BBE">
        <w:rPr>
          <w:i/>
          <w:color w:val="808080" w:themeColor="background1" w:themeShade="80"/>
          <w:shd w:val="clear" w:color="auto" w:fill="FFFFFF"/>
        </w:rPr>
        <w:t xml:space="preserve">Dibe </w:t>
      </w:r>
      <w:proofErr w:type="spellStart"/>
      <w:r w:rsidR="00C67BBE">
        <w:rPr>
          <w:i/>
          <w:color w:val="808080" w:themeColor="background1" w:themeShade="80"/>
          <w:shd w:val="clear" w:color="auto" w:fill="FFFFFF"/>
        </w:rPr>
        <w:t>ku</w:t>
      </w:r>
      <w:proofErr w:type="spellEnd"/>
      <w:r w:rsidR="00C67BBE">
        <w:rPr>
          <w:i/>
          <w:color w:val="808080" w:themeColor="background1" w:themeShade="80"/>
          <w:shd w:val="clear" w:color="auto" w:fill="FFFFFF"/>
        </w:rPr>
        <w:t xml:space="preserve"> </w:t>
      </w:r>
      <w:proofErr w:type="spellStart"/>
      <w:r w:rsidR="00C67BBE">
        <w:rPr>
          <w:i/>
          <w:color w:val="808080" w:themeColor="background1" w:themeShade="80"/>
          <w:shd w:val="clear" w:color="auto" w:fill="FFFFFF"/>
        </w:rPr>
        <w:t>di</w:t>
      </w:r>
      <w:proofErr w:type="spellEnd"/>
      <w:r w:rsidR="00C67BBE">
        <w:rPr>
          <w:i/>
          <w:color w:val="808080" w:themeColor="background1" w:themeShade="80"/>
          <w:shd w:val="clear" w:color="auto" w:fill="FFFFFF"/>
        </w:rPr>
        <w:t xml:space="preserve"> </w:t>
      </w:r>
      <w:proofErr w:type="spellStart"/>
      <w:r w:rsidR="00C67BBE">
        <w:rPr>
          <w:i/>
          <w:color w:val="808080" w:themeColor="background1" w:themeShade="80"/>
          <w:shd w:val="clear" w:color="auto" w:fill="FFFFFF"/>
        </w:rPr>
        <w:t>daneyan</w:t>
      </w:r>
      <w:proofErr w:type="spellEnd"/>
      <w:r w:rsidR="00C67BBE">
        <w:rPr>
          <w:i/>
          <w:color w:val="808080" w:themeColor="background1" w:themeShade="80"/>
          <w:shd w:val="clear" w:color="auto" w:fill="FFFFFF"/>
        </w:rPr>
        <w:t xml:space="preserve"> de </w:t>
      </w:r>
      <w:proofErr w:type="spellStart"/>
      <w:r w:rsidR="00C67BBE">
        <w:rPr>
          <w:i/>
          <w:color w:val="808080" w:themeColor="background1" w:themeShade="80"/>
          <w:shd w:val="clear" w:color="auto" w:fill="FFFFFF"/>
        </w:rPr>
        <w:t>guhertin</w:t>
      </w:r>
      <w:proofErr w:type="spellEnd"/>
      <w:r w:rsidR="00C67BBE">
        <w:rPr>
          <w:i/>
          <w:color w:val="808080" w:themeColor="background1" w:themeShade="80"/>
          <w:shd w:val="clear" w:color="auto" w:fill="FFFFFF"/>
        </w:rPr>
        <w:t xml:space="preserve"> </w:t>
      </w:r>
      <w:proofErr w:type="spellStart"/>
      <w:r w:rsidR="00C67BBE">
        <w:rPr>
          <w:i/>
          <w:color w:val="808080" w:themeColor="background1" w:themeShade="80"/>
          <w:shd w:val="clear" w:color="auto" w:fill="FFFFFF"/>
        </w:rPr>
        <w:t>hebin</w:t>
      </w:r>
      <w:proofErr w:type="spellEnd"/>
      <w:r w:rsidR="00C67BBE">
        <w:rPr>
          <w:i/>
          <w:color w:val="808080" w:themeColor="background1" w:themeShade="80"/>
          <w:shd w:val="clear" w:color="auto" w:fill="FFFFFF"/>
        </w:rPr>
        <w:t xml:space="preserve">. </w:t>
      </w:r>
      <w:proofErr w:type="spellStart"/>
      <w:r w:rsidR="00C67BBE">
        <w:rPr>
          <w:i/>
          <w:color w:val="808080" w:themeColor="background1" w:themeShade="80"/>
          <w:shd w:val="clear" w:color="auto" w:fill="FFFFFF"/>
        </w:rPr>
        <w:t>Di</w:t>
      </w:r>
      <w:proofErr w:type="spellEnd"/>
      <w:r w:rsidR="00C67BBE">
        <w:rPr>
          <w:i/>
          <w:color w:val="808080" w:themeColor="background1" w:themeShade="80"/>
          <w:shd w:val="clear" w:color="auto" w:fill="FFFFFF"/>
        </w:rPr>
        <w:t xml:space="preserve"> encama </w:t>
      </w:r>
      <w:proofErr w:type="spellStart"/>
      <w:r w:rsidR="00C67BBE">
        <w:rPr>
          <w:i/>
          <w:color w:val="808080" w:themeColor="background1" w:themeShade="80"/>
          <w:shd w:val="clear" w:color="auto" w:fill="FFFFFF"/>
        </w:rPr>
        <w:t>lêkolîna</w:t>
      </w:r>
      <w:proofErr w:type="spellEnd"/>
      <w:r w:rsidR="00C67BBE">
        <w:rPr>
          <w:i/>
          <w:color w:val="808080" w:themeColor="background1" w:themeShade="80"/>
          <w:shd w:val="clear" w:color="auto" w:fill="FFFFFF"/>
        </w:rPr>
        <w:t xml:space="preserve"> </w:t>
      </w:r>
      <w:proofErr w:type="spellStart"/>
      <w:r w:rsidR="00C67BBE">
        <w:rPr>
          <w:i/>
          <w:color w:val="808080" w:themeColor="background1" w:themeShade="80"/>
          <w:shd w:val="clear" w:color="auto" w:fill="FFFFFF"/>
        </w:rPr>
        <w:t>komeleya</w:t>
      </w:r>
      <w:proofErr w:type="spellEnd"/>
      <w:r w:rsidR="00C67BBE">
        <w:rPr>
          <w:i/>
          <w:color w:val="808080" w:themeColor="background1" w:themeShade="80"/>
          <w:shd w:val="clear" w:color="auto" w:fill="FFFFFF"/>
        </w:rPr>
        <w:t xml:space="preserve"> me de ev </w:t>
      </w:r>
      <w:proofErr w:type="spellStart"/>
      <w:r w:rsidR="00C67BBE">
        <w:rPr>
          <w:i/>
          <w:color w:val="808080" w:themeColor="background1" w:themeShade="80"/>
          <w:shd w:val="clear" w:color="auto" w:fill="FFFFFF"/>
        </w:rPr>
        <w:t>agahî</w:t>
      </w:r>
      <w:proofErr w:type="spellEnd"/>
      <w:r w:rsidR="00C67BBE">
        <w:rPr>
          <w:i/>
          <w:color w:val="808080" w:themeColor="background1" w:themeShade="80"/>
          <w:shd w:val="clear" w:color="auto" w:fill="FFFFFF"/>
        </w:rPr>
        <w:t xml:space="preserve"> </w:t>
      </w:r>
      <w:proofErr w:type="spellStart"/>
      <w:r w:rsidR="00C67BBE">
        <w:rPr>
          <w:i/>
          <w:color w:val="808080" w:themeColor="background1" w:themeShade="80"/>
          <w:shd w:val="clear" w:color="auto" w:fill="FFFFFF"/>
        </w:rPr>
        <w:t>hatine</w:t>
      </w:r>
      <w:proofErr w:type="spellEnd"/>
      <w:r w:rsidR="00C67BBE">
        <w:rPr>
          <w:i/>
          <w:color w:val="808080" w:themeColor="background1" w:themeShade="80"/>
          <w:shd w:val="clear" w:color="auto" w:fill="FFFFFF"/>
        </w:rPr>
        <w:t xml:space="preserve"> </w:t>
      </w:r>
      <w:proofErr w:type="spellStart"/>
      <w:r w:rsidR="00C67BBE">
        <w:rPr>
          <w:i/>
          <w:color w:val="808080" w:themeColor="background1" w:themeShade="80"/>
          <w:shd w:val="clear" w:color="auto" w:fill="FFFFFF"/>
        </w:rPr>
        <w:t>komkirin</w:t>
      </w:r>
      <w:proofErr w:type="spellEnd"/>
      <w:r w:rsidR="00C67BBE">
        <w:rPr>
          <w:i/>
          <w:color w:val="808080" w:themeColor="background1" w:themeShade="80"/>
          <w:shd w:val="clear" w:color="auto" w:fill="FFFFFF"/>
        </w:rPr>
        <w:t xml:space="preserve">. </w:t>
      </w:r>
      <w:proofErr w:type="spellStart"/>
      <w:r w:rsidR="00C67BBE">
        <w:rPr>
          <w:i/>
          <w:color w:val="808080" w:themeColor="background1" w:themeShade="80"/>
          <w:shd w:val="clear" w:color="auto" w:fill="FFFFFF"/>
        </w:rPr>
        <w:t>Lê</w:t>
      </w:r>
      <w:proofErr w:type="spellEnd"/>
      <w:r w:rsidR="00C67BBE">
        <w:rPr>
          <w:i/>
          <w:color w:val="808080" w:themeColor="background1" w:themeShade="80"/>
          <w:shd w:val="clear" w:color="auto" w:fill="FFFFFF"/>
        </w:rPr>
        <w:t xml:space="preserve"> ev </w:t>
      </w:r>
      <w:proofErr w:type="spellStart"/>
      <w:r w:rsidR="00C67BBE">
        <w:rPr>
          <w:i/>
          <w:color w:val="808080" w:themeColor="background1" w:themeShade="80"/>
          <w:shd w:val="clear" w:color="auto" w:fill="FFFFFF"/>
        </w:rPr>
        <w:t>yê</w:t>
      </w:r>
      <w:proofErr w:type="spellEnd"/>
      <w:r w:rsidR="00C67BBE">
        <w:rPr>
          <w:i/>
          <w:color w:val="808080" w:themeColor="background1" w:themeShade="80"/>
          <w:shd w:val="clear" w:color="auto" w:fill="FFFFFF"/>
        </w:rPr>
        <w:t xml:space="preserve"> </w:t>
      </w:r>
      <w:proofErr w:type="spellStart"/>
      <w:r w:rsidR="00C67BBE">
        <w:rPr>
          <w:i/>
          <w:color w:val="808080" w:themeColor="background1" w:themeShade="80"/>
          <w:shd w:val="clear" w:color="auto" w:fill="FFFFFF"/>
        </w:rPr>
        <w:t>herî</w:t>
      </w:r>
      <w:proofErr w:type="spellEnd"/>
      <w:r w:rsidR="00C67BBE">
        <w:rPr>
          <w:i/>
          <w:color w:val="808080" w:themeColor="background1" w:themeShade="80"/>
          <w:shd w:val="clear" w:color="auto" w:fill="FFFFFF"/>
        </w:rPr>
        <w:t xml:space="preserve"> </w:t>
      </w:r>
      <w:proofErr w:type="spellStart"/>
      <w:r w:rsidR="00C67BBE">
        <w:rPr>
          <w:i/>
          <w:color w:val="808080" w:themeColor="background1" w:themeShade="80"/>
          <w:shd w:val="clear" w:color="auto" w:fill="FFFFFF"/>
        </w:rPr>
        <w:t>kêm</w:t>
      </w:r>
      <w:proofErr w:type="spellEnd"/>
      <w:r w:rsidR="00C67BBE">
        <w:rPr>
          <w:i/>
          <w:color w:val="808080" w:themeColor="background1" w:themeShade="80"/>
          <w:shd w:val="clear" w:color="auto" w:fill="FFFFFF"/>
        </w:rPr>
        <w:t xml:space="preserve"> in. </w:t>
      </w:r>
    </w:p>
    <w:p w14:paraId="26E6021A" w14:textId="77CC6911" w:rsidR="00992833" w:rsidRPr="00322570" w:rsidRDefault="00992833" w:rsidP="00322570">
      <w:pPr>
        <w:jc w:val="both"/>
        <w:rPr>
          <w:color w:val="808080" w:themeColor="background1" w:themeShade="80"/>
        </w:rPr>
      </w:pPr>
      <w:r w:rsidRPr="00322570">
        <w:rPr>
          <w:i/>
          <w:color w:val="808080" w:themeColor="background1" w:themeShade="80"/>
          <w:shd w:val="clear" w:color="auto" w:fill="FFFFFF"/>
        </w:rPr>
        <w:t>-</w:t>
      </w:r>
      <w:proofErr w:type="spellStart"/>
      <w:r w:rsidR="00C67BBE">
        <w:rPr>
          <w:i/>
          <w:color w:val="808080" w:themeColor="background1" w:themeShade="80"/>
          <w:shd w:val="clear" w:color="auto" w:fill="FFFFFF"/>
        </w:rPr>
        <w:t>Di</w:t>
      </w:r>
      <w:proofErr w:type="spellEnd"/>
      <w:r w:rsidR="00C67BBE">
        <w:rPr>
          <w:i/>
          <w:color w:val="808080" w:themeColor="background1" w:themeShade="80"/>
          <w:shd w:val="clear" w:color="auto" w:fill="FFFFFF"/>
        </w:rPr>
        <w:t xml:space="preserve"> </w:t>
      </w:r>
      <w:proofErr w:type="spellStart"/>
      <w:r w:rsidR="00C67BBE">
        <w:rPr>
          <w:i/>
          <w:color w:val="808080" w:themeColor="background1" w:themeShade="80"/>
          <w:shd w:val="clear" w:color="auto" w:fill="FFFFFF"/>
        </w:rPr>
        <w:t>raporê</w:t>
      </w:r>
      <w:proofErr w:type="spellEnd"/>
      <w:r w:rsidR="00C67BBE">
        <w:rPr>
          <w:i/>
          <w:color w:val="808080" w:themeColor="background1" w:themeShade="80"/>
          <w:shd w:val="clear" w:color="auto" w:fill="FFFFFF"/>
        </w:rPr>
        <w:t xml:space="preserve"> de ‘</w:t>
      </w:r>
      <w:proofErr w:type="spellStart"/>
      <w:r w:rsidR="00C67BBE">
        <w:rPr>
          <w:i/>
          <w:color w:val="808080" w:themeColor="background1" w:themeShade="80"/>
          <w:shd w:val="clear" w:color="auto" w:fill="FFFFFF"/>
        </w:rPr>
        <w:t>Hejmara</w:t>
      </w:r>
      <w:proofErr w:type="spellEnd"/>
      <w:r w:rsidR="00C67BBE">
        <w:rPr>
          <w:i/>
          <w:color w:val="808080" w:themeColor="background1" w:themeShade="80"/>
          <w:shd w:val="clear" w:color="auto" w:fill="FFFFFF"/>
        </w:rPr>
        <w:t xml:space="preserve"> </w:t>
      </w:r>
      <w:proofErr w:type="spellStart"/>
      <w:r w:rsidR="00C67BBE">
        <w:rPr>
          <w:i/>
          <w:color w:val="808080" w:themeColor="background1" w:themeShade="80"/>
          <w:shd w:val="clear" w:color="auto" w:fill="FFFFFF"/>
        </w:rPr>
        <w:t>rojnamegerên</w:t>
      </w:r>
      <w:proofErr w:type="spellEnd"/>
      <w:r w:rsidR="00C67BBE">
        <w:rPr>
          <w:i/>
          <w:color w:val="808080" w:themeColor="background1" w:themeShade="80"/>
          <w:shd w:val="clear" w:color="auto" w:fill="FFFFFF"/>
        </w:rPr>
        <w:t xml:space="preserve"> </w:t>
      </w:r>
      <w:proofErr w:type="spellStart"/>
      <w:r w:rsidR="00C67BBE">
        <w:rPr>
          <w:i/>
          <w:color w:val="808080" w:themeColor="background1" w:themeShade="80"/>
          <w:shd w:val="clear" w:color="auto" w:fill="FFFFFF"/>
        </w:rPr>
        <w:t>girtî”heye</w:t>
      </w:r>
      <w:proofErr w:type="spellEnd"/>
      <w:r w:rsidR="00C67BBE">
        <w:rPr>
          <w:i/>
          <w:color w:val="808080" w:themeColor="background1" w:themeShade="80"/>
          <w:shd w:val="clear" w:color="auto" w:fill="FFFFFF"/>
        </w:rPr>
        <w:t xml:space="preserve">. </w:t>
      </w:r>
      <w:proofErr w:type="spellStart"/>
      <w:r w:rsidR="00C67BBE">
        <w:rPr>
          <w:i/>
          <w:color w:val="808080" w:themeColor="background1" w:themeShade="80"/>
          <w:shd w:val="clear" w:color="auto" w:fill="FFFFFF"/>
        </w:rPr>
        <w:t>Lê</w:t>
      </w:r>
      <w:proofErr w:type="spellEnd"/>
      <w:r w:rsidR="00C67BBE">
        <w:rPr>
          <w:i/>
          <w:color w:val="808080" w:themeColor="background1" w:themeShade="80"/>
          <w:shd w:val="clear" w:color="auto" w:fill="FFFFFF"/>
        </w:rPr>
        <w:t xml:space="preserve"> dibe </w:t>
      </w:r>
      <w:proofErr w:type="spellStart"/>
      <w:r w:rsidR="00C67BBE">
        <w:rPr>
          <w:i/>
          <w:color w:val="808080" w:themeColor="background1" w:themeShade="80"/>
          <w:shd w:val="clear" w:color="auto" w:fill="FFFFFF"/>
        </w:rPr>
        <w:t>hinek</w:t>
      </w:r>
      <w:proofErr w:type="spellEnd"/>
      <w:r w:rsidR="00C67BBE">
        <w:rPr>
          <w:i/>
          <w:color w:val="808080" w:themeColor="background1" w:themeShade="80"/>
          <w:shd w:val="clear" w:color="auto" w:fill="FFFFFF"/>
        </w:rPr>
        <w:t xml:space="preserve"> </w:t>
      </w:r>
      <w:proofErr w:type="spellStart"/>
      <w:r w:rsidR="00C67BBE">
        <w:rPr>
          <w:i/>
          <w:color w:val="808080" w:themeColor="background1" w:themeShade="80"/>
          <w:shd w:val="clear" w:color="auto" w:fill="FFFFFF"/>
        </w:rPr>
        <w:t>ji</w:t>
      </w:r>
      <w:proofErr w:type="spellEnd"/>
      <w:r w:rsidR="00C67BBE">
        <w:rPr>
          <w:i/>
          <w:color w:val="808080" w:themeColor="background1" w:themeShade="80"/>
          <w:shd w:val="clear" w:color="auto" w:fill="FFFFFF"/>
        </w:rPr>
        <w:t xml:space="preserve"> </w:t>
      </w:r>
      <w:proofErr w:type="spellStart"/>
      <w:r w:rsidR="00C67BBE">
        <w:rPr>
          <w:i/>
          <w:color w:val="808080" w:themeColor="background1" w:themeShade="80"/>
          <w:shd w:val="clear" w:color="auto" w:fill="FFFFFF"/>
        </w:rPr>
        <w:t>wan</w:t>
      </w:r>
      <w:proofErr w:type="spellEnd"/>
      <w:r w:rsidR="00C67BBE">
        <w:rPr>
          <w:i/>
          <w:color w:val="808080" w:themeColor="background1" w:themeShade="80"/>
          <w:shd w:val="clear" w:color="auto" w:fill="FFFFFF"/>
        </w:rPr>
        <w:t xml:space="preserve"> </w:t>
      </w:r>
      <w:proofErr w:type="spellStart"/>
      <w:r w:rsidR="00C67BBE">
        <w:rPr>
          <w:i/>
          <w:color w:val="808080" w:themeColor="background1" w:themeShade="80"/>
          <w:shd w:val="clear" w:color="auto" w:fill="FFFFFF"/>
        </w:rPr>
        <w:t>ên</w:t>
      </w:r>
      <w:proofErr w:type="spellEnd"/>
      <w:r w:rsidR="00C67BBE">
        <w:rPr>
          <w:i/>
          <w:color w:val="808080" w:themeColor="background1" w:themeShade="80"/>
          <w:shd w:val="clear" w:color="auto" w:fill="FFFFFF"/>
        </w:rPr>
        <w:t xml:space="preserve"> hatibin </w:t>
      </w:r>
      <w:proofErr w:type="spellStart"/>
      <w:r w:rsidR="00C67BBE">
        <w:rPr>
          <w:i/>
          <w:color w:val="808080" w:themeColor="background1" w:themeShade="80"/>
          <w:shd w:val="clear" w:color="auto" w:fill="FFFFFF"/>
        </w:rPr>
        <w:t>girtin</w:t>
      </w:r>
      <w:proofErr w:type="spellEnd"/>
      <w:r w:rsidR="00C67BBE">
        <w:rPr>
          <w:i/>
          <w:color w:val="808080" w:themeColor="background1" w:themeShade="80"/>
          <w:shd w:val="clear" w:color="auto" w:fill="FFFFFF"/>
        </w:rPr>
        <w:t xml:space="preserve"> </w:t>
      </w:r>
      <w:proofErr w:type="spellStart"/>
      <w:r w:rsidR="00C67BBE">
        <w:rPr>
          <w:i/>
          <w:color w:val="808080" w:themeColor="background1" w:themeShade="80"/>
          <w:shd w:val="clear" w:color="auto" w:fill="FFFFFF"/>
        </w:rPr>
        <w:t>piştre</w:t>
      </w:r>
      <w:proofErr w:type="spellEnd"/>
      <w:r w:rsidR="00C67BBE">
        <w:rPr>
          <w:i/>
          <w:color w:val="808080" w:themeColor="background1" w:themeShade="80"/>
          <w:shd w:val="clear" w:color="auto" w:fill="FFFFFF"/>
        </w:rPr>
        <w:t xml:space="preserve"> hatibin </w:t>
      </w:r>
      <w:proofErr w:type="spellStart"/>
      <w:r w:rsidR="00C67BBE">
        <w:rPr>
          <w:i/>
          <w:color w:val="808080" w:themeColor="background1" w:themeShade="80"/>
          <w:shd w:val="clear" w:color="auto" w:fill="FFFFFF"/>
        </w:rPr>
        <w:t>berdan</w:t>
      </w:r>
      <w:proofErr w:type="spellEnd"/>
      <w:r w:rsidR="00C67BBE">
        <w:rPr>
          <w:i/>
          <w:color w:val="808080" w:themeColor="background1" w:themeShade="80"/>
          <w:shd w:val="clear" w:color="auto" w:fill="FFFFFF"/>
        </w:rPr>
        <w:t xml:space="preserve">. </w:t>
      </w:r>
    </w:p>
    <w:tbl>
      <w:tblPr>
        <w:tblW w:w="0" w:type="auto"/>
        <w:tblInd w:w="70" w:type="dxa"/>
        <w:tblBorders>
          <w:top w:val="single" w:sz="36" w:space="0" w:color="auto"/>
          <w:left w:val="single" w:sz="36" w:space="0" w:color="auto"/>
          <w:bottom w:val="single" w:sz="36" w:space="0" w:color="auto"/>
          <w:right w:val="single" w:sz="36" w:space="0" w:color="auto"/>
          <w:insideH w:val="single" w:sz="36" w:space="0" w:color="auto"/>
          <w:insideV w:val="single" w:sz="36" w:space="0" w:color="auto"/>
        </w:tblBorders>
        <w:shd w:val="clear" w:color="auto" w:fill="4F81BD" w:themeFill="accent1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8626E7" w:rsidRPr="00322570" w14:paraId="06648F8F" w14:textId="77777777" w:rsidTr="00174640">
        <w:trPr>
          <w:trHeight w:val="14"/>
        </w:trPr>
        <w:tc>
          <w:tcPr>
            <w:tcW w:w="9356" w:type="dxa"/>
            <w:tcBorders>
              <w:top w:val="single" w:sz="24" w:space="0" w:color="4F81BD" w:themeColor="accent1"/>
              <w:left w:val="single" w:sz="24" w:space="0" w:color="4F81BD" w:themeColor="accent1"/>
              <w:bottom w:val="single" w:sz="24" w:space="0" w:color="4F81BD" w:themeColor="accent1"/>
              <w:right w:val="single" w:sz="24" w:space="0" w:color="4F81BD" w:themeColor="accent1"/>
            </w:tcBorders>
            <w:shd w:val="clear" w:color="auto" w:fill="4F81BD" w:themeFill="accent1"/>
          </w:tcPr>
          <w:p w14:paraId="14406B64" w14:textId="77777777" w:rsidR="008626E7" w:rsidRPr="00322570" w:rsidRDefault="008626E7" w:rsidP="00322570">
            <w:pPr>
              <w:jc w:val="both"/>
            </w:pPr>
          </w:p>
        </w:tc>
      </w:tr>
    </w:tbl>
    <w:p w14:paraId="6D0BED74" w14:textId="77777777" w:rsidR="00E73CED" w:rsidRDefault="00E73CED" w:rsidP="00322570">
      <w:pPr>
        <w:jc w:val="both"/>
        <w:rPr>
          <w:b/>
          <w:u w:val="single"/>
          <w:shd w:val="clear" w:color="auto" w:fill="FFFFFF"/>
        </w:rPr>
      </w:pPr>
    </w:p>
    <w:p w14:paraId="2075FE0B" w14:textId="77777777" w:rsidR="002003EB" w:rsidRPr="00322570" w:rsidRDefault="002003EB" w:rsidP="00322570">
      <w:pPr>
        <w:jc w:val="both"/>
        <w:rPr>
          <w:b/>
          <w:u w:val="single"/>
          <w:shd w:val="clear" w:color="auto" w:fill="FFFFFF"/>
        </w:rPr>
      </w:pPr>
    </w:p>
    <w:tbl>
      <w:tblPr>
        <w:tblStyle w:val="TabloKlavuzu"/>
        <w:tblW w:w="0" w:type="auto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212"/>
      </w:tblGrid>
      <w:tr w:rsidR="00E73CED" w:rsidRPr="00322570" w14:paraId="1964E529" w14:textId="77777777" w:rsidTr="00EE45C6">
        <w:tc>
          <w:tcPr>
            <w:tcW w:w="9212" w:type="dxa"/>
            <w:shd w:val="clear" w:color="auto" w:fill="D9D9D9" w:themeFill="background1" w:themeFillShade="D9"/>
          </w:tcPr>
          <w:p w14:paraId="7C3F09B8" w14:textId="393DE21F" w:rsidR="00E73CED" w:rsidRPr="00322570" w:rsidRDefault="000A201D" w:rsidP="000A201D">
            <w:pPr>
              <w:jc w:val="center"/>
              <w:rPr>
                <w:b/>
                <w:u w:val="single"/>
                <w:shd w:val="clear" w:color="auto" w:fill="FFFFFF"/>
              </w:rPr>
            </w:pPr>
            <w:r>
              <w:rPr>
                <w:b/>
                <w:highlight w:val="lightGray"/>
                <w:shd w:val="clear" w:color="auto" w:fill="FFFFFF"/>
              </w:rPr>
              <w:t xml:space="preserve">NIRXANDIN </w:t>
            </w:r>
          </w:p>
        </w:tc>
      </w:tr>
    </w:tbl>
    <w:p w14:paraId="4EB81F8C" w14:textId="77777777" w:rsidR="00E73CED" w:rsidRPr="00322570" w:rsidRDefault="00E73CED" w:rsidP="00322570">
      <w:pPr>
        <w:jc w:val="both"/>
        <w:rPr>
          <w:b/>
          <w:u w:val="single"/>
          <w:shd w:val="clear" w:color="auto" w:fill="FFFFFF"/>
        </w:rPr>
      </w:pPr>
    </w:p>
    <w:p w14:paraId="581790A6" w14:textId="77777777" w:rsidR="008C2E8E" w:rsidRDefault="008C2E8E" w:rsidP="00B17CAE">
      <w:pPr>
        <w:jc w:val="center"/>
        <w:rPr>
          <w:b/>
        </w:rPr>
      </w:pPr>
    </w:p>
    <w:p w14:paraId="4BEF6598" w14:textId="77777777" w:rsidR="008C2E8E" w:rsidRPr="00663855" w:rsidRDefault="008C2E8E" w:rsidP="008C2E8E">
      <w:pPr>
        <w:pStyle w:val="AralkYok"/>
        <w:rPr>
          <w:b/>
        </w:rPr>
      </w:pPr>
      <w:bookmarkStart w:id="0" w:name="_GoBack"/>
      <w:r w:rsidRPr="00663855">
        <w:rPr>
          <w:b/>
        </w:rPr>
        <w:t>NIRXANDINA RAPORA BINPÊKIRINA MAFÊN ROJNAMEGERAN A MEHA NÎSANÊ</w:t>
      </w:r>
    </w:p>
    <w:p w14:paraId="3A19555B" w14:textId="77777777" w:rsidR="008C2E8E" w:rsidRDefault="008C2E8E" w:rsidP="008C2E8E">
      <w:pPr>
        <w:rPr>
          <w:lang w:eastAsia="tr-TR"/>
        </w:rPr>
      </w:pPr>
    </w:p>
    <w:p w14:paraId="78EC556D" w14:textId="77777777" w:rsidR="008C2E8E" w:rsidRDefault="008C2E8E" w:rsidP="008C2E8E">
      <w:pPr>
        <w:rPr>
          <w:lang w:eastAsia="tr-TR"/>
        </w:rPr>
      </w:pPr>
      <w:proofErr w:type="spellStart"/>
      <w:r>
        <w:rPr>
          <w:lang w:eastAsia="tr-TR"/>
        </w:rPr>
        <w:t>Daneyên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meha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Nisanê</w:t>
      </w:r>
      <w:proofErr w:type="spellEnd"/>
      <w:r>
        <w:rPr>
          <w:lang w:eastAsia="tr-TR"/>
        </w:rPr>
        <w:t xml:space="preserve"> 2026an </w:t>
      </w:r>
      <w:proofErr w:type="spellStart"/>
      <w:r>
        <w:rPr>
          <w:lang w:eastAsia="tr-TR"/>
        </w:rPr>
        <w:t>nîşan</w:t>
      </w:r>
      <w:proofErr w:type="spellEnd"/>
      <w:r>
        <w:rPr>
          <w:lang w:eastAsia="tr-TR"/>
        </w:rPr>
        <w:t xml:space="preserve"> didin </w:t>
      </w:r>
      <w:proofErr w:type="spellStart"/>
      <w:r>
        <w:rPr>
          <w:lang w:eastAsia="tr-TR"/>
        </w:rPr>
        <w:t>ku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binpêkirinên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mafan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ên</w:t>
      </w:r>
      <w:proofErr w:type="spellEnd"/>
      <w:r>
        <w:rPr>
          <w:lang w:eastAsia="tr-TR"/>
        </w:rPr>
        <w:t xml:space="preserve"> li </w:t>
      </w:r>
      <w:proofErr w:type="spellStart"/>
      <w:r>
        <w:rPr>
          <w:lang w:eastAsia="tr-TR"/>
        </w:rPr>
        <w:t>dijî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rojnamegeran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bi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awayekî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piralî</w:t>
      </w:r>
      <w:proofErr w:type="spellEnd"/>
      <w:r>
        <w:rPr>
          <w:lang w:eastAsia="tr-TR"/>
        </w:rPr>
        <w:t xml:space="preserve"> û </w:t>
      </w:r>
      <w:proofErr w:type="spellStart"/>
      <w:r>
        <w:rPr>
          <w:lang w:eastAsia="tr-TR"/>
        </w:rPr>
        <w:t>sîstematîk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berdewam</w:t>
      </w:r>
      <w:proofErr w:type="spellEnd"/>
      <w:r>
        <w:rPr>
          <w:lang w:eastAsia="tr-TR"/>
        </w:rPr>
        <w:t xml:space="preserve"> dikin. </w:t>
      </w:r>
      <w:proofErr w:type="spellStart"/>
      <w:r>
        <w:rPr>
          <w:lang w:eastAsia="tr-TR"/>
        </w:rPr>
        <w:t>Zextên</w:t>
      </w:r>
      <w:proofErr w:type="spellEnd"/>
      <w:r>
        <w:rPr>
          <w:lang w:eastAsia="tr-TR"/>
        </w:rPr>
        <w:t xml:space="preserve"> li ser </w:t>
      </w:r>
      <w:proofErr w:type="spellStart"/>
      <w:r>
        <w:rPr>
          <w:lang w:eastAsia="tr-TR"/>
        </w:rPr>
        <w:t>mafê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jiyanê</w:t>
      </w:r>
      <w:proofErr w:type="spellEnd"/>
      <w:r>
        <w:rPr>
          <w:lang w:eastAsia="tr-TR"/>
        </w:rPr>
        <w:t xml:space="preserve">, </w:t>
      </w:r>
      <w:proofErr w:type="spellStart"/>
      <w:r>
        <w:rPr>
          <w:lang w:eastAsia="tr-TR"/>
        </w:rPr>
        <w:t>ewlehî</w:t>
      </w:r>
      <w:proofErr w:type="spellEnd"/>
      <w:r>
        <w:rPr>
          <w:lang w:eastAsia="tr-TR"/>
        </w:rPr>
        <w:t xml:space="preserve">, </w:t>
      </w:r>
      <w:proofErr w:type="spellStart"/>
      <w:r>
        <w:rPr>
          <w:lang w:eastAsia="tr-TR"/>
        </w:rPr>
        <w:t>azadiya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îfadeyê</w:t>
      </w:r>
      <w:proofErr w:type="spellEnd"/>
      <w:r>
        <w:rPr>
          <w:lang w:eastAsia="tr-TR"/>
        </w:rPr>
        <w:t xml:space="preserve"> û </w:t>
      </w:r>
      <w:proofErr w:type="spellStart"/>
      <w:r>
        <w:rPr>
          <w:lang w:eastAsia="tr-TR"/>
        </w:rPr>
        <w:t>xebatên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pîşeyî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yên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rojnamegeran</w:t>
      </w:r>
      <w:proofErr w:type="spellEnd"/>
      <w:r>
        <w:rPr>
          <w:lang w:eastAsia="tr-TR"/>
        </w:rPr>
        <w:t xml:space="preserve">, </w:t>
      </w:r>
      <w:proofErr w:type="spellStart"/>
      <w:r>
        <w:rPr>
          <w:lang w:eastAsia="tr-TR"/>
        </w:rPr>
        <w:t>di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vê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mehê</w:t>
      </w:r>
      <w:proofErr w:type="spellEnd"/>
      <w:r>
        <w:rPr>
          <w:lang w:eastAsia="tr-TR"/>
        </w:rPr>
        <w:t xml:space="preserve"> de </w:t>
      </w:r>
      <w:proofErr w:type="spellStart"/>
      <w:r>
        <w:rPr>
          <w:lang w:eastAsia="tr-TR"/>
        </w:rPr>
        <w:t>jî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tabloyek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giran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derxistiye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holê</w:t>
      </w:r>
      <w:proofErr w:type="spellEnd"/>
      <w:r>
        <w:rPr>
          <w:lang w:eastAsia="tr-TR"/>
        </w:rPr>
        <w:t>.</w:t>
      </w:r>
    </w:p>
    <w:p w14:paraId="1D9640D8" w14:textId="77777777" w:rsidR="008C2E8E" w:rsidRDefault="008C2E8E" w:rsidP="008C2E8E">
      <w:pPr>
        <w:rPr>
          <w:lang w:eastAsia="tr-TR"/>
        </w:rPr>
      </w:pPr>
    </w:p>
    <w:p w14:paraId="284256E4" w14:textId="77777777" w:rsidR="008C2E8E" w:rsidRDefault="008C2E8E" w:rsidP="008C2E8E">
      <w:pPr>
        <w:rPr>
          <w:lang w:eastAsia="tr-TR"/>
        </w:rPr>
      </w:pPr>
      <w:proofErr w:type="spellStart"/>
      <w:r>
        <w:rPr>
          <w:lang w:eastAsia="tr-TR"/>
        </w:rPr>
        <w:t>Di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çarçoveya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binpêkirinên</w:t>
      </w:r>
      <w:proofErr w:type="spellEnd"/>
      <w:r>
        <w:rPr>
          <w:lang w:eastAsia="tr-TR"/>
        </w:rPr>
        <w:t xml:space="preserve"> li </w:t>
      </w:r>
      <w:proofErr w:type="spellStart"/>
      <w:r>
        <w:rPr>
          <w:lang w:eastAsia="tr-TR"/>
        </w:rPr>
        <w:t>dijî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mafê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jiyanê</w:t>
      </w:r>
      <w:proofErr w:type="spellEnd"/>
      <w:r>
        <w:rPr>
          <w:lang w:eastAsia="tr-TR"/>
        </w:rPr>
        <w:t xml:space="preserve"> û </w:t>
      </w:r>
      <w:proofErr w:type="spellStart"/>
      <w:r>
        <w:rPr>
          <w:lang w:eastAsia="tr-TR"/>
        </w:rPr>
        <w:t>ewlehiyê</w:t>
      </w:r>
      <w:proofErr w:type="spellEnd"/>
      <w:r>
        <w:rPr>
          <w:lang w:eastAsia="tr-TR"/>
        </w:rPr>
        <w:t xml:space="preserve"> de; 2 </w:t>
      </w:r>
      <w:proofErr w:type="spellStart"/>
      <w:r>
        <w:rPr>
          <w:lang w:eastAsia="tr-TR"/>
        </w:rPr>
        <w:t>organên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weşanê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bi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êrîş</w:t>
      </w:r>
      <w:proofErr w:type="spellEnd"/>
      <w:r>
        <w:rPr>
          <w:lang w:eastAsia="tr-TR"/>
        </w:rPr>
        <w:t xml:space="preserve"> an </w:t>
      </w:r>
      <w:proofErr w:type="spellStart"/>
      <w:r>
        <w:rPr>
          <w:lang w:eastAsia="tr-TR"/>
        </w:rPr>
        <w:t>jî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astengiyan</w:t>
      </w:r>
      <w:proofErr w:type="spellEnd"/>
      <w:r>
        <w:rPr>
          <w:lang w:eastAsia="tr-TR"/>
        </w:rPr>
        <w:t xml:space="preserve"> re </w:t>
      </w:r>
      <w:proofErr w:type="spellStart"/>
      <w:r>
        <w:rPr>
          <w:lang w:eastAsia="tr-TR"/>
        </w:rPr>
        <w:t>rû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bi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rû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man</w:t>
      </w:r>
      <w:proofErr w:type="spellEnd"/>
      <w:r>
        <w:rPr>
          <w:lang w:eastAsia="tr-TR"/>
        </w:rPr>
        <w:t xml:space="preserve">, </w:t>
      </w:r>
      <w:proofErr w:type="spellStart"/>
      <w:r>
        <w:rPr>
          <w:lang w:eastAsia="tr-TR"/>
        </w:rPr>
        <w:t>bi</w:t>
      </w:r>
      <w:proofErr w:type="spellEnd"/>
      <w:r>
        <w:rPr>
          <w:lang w:eastAsia="tr-TR"/>
        </w:rPr>
        <w:t xml:space="preserve"> ser mala 3 </w:t>
      </w:r>
      <w:proofErr w:type="spellStart"/>
      <w:r>
        <w:rPr>
          <w:lang w:eastAsia="tr-TR"/>
        </w:rPr>
        <w:t>rojnamegeran</w:t>
      </w:r>
      <w:proofErr w:type="spellEnd"/>
      <w:r>
        <w:rPr>
          <w:lang w:eastAsia="tr-TR"/>
        </w:rPr>
        <w:t xml:space="preserve"> de </w:t>
      </w:r>
      <w:proofErr w:type="spellStart"/>
      <w:r>
        <w:rPr>
          <w:lang w:eastAsia="tr-TR"/>
        </w:rPr>
        <w:t>hate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girtin</w:t>
      </w:r>
      <w:proofErr w:type="spellEnd"/>
      <w:r>
        <w:rPr>
          <w:lang w:eastAsia="tr-TR"/>
        </w:rPr>
        <w:t xml:space="preserve">, 3 </w:t>
      </w:r>
      <w:proofErr w:type="spellStart"/>
      <w:r>
        <w:rPr>
          <w:lang w:eastAsia="tr-TR"/>
        </w:rPr>
        <w:t>rojnameger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hatin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binçavkirin</w:t>
      </w:r>
      <w:proofErr w:type="spellEnd"/>
      <w:r>
        <w:rPr>
          <w:lang w:eastAsia="tr-TR"/>
        </w:rPr>
        <w:t xml:space="preserve"> û </w:t>
      </w:r>
      <w:proofErr w:type="spellStart"/>
      <w:r>
        <w:rPr>
          <w:lang w:eastAsia="tr-TR"/>
        </w:rPr>
        <w:t>rojnamegerek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hate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girtin</w:t>
      </w:r>
      <w:proofErr w:type="spellEnd"/>
      <w:r>
        <w:rPr>
          <w:lang w:eastAsia="tr-TR"/>
        </w:rPr>
        <w:t>.</w:t>
      </w:r>
    </w:p>
    <w:p w14:paraId="140C3A0E" w14:textId="77777777" w:rsidR="008C2E8E" w:rsidRDefault="008C2E8E" w:rsidP="008C2E8E">
      <w:pPr>
        <w:rPr>
          <w:lang w:eastAsia="tr-TR"/>
        </w:rPr>
      </w:pPr>
    </w:p>
    <w:p w14:paraId="341BDAAB" w14:textId="77777777" w:rsidR="008C2E8E" w:rsidRDefault="008C2E8E" w:rsidP="008C2E8E">
      <w:pPr>
        <w:rPr>
          <w:lang w:eastAsia="tr-TR"/>
        </w:rPr>
      </w:pPr>
      <w:proofErr w:type="spellStart"/>
      <w:r>
        <w:rPr>
          <w:lang w:eastAsia="tr-TR"/>
        </w:rPr>
        <w:t>Di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çarçoveya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lêpirsîna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ku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bi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hinceta</w:t>
      </w:r>
      <w:proofErr w:type="spellEnd"/>
      <w:r>
        <w:rPr>
          <w:lang w:eastAsia="tr-TR"/>
        </w:rPr>
        <w:t xml:space="preserve"> der </w:t>
      </w:r>
      <w:proofErr w:type="spellStart"/>
      <w:r>
        <w:rPr>
          <w:lang w:eastAsia="tr-TR"/>
        </w:rPr>
        <w:t>barê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bûyereke</w:t>
      </w:r>
      <w:proofErr w:type="spellEnd"/>
      <w:r>
        <w:rPr>
          <w:lang w:eastAsia="tr-TR"/>
        </w:rPr>
        <w:t xml:space="preserve"> li </w:t>
      </w:r>
      <w:proofErr w:type="spellStart"/>
      <w:r>
        <w:rPr>
          <w:lang w:eastAsia="tr-TR"/>
        </w:rPr>
        <w:t>dibistaneke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Sêwreg</w:t>
      </w:r>
      <w:proofErr w:type="spellEnd"/>
      <w:r>
        <w:rPr>
          <w:lang w:eastAsia="tr-TR"/>
        </w:rPr>
        <w:t xml:space="preserve"> a </w:t>
      </w:r>
      <w:proofErr w:type="spellStart"/>
      <w:r>
        <w:rPr>
          <w:lang w:eastAsia="tr-TR"/>
        </w:rPr>
        <w:t>Rihayê</w:t>
      </w:r>
      <w:proofErr w:type="spellEnd"/>
      <w:r>
        <w:rPr>
          <w:lang w:eastAsia="tr-TR"/>
        </w:rPr>
        <w:t xml:space="preserve"> de “</w:t>
      </w:r>
      <w:proofErr w:type="spellStart"/>
      <w:r>
        <w:rPr>
          <w:lang w:eastAsia="tr-TR"/>
        </w:rPr>
        <w:t>agahiyên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xapînok</w:t>
      </w:r>
      <w:proofErr w:type="spellEnd"/>
      <w:r>
        <w:rPr>
          <w:lang w:eastAsia="tr-TR"/>
        </w:rPr>
        <w:t xml:space="preserve">” li ser medyaya </w:t>
      </w:r>
      <w:proofErr w:type="spellStart"/>
      <w:r>
        <w:rPr>
          <w:lang w:eastAsia="tr-TR"/>
        </w:rPr>
        <w:t>dîjîtal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parvekirine</w:t>
      </w:r>
      <w:proofErr w:type="spellEnd"/>
      <w:r>
        <w:rPr>
          <w:lang w:eastAsia="tr-TR"/>
        </w:rPr>
        <w:t xml:space="preserve">, </w:t>
      </w:r>
      <w:proofErr w:type="spellStart"/>
      <w:r>
        <w:rPr>
          <w:lang w:eastAsia="tr-TR"/>
        </w:rPr>
        <w:t>rojnameger</w:t>
      </w:r>
      <w:proofErr w:type="spellEnd"/>
      <w:r>
        <w:rPr>
          <w:lang w:eastAsia="tr-TR"/>
        </w:rPr>
        <w:t xml:space="preserve"> Mehmet </w:t>
      </w:r>
      <w:proofErr w:type="spellStart"/>
      <w:r>
        <w:rPr>
          <w:lang w:eastAsia="tr-TR"/>
        </w:rPr>
        <w:t>Yetîm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hate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girtin</w:t>
      </w:r>
      <w:proofErr w:type="spellEnd"/>
      <w:r>
        <w:rPr>
          <w:lang w:eastAsia="tr-TR"/>
        </w:rPr>
        <w:t xml:space="preserve">. </w:t>
      </w:r>
      <w:proofErr w:type="spellStart"/>
      <w:r>
        <w:rPr>
          <w:lang w:eastAsia="tr-TR"/>
        </w:rPr>
        <w:t>Girtina</w:t>
      </w:r>
      <w:proofErr w:type="spellEnd"/>
      <w:r>
        <w:rPr>
          <w:lang w:eastAsia="tr-TR"/>
        </w:rPr>
        <w:t xml:space="preserve"> Mehmet </w:t>
      </w:r>
      <w:proofErr w:type="spellStart"/>
      <w:r>
        <w:rPr>
          <w:lang w:eastAsia="tr-TR"/>
        </w:rPr>
        <w:t>Yetîm</w:t>
      </w:r>
      <w:proofErr w:type="spellEnd"/>
      <w:r>
        <w:rPr>
          <w:lang w:eastAsia="tr-TR"/>
        </w:rPr>
        <w:t xml:space="preserve">, </w:t>
      </w:r>
      <w:proofErr w:type="spellStart"/>
      <w:r>
        <w:rPr>
          <w:lang w:eastAsia="tr-TR"/>
        </w:rPr>
        <w:t>nîşan</w:t>
      </w:r>
      <w:proofErr w:type="spellEnd"/>
      <w:r>
        <w:rPr>
          <w:lang w:eastAsia="tr-TR"/>
        </w:rPr>
        <w:t xml:space="preserve"> dide </w:t>
      </w:r>
      <w:proofErr w:type="spellStart"/>
      <w:r>
        <w:rPr>
          <w:lang w:eastAsia="tr-TR"/>
        </w:rPr>
        <w:t>ku</w:t>
      </w:r>
      <w:proofErr w:type="spellEnd"/>
      <w:r>
        <w:rPr>
          <w:lang w:eastAsia="tr-TR"/>
        </w:rPr>
        <w:t xml:space="preserve"> “</w:t>
      </w:r>
      <w:proofErr w:type="spellStart"/>
      <w:r>
        <w:rPr>
          <w:lang w:eastAsia="tr-TR"/>
        </w:rPr>
        <w:t>Qanûna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Dezenformasyonê</w:t>
      </w:r>
      <w:proofErr w:type="spellEnd"/>
      <w:r>
        <w:rPr>
          <w:lang w:eastAsia="tr-TR"/>
        </w:rPr>
        <w:t xml:space="preserve">” </w:t>
      </w:r>
      <w:proofErr w:type="spellStart"/>
      <w:r>
        <w:rPr>
          <w:lang w:eastAsia="tr-TR"/>
        </w:rPr>
        <w:t>ji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bo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rojnamegeran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xetereyeke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çiqas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mezin</w:t>
      </w:r>
      <w:proofErr w:type="spellEnd"/>
      <w:r>
        <w:rPr>
          <w:lang w:eastAsia="tr-TR"/>
        </w:rPr>
        <w:t xml:space="preserve"> e.</w:t>
      </w:r>
    </w:p>
    <w:p w14:paraId="2BA092B6" w14:textId="77777777" w:rsidR="008C2E8E" w:rsidRDefault="008C2E8E" w:rsidP="008C2E8E">
      <w:pPr>
        <w:rPr>
          <w:lang w:eastAsia="tr-TR"/>
        </w:rPr>
      </w:pPr>
    </w:p>
    <w:p w14:paraId="4A29199F" w14:textId="77777777" w:rsidR="008C2E8E" w:rsidRDefault="008C2E8E" w:rsidP="008C2E8E">
      <w:pPr>
        <w:rPr>
          <w:lang w:eastAsia="tr-TR"/>
        </w:rPr>
      </w:pPr>
      <w:r>
        <w:rPr>
          <w:lang w:eastAsia="tr-TR"/>
        </w:rPr>
        <w:t xml:space="preserve">Her </w:t>
      </w:r>
      <w:proofErr w:type="spellStart"/>
      <w:r>
        <w:rPr>
          <w:lang w:eastAsia="tr-TR"/>
        </w:rPr>
        <w:t>wiha</w:t>
      </w:r>
      <w:proofErr w:type="spellEnd"/>
      <w:r>
        <w:rPr>
          <w:lang w:eastAsia="tr-TR"/>
        </w:rPr>
        <w:t xml:space="preserve">, </w:t>
      </w:r>
      <w:proofErr w:type="spellStart"/>
      <w:r>
        <w:rPr>
          <w:lang w:eastAsia="tr-TR"/>
        </w:rPr>
        <w:t>mûameleya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xerab</w:t>
      </w:r>
      <w:proofErr w:type="spellEnd"/>
      <w:r>
        <w:rPr>
          <w:lang w:eastAsia="tr-TR"/>
        </w:rPr>
        <w:t xml:space="preserve"> li </w:t>
      </w:r>
      <w:proofErr w:type="spellStart"/>
      <w:r>
        <w:rPr>
          <w:lang w:eastAsia="tr-TR"/>
        </w:rPr>
        <w:t>rojnamegerekî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hate</w:t>
      </w:r>
      <w:proofErr w:type="spellEnd"/>
      <w:r>
        <w:rPr>
          <w:lang w:eastAsia="tr-TR"/>
        </w:rPr>
        <w:t xml:space="preserve"> kirin, </w:t>
      </w:r>
      <w:proofErr w:type="spellStart"/>
      <w:r>
        <w:rPr>
          <w:lang w:eastAsia="tr-TR"/>
        </w:rPr>
        <w:t>gef</w:t>
      </w:r>
      <w:proofErr w:type="spellEnd"/>
      <w:r>
        <w:rPr>
          <w:lang w:eastAsia="tr-TR"/>
        </w:rPr>
        <w:t xml:space="preserve"> li </w:t>
      </w:r>
      <w:proofErr w:type="spellStart"/>
      <w:r>
        <w:rPr>
          <w:lang w:eastAsia="tr-TR"/>
        </w:rPr>
        <w:t>rojnamegerekî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hate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xwarin</w:t>
      </w:r>
      <w:proofErr w:type="spellEnd"/>
      <w:r>
        <w:rPr>
          <w:lang w:eastAsia="tr-TR"/>
        </w:rPr>
        <w:t xml:space="preserve"> û </w:t>
      </w:r>
      <w:proofErr w:type="spellStart"/>
      <w:r>
        <w:rPr>
          <w:lang w:eastAsia="tr-TR"/>
        </w:rPr>
        <w:t>şopandina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nûçeyan</w:t>
      </w:r>
      <w:proofErr w:type="spellEnd"/>
      <w:r>
        <w:rPr>
          <w:lang w:eastAsia="tr-TR"/>
        </w:rPr>
        <w:t xml:space="preserve"> a 2 </w:t>
      </w:r>
      <w:proofErr w:type="spellStart"/>
      <w:r>
        <w:rPr>
          <w:lang w:eastAsia="tr-TR"/>
        </w:rPr>
        <w:t>rojnamegeran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hate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astengkirin</w:t>
      </w:r>
      <w:proofErr w:type="spellEnd"/>
      <w:r>
        <w:rPr>
          <w:lang w:eastAsia="tr-TR"/>
        </w:rPr>
        <w:t xml:space="preserve">. </w:t>
      </w:r>
      <w:proofErr w:type="spellStart"/>
      <w:r>
        <w:rPr>
          <w:lang w:eastAsia="tr-TR"/>
        </w:rPr>
        <w:t>Di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girtîgehan</w:t>
      </w:r>
      <w:proofErr w:type="spellEnd"/>
      <w:r>
        <w:rPr>
          <w:lang w:eastAsia="tr-TR"/>
        </w:rPr>
        <w:t xml:space="preserve"> de </w:t>
      </w:r>
      <w:proofErr w:type="spellStart"/>
      <w:r>
        <w:rPr>
          <w:lang w:eastAsia="tr-TR"/>
        </w:rPr>
        <w:t>herî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kêm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binpêkirina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mafê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rojnamegerekî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hatiye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tespîtkirin</w:t>
      </w:r>
      <w:proofErr w:type="spellEnd"/>
      <w:r>
        <w:rPr>
          <w:lang w:eastAsia="tr-TR"/>
        </w:rPr>
        <w:t xml:space="preserve">. Ev dane </w:t>
      </w:r>
      <w:proofErr w:type="spellStart"/>
      <w:r>
        <w:rPr>
          <w:lang w:eastAsia="tr-TR"/>
        </w:rPr>
        <w:t>nîşan</w:t>
      </w:r>
      <w:proofErr w:type="spellEnd"/>
      <w:r>
        <w:rPr>
          <w:lang w:eastAsia="tr-TR"/>
        </w:rPr>
        <w:t xml:space="preserve"> didin </w:t>
      </w:r>
      <w:proofErr w:type="spellStart"/>
      <w:r>
        <w:rPr>
          <w:lang w:eastAsia="tr-TR"/>
        </w:rPr>
        <w:t>ku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rojnameger</w:t>
      </w:r>
      <w:proofErr w:type="spellEnd"/>
      <w:r>
        <w:rPr>
          <w:lang w:eastAsia="tr-TR"/>
        </w:rPr>
        <w:t xml:space="preserve"> ne </w:t>
      </w:r>
      <w:proofErr w:type="spellStart"/>
      <w:r>
        <w:rPr>
          <w:lang w:eastAsia="tr-TR"/>
        </w:rPr>
        <w:t>tenê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di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qadên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cemaweriyê</w:t>
      </w:r>
      <w:proofErr w:type="spellEnd"/>
      <w:r>
        <w:rPr>
          <w:lang w:eastAsia="tr-TR"/>
        </w:rPr>
        <w:t xml:space="preserve"> de, </w:t>
      </w:r>
      <w:proofErr w:type="spellStart"/>
      <w:r>
        <w:rPr>
          <w:lang w:eastAsia="tr-TR"/>
        </w:rPr>
        <w:t>di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qadên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jiyana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xwe</w:t>
      </w:r>
      <w:proofErr w:type="spellEnd"/>
      <w:r>
        <w:rPr>
          <w:lang w:eastAsia="tr-TR"/>
        </w:rPr>
        <w:t xml:space="preserve"> ya </w:t>
      </w:r>
      <w:proofErr w:type="spellStart"/>
      <w:r>
        <w:rPr>
          <w:lang w:eastAsia="tr-TR"/>
        </w:rPr>
        <w:t>taybet</w:t>
      </w:r>
      <w:proofErr w:type="spellEnd"/>
      <w:r>
        <w:rPr>
          <w:lang w:eastAsia="tr-TR"/>
        </w:rPr>
        <w:t xml:space="preserve"> de </w:t>
      </w:r>
      <w:proofErr w:type="spellStart"/>
      <w:r>
        <w:rPr>
          <w:lang w:eastAsia="tr-TR"/>
        </w:rPr>
        <w:t>jî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di</w:t>
      </w:r>
      <w:proofErr w:type="spellEnd"/>
      <w:r>
        <w:rPr>
          <w:lang w:eastAsia="tr-TR"/>
        </w:rPr>
        <w:t xml:space="preserve"> bin </w:t>
      </w:r>
      <w:proofErr w:type="spellStart"/>
      <w:r>
        <w:rPr>
          <w:lang w:eastAsia="tr-TR"/>
        </w:rPr>
        <w:t>zextê</w:t>
      </w:r>
      <w:proofErr w:type="spellEnd"/>
      <w:r>
        <w:rPr>
          <w:lang w:eastAsia="tr-TR"/>
        </w:rPr>
        <w:t xml:space="preserve"> de ne.</w:t>
      </w:r>
    </w:p>
    <w:p w14:paraId="25C8C9DF" w14:textId="77777777" w:rsidR="008C2E8E" w:rsidRDefault="008C2E8E" w:rsidP="008C2E8E">
      <w:pPr>
        <w:rPr>
          <w:lang w:eastAsia="tr-TR"/>
        </w:rPr>
      </w:pPr>
    </w:p>
    <w:p w14:paraId="22F53313" w14:textId="77777777" w:rsidR="008C2E8E" w:rsidRDefault="008C2E8E" w:rsidP="008C2E8E">
      <w:pPr>
        <w:rPr>
          <w:lang w:eastAsia="tr-TR"/>
        </w:rPr>
      </w:pPr>
      <w:proofErr w:type="spellStart"/>
      <w:r>
        <w:rPr>
          <w:lang w:eastAsia="tr-TR"/>
        </w:rPr>
        <w:t>Binpêkirinên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di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warê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azadiya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raman</w:t>
      </w:r>
      <w:proofErr w:type="spellEnd"/>
      <w:r>
        <w:rPr>
          <w:lang w:eastAsia="tr-TR"/>
        </w:rPr>
        <w:t xml:space="preserve"> û </w:t>
      </w:r>
      <w:proofErr w:type="spellStart"/>
      <w:r>
        <w:rPr>
          <w:lang w:eastAsia="tr-TR"/>
        </w:rPr>
        <w:t>îfadeyê</w:t>
      </w:r>
      <w:proofErr w:type="spellEnd"/>
      <w:r>
        <w:rPr>
          <w:lang w:eastAsia="tr-TR"/>
        </w:rPr>
        <w:t xml:space="preserve"> de </w:t>
      </w:r>
      <w:proofErr w:type="spellStart"/>
      <w:r>
        <w:rPr>
          <w:lang w:eastAsia="tr-TR"/>
        </w:rPr>
        <w:t>di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asteke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balkêş</w:t>
      </w:r>
      <w:proofErr w:type="spellEnd"/>
      <w:r>
        <w:rPr>
          <w:lang w:eastAsia="tr-TR"/>
        </w:rPr>
        <w:t xml:space="preserve"> de ne. </w:t>
      </w:r>
      <w:proofErr w:type="spellStart"/>
      <w:r>
        <w:rPr>
          <w:lang w:eastAsia="tr-TR"/>
        </w:rPr>
        <w:t>Di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meha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Nisanê</w:t>
      </w:r>
      <w:proofErr w:type="spellEnd"/>
      <w:r>
        <w:rPr>
          <w:lang w:eastAsia="tr-TR"/>
        </w:rPr>
        <w:t xml:space="preserve"> de, </w:t>
      </w:r>
      <w:proofErr w:type="spellStart"/>
      <w:r>
        <w:rPr>
          <w:lang w:eastAsia="tr-TR"/>
        </w:rPr>
        <w:t>derbarê</w:t>
      </w:r>
      <w:proofErr w:type="spellEnd"/>
      <w:r>
        <w:rPr>
          <w:lang w:eastAsia="tr-TR"/>
        </w:rPr>
        <w:t xml:space="preserve"> 9 </w:t>
      </w:r>
      <w:proofErr w:type="spellStart"/>
      <w:r>
        <w:rPr>
          <w:lang w:eastAsia="tr-TR"/>
        </w:rPr>
        <w:t>rojnamegeran</w:t>
      </w:r>
      <w:proofErr w:type="spellEnd"/>
      <w:r>
        <w:rPr>
          <w:lang w:eastAsia="tr-TR"/>
        </w:rPr>
        <w:t xml:space="preserve"> de </w:t>
      </w:r>
      <w:proofErr w:type="spellStart"/>
      <w:r>
        <w:rPr>
          <w:lang w:eastAsia="tr-TR"/>
        </w:rPr>
        <w:t>lêpirsîn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hate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destpêkirin</w:t>
      </w:r>
      <w:proofErr w:type="spellEnd"/>
      <w:r>
        <w:rPr>
          <w:lang w:eastAsia="tr-TR"/>
        </w:rPr>
        <w:t xml:space="preserve">, </w:t>
      </w:r>
      <w:proofErr w:type="spellStart"/>
      <w:r>
        <w:rPr>
          <w:lang w:eastAsia="tr-TR"/>
        </w:rPr>
        <w:t>derbarê</w:t>
      </w:r>
      <w:proofErr w:type="spellEnd"/>
      <w:r>
        <w:rPr>
          <w:lang w:eastAsia="tr-TR"/>
        </w:rPr>
        <w:t xml:space="preserve"> 4 </w:t>
      </w:r>
      <w:proofErr w:type="spellStart"/>
      <w:r>
        <w:rPr>
          <w:lang w:eastAsia="tr-TR"/>
        </w:rPr>
        <w:t>rojnamegeran</w:t>
      </w:r>
      <w:proofErr w:type="spellEnd"/>
      <w:r>
        <w:rPr>
          <w:lang w:eastAsia="tr-TR"/>
        </w:rPr>
        <w:t xml:space="preserve"> de doz </w:t>
      </w:r>
      <w:proofErr w:type="spellStart"/>
      <w:r>
        <w:rPr>
          <w:lang w:eastAsia="tr-TR"/>
        </w:rPr>
        <w:t>hate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vekirin</w:t>
      </w:r>
      <w:proofErr w:type="spellEnd"/>
      <w:r>
        <w:rPr>
          <w:lang w:eastAsia="tr-TR"/>
        </w:rPr>
        <w:t xml:space="preserve">. </w:t>
      </w:r>
      <w:proofErr w:type="spellStart"/>
      <w:r>
        <w:rPr>
          <w:lang w:eastAsia="tr-TR"/>
        </w:rPr>
        <w:t>Li</w:t>
      </w:r>
      <w:proofErr w:type="spellEnd"/>
      <w:r>
        <w:rPr>
          <w:lang w:eastAsia="tr-TR"/>
        </w:rPr>
        <w:t xml:space="preserve"> 10 </w:t>
      </w:r>
      <w:proofErr w:type="spellStart"/>
      <w:r>
        <w:rPr>
          <w:lang w:eastAsia="tr-TR"/>
        </w:rPr>
        <w:t>rojnamegeran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bi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giştî</w:t>
      </w:r>
      <w:proofErr w:type="spellEnd"/>
      <w:r>
        <w:rPr>
          <w:lang w:eastAsia="tr-TR"/>
        </w:rPr>
        <w:t xml:space="preserve"> 17 sal 8 </w:t>
      </w:r>
      <w:proofErr w:type="spellStart"/>
      <w:r>
        <w:rPr>
          <w:lang w:eastAsia="tr-TR"/>
        </w:rPr>
        <w:t>meh</w:t>
      </w:r>
      <w:proofErr w:type="spellEnd"/>
      <w:r>
        <w:rPr>
          <w:lang w:eastAsia="tr-TR"/>
        </w:rPr>
        <w:t xml:space="preserve"> û 28 </w:t>
      </w:r>
      <w:proofErr w:type="spellStart"/>
      <w:r>
        <w:rPr>
          <w:lang w:eastAsia="tr-TR"/>
        </w:rPr>
        <w:t>roj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cezayê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girtîgehê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hate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birîn</w:t>
      </w:r>
      <w:proofErr w:type="spellEnd"/>
      <w:r>
        <w:rPr>
          <w:lang w:eastAsia="tr-TR"/>
        </w:rPr>
        <w:t xml:space="preserve">. Her </w:t>
      </w:r>
      <w:proofErr w:type="spellStart"/>
      <w:r>
        <w:rPr>
          <w:lang w:eastAsia="tr-TR"/>
        </w:rPr>
        <w:t>wiha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di</w:t>
      </w:r>
      <w:proofErr w:type="spellEnd"/>
      <w:r>
        <w:rPr>
          <w:lang w:eastAsia="tr-TR"/>
        </w:rPr>
        <w:t xml:space="preserve"> 35 </w:t>
      </w:r>
      <w:proofErr w:type="spellStart"/>
      <w:r>
        <w:rPr>
          <w:lang w:eastAsia="tr-TR"/>
        </w:rPr>
        <w:t>dosyayan</w:t>
      </w:r>
      <w:proofErr w:type="spellEnd"/>
      <w:r>
        <w:rPr>
          <w:lang w:eastAsia="tr-TR"/>
        </w:rPr>
        <w:t xml:space="preserve"> de </w:t>
      </w:r>
      <w:proofErr w:type="spellStart"/>
      <w:r>
        <w:rPr>
          <w:lang w:eastAsia="tr-TR"/>
        </w:rPr>
        <w:t>darizandina</w:t>
      </w:r>
      <w:proofErr w:type="spellEnd"/>
      <w:r>
        <w:rPr>
          <w:lang w:eastAsia="tr-TR"/>
        </w:rPr>
        <w:t xml:space="preserve"> 35 </w:t>
      </w:r>
      <w:proofErr w:type="spellStart"/>
      <w:r>
        <w:rPr>
          <w:lang w:eastAsia="tr-TR"/>
        </w:rPr>
        <w:t>dosyayan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berdewam</w:t>
      </w:r>
      <w:proofErr w:type="spellEnd"/>
      <w:r>
        <w:rPr>
          <w:lang w:eastAsia="tr-TR"/>
        </w:rPr>
        <w:t xml:space="preserve"> dike.  </w:t>
      </w:r>
      <w:proofErr w:type="spellStart"/>
      <w:r>
        <w:rPr>
          <w:lang w:eastAsia="tr-TR"/>
        </w:rPr>
        <w:t>Heta</w:t>
      </w:r>
      <w:proofErr w:type="spellEnd"/>
      <w:r>
        <w:rPr>
          <w:lang w:eastAsia="tr-TR"/>
        </w:rPr>
        <w:t xml:space="preserve"> 3yê </w:t>
      </w:r>
      <w:proofErr w:type="spellStart"/>
      <w:r>
        <w:rPr>
          <w:lang w:eastAsia="tr-TR"/>
        </w:rPr>
        <w:t>Gulana</w:t>
      </w:r>
      <w:proofErr w:type="spellEnd"/>
      <w:r>
        <w:rPr>
          <w:lang w:eastAsia="tr-TR"/>
        </w:rPr>
        <w:t xml:space="preserve"> 2026an </w:t>
      </w:r>
      <w:proofErr w:type="spellStart"/>
      <w:r>
        <w:rPr>
          <w:lang w:eastAsia="tr-TR"/>
        </w:rPr>
        <w:t>hejmara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rojnamegerên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girtî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yên</w:t>
      </w:r>
      <w:proofErr w:type="spellEnd"/>
      <w:r>
        <w:rPr>
          <w:lang w:eastAsia="tr-TR"/>
        </w:rPr>
        <w:t xml:space="preserve"> li </w:t>
      </w:r>
      <w:proofErr w:type="spellStart"/>
      <w:r>
        <w:rPr>
          <w:lang w:eastAsia="tr-TR"/>
        </w:rPr>
        <w:t>Tirkiyeyê</w:t>
      </w:r>
      <w:proofErr w:type="spellEnd"/>
      <w:r>
        <w:rPr>
          <w:lang w:eastAsia="tr-TR"/>
        </w:rPr>
        <w:t xml:space="preserve"> 31 e. Ev tablo </w:t>
      </w:r>
      <w:proofErr w:type="spellStart"/>
      <w:r>
        <w:rPr>
          <w:lang w:eastAsia="tr-TR"/>
        </w:rPr>
        <w:t>nîşan</w:t>
      </w:r>
      <w:proofErr w:type="spellEnd"/>
      <w:r>
        <w:rPr>
          <w:lang w:eastAsia="tr-TR"/>
        </w:rPr>
        <w:t xml:space="preserve"> dide </w:t>
      </w:r>
      <w:proofErr w:type="spellStart"/>
      <w:r>
        <w:rPr>
          <w:lang w:eastAsia="tr-TR"/>
        </w:rPr>
        <w:t>ku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xebatên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rojnamegeriyê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di</w:t>
      </w:r>
      <w:proofErr w:type="spellEnd"/>
      <w:r>
        <w:rPr>
          <w:lang w:eastAsia="tr-TR"/>
        </w:rPr>
        <w:t xml:space="preserve"> bin </w:t>
      </w:r>
      <w:proofErr w:type="spellStart"/>
      <w:r>
        <w:rPr>
          <w:lang w:eastAsia="tr-TR"/>
        </w:rPr>
        <w:t>zexta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darazê</w:t>
      </w:r>
      <w:proofErr w:type="spellEnd"/>
      <w:r>
        <w:rPr>
          <w:lang w:eastAsia="tr-TR"/>
        </w:rPr>
        <w:t xml:space="preserve"> de </w:t>
      </w:r>
      <w:proofErr w:type="spellStart"/>
      <w:r>
        <w:rPr>
          <w:lang w:eastAsia="tr-TR"/>
        </w:rPr>
        <w:t>tên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domandin</w:t>
      </w:r>
      <w:proofErr w:type="spellEnd"/>
      <w:r>
        <w:rPr>
          <w:lang w:eastAsia="tr-TR"/>
        </w:rPr>
        <w:t xml:space="preserve"> û </w:t>
      </w:r>
      <w:proofErr w:type="spellStart"/>
      <w:r>
        <w:rPr>
          <w:lang w:eastAsia="tr-TR"/>
        </w:rPr>
        <w:t>pratîka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cezakirinê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çiqas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zêde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bûye</w:t>
      </w:r>
      <w:proofErr w:type="spellEnd"/>
      <w:r>
        <w:rPr>
          <w:lang w:eastAsia="tr-TR"/>
        </w:rPr>
        <w:t xml:space="preserve">. </w:t>
      </w:r>
    </w:p>
    <w:p w14:paraId="33B5292F" w14:textId="77777777" w:rsidR="008C2E8E" w:rsidRDefault="008C2E8E" w:rsidP="008C2E8E">
      <w:pPr>
        <w:rPr>
          <w:lang w:eastAsia="tr-TR"/>
        </w:rPr>
      </w:pPr>
    </w:p>
    <w:p w14:paraId="47F9BC47" w14:textId="77777777" w:rsidR="008C2E8E" w:rsidRDefault="008C2E8E" w:rsidP="008C2E8E">
      <w:pPr>
        <w:rPr>
          <w:lang w:eastAsia="tr-TR"/>
        </w:rPr>
      </w:pPr>
      <w:proofErr w:type="spellStart"/>
      <w:r>
        <w:rPr>
          <w:lang w:eastAsia="tr-TR"/>
        </w:rPr>
        <w:t>Di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qada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mafên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aborî</w:t>
      </w:r>
      <w:proofErr w:type="spellEnd"/>
      <w:r>
        <w:rPr>
          <w:lang w:eastAsia="tr-TR"/>
        </w:rPr>
        <w:t xml:space="preserve"> û </w:t>
      </w:r>
      <w:proofErr w:type="spellStart"/>
      <w:r>
        <w:rPr>
          <w:lang w:eastAsia="tr-TR"/>
        </w:rPr>
        <w:t>civakî</w:t>
      </w:r>
      <w:proofErr w:type="spellEnd"/>
      <w:r>
        <w:rPr>
          <w:lang w:eastAsia="tr-TR"/>
        </w:rPr>
        <w:t xml:space="preserve"> de </w:t>
      </w:r>
      <w:proofErr w:type="spellStart"/>
      <w:r>
        <w:rPr>
          <w:lang w:eastAsia="tr-TR"/>
        </w:rPr>
        <w:t>di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meha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Nisanê</w:t>
      </w:r>
      <w:proofErr w:type="spellEnd"/>
      <w:r>
        <w:rPr>
          <w:lang w:eastAsia="tr-TR"/>
        </w:rPr>
        <w:t xml:space="preserve"> de </w:t>
      </w:r>
      <w:proofErr w:type="spellStart"/>
      <w:r>
        <w:rPr>
          <w:lang w:eastAsia="tr-TR"/>
        </w:rPr>
        <w:t>bûyereke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ji</w:t>
      </w:r>
      <w:proofErr w:type="spellEnd"/>
      <w:r>
        <w:rPr>
          <w:lang w:eastAsia="tr-TR"/>
        </w:rPr>
        <w:t xml:space="preserve"> kar </w:t>
      </w:r>
      <w:proofErr w:type="spellStart"/>
      <w:r>
        <w:rPr>
          <w:lang w:eastAsia="tr-TR"/>
        </w:rPr>
        <w:t>derxistinê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nehatiye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qeydkirin</w:t>
      </w:r>
      <w:proofErr w:type="spellEnd"/>
      <w:r>
        <w:rPr>
          <w:lang w:eastAsia="tr-TR"/>
        </w:rPr>
        <w:t xml:space="preserve">. </w:t>
      </w:r>
      <w:proofErr w:type="spellStart"/>
      <w:r>
        <w:rPr>
          <w:lang w:eastAsia="tr-TR"/>
        </w:rPr>
        <w:t>Lê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belê</w:t>
      </w:r>
      <w:proofErr w:type="spellEnd"/>
      <w:r>
        <w:rPr>
          <w:lang w:eastAsia="tr-TR"/>
        </w:rPr>
        <w:t xml:space="preserve"> ev </w:t>
      </w:r>
      <w:proofErr w:type="spellStart"/>
      <w:r>
        <w:rPr>
          <w:lang w:eastAsia="tr-TR"/>
        </w:rPr>
        <w:t>rewş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nayê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wê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wateyê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ku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pirsgirêkên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binyadî</w:t>
      </w:r>
      <w:proofErr w:type="spellEnd"/>
      <w:r>
        <w:rPr>
          <w:lang w:eastAsia="tr-TR"/>
        </w:rPr>
        <w:t xml:space="preserve"> û </w:t>
      </w:r>
      <w:proofErr w:type="spellStart"/>
      <w:r>
        <w:rPr>
          <w:lang w:eastAsia="tr-TR"/>
        </w:rPr>
        <w:t>bêewlehiya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di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sektorê</w:t>
      </w:r>
      <w:proofErr w:type="spellEnd"/>
      <w:r>
        <w:rPr>
          <w:lang w:eastAsia="tr-TR"/>
        </w:rPr>
        <w:t xml:space="preserve"> de </w:t>
      </w:r>
      <w:proofErr w:type="spellStart"/>
      <w:r>
        <w:rPr>
          <w:lang w:eastAsia="tr-TR"/>
        </w:rPr>
        <w:t>ji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holê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rabûne</w:t>
      </w:r>
      <w:proofErr w:type="spellEnd"/>
      <w:r>
        <w:rPr>
          <w:lang w:eastAsia="tr-TR"/>
        </w:rPr>
        <w:t>.</w:t>
      </w:r>
    </w:p>
    <w:p w14:paraId="52B8BF37" w14:textId="77777777" w:rsidR="008C2E8E" w:rsidRDefault="008C2E8E" w:rsidP="008C2E8E">
      <w:pPr>
        <w:rPr>
          <w:lang w:eastAsia="tr-TR"/>
        </w:rPr>
      </w:pPr>
    </w:p>
    <w:p w14:paraId="148C8F81" w14:textId="77777777" w:rsidR="008C2E8E" w:rsidRDefault="008C2E8E" w:rsidP="008C2E8E">
      <w:pPr>
        <w:rPr>
          <w:lang w:eastAsia="tr-TR"/>
        </w:rPr>
      </w:pPr>
      <w:proofErr w:type="spellStart"/>
      <w:r>
        <w:rPr>
          <w:lang w:eastAsia="tr-TR"/>
        </w:rPr>
        <w:t>Pêkanînên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astengkirin</w:t>
      </w:r>
      <w:proofErr w:type="spellEnd"/>
      <w:r>
        <w:rPr>
          <w:lang w:eastAsia="tr-TR"/>
        </w:rPr>
        <w:t xml:space="preserve"> û </w:t>
      </w:r>
      <w:proofErr w:type="spellStart"/>
      <w:r>
        <w:rPr>
          <w:lang w:eastAsia="tr-TR"/>
        </w:rPr>
        <w:t>sansurê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yên</w:t>
      </w:r>
      <w:proofErr w:type="spellEnd"/>
      <w:r>
        <w:rPr>
          <w:lang w:eastAsia="tr-TR"/>
        </w:rPr>
        <w:t xml:space="preserve"> li ser </w:t>
      </w:r>
      <w:proofErr w:type="spellStart"/>
      <w:r>
        <w:rPr>
          <w:lang w:eastAsia="tr-TR"/>
        </w:rPr>
        <w:t>sazî</w:t>
      </w:r>
      <w:proofErr w:type="spellEnd"/>
      <w:r>
        <w:rPr>
          <w:lang w:eastAsia="tr-TR"/>
        </w:rPr>
        <w:t xml:space="preserve"> û </w:t>
      </w:r>
      <w:proofErr w:type="spellStart"/>
      <w:r>
        <w:rPr>
          <w:lang w:eastAsia="tr-TR"/>
        </w:rPr>
        <w:t>organên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medyayê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berdewam</w:t>
      </w:r>
      <w:proofErr w:type="spellEnd"/>
      <w:r>
        <w:rPr>
          <w:lang w:eastAsia="tr-TR"/>
        </w:rPr>
        <w:t xml:space="preserve"> kirin. </w:t>
      </w:r>
      <w:proofErr w:type="spellStart"/>
      <w:r>
        <w:rPr>
          <w:lang w:eastAsia="tr-TR"/>
        </w:rPr>
        <w:t>Ji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aliyê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RTUKê</w:t>
      </w:r>
      <w:proofErr w:type="spellEnd"/>
      <w:r>
        <w:rPr>
          <w:lang w:eastAsia="tr-TR"/>
        </w:rPr>
        <w:t xml:space="preserve"> ve der </w:t>
      </w:r>
      <w:proofErr w:type="spellStart"/>
      <w:r>
        <w:rPr>
          <w:lang w:eastAsia="tr-TR"/>
        </w:rPr>
        <w:t>barê</w:t>
      </w:r>
      <w:proofErr w:type="spellEnd"/>
      <w:r>
        <w:rPr>
          <w:lang w:eastAsia="tr-TR"/>
        </w:rPr>
        <w:t xml:space="preserve"> 13 </w:t>
      </w:r>
      <w:proofErr w:type="spellStart"/>
      <w:r>
        <w:rPr>
          <w:lang w:eastAsia="tr-TR"/>
        </w:rPr>
        <w:t>weşanan</w:t>
      </w:r>
      <w:proofErr w:type="spellEnd"/>
      <w:r>
        <w:rPr>
          <w:lang w:eastAsia="tr-TR"/>
        </w:rPr>
        <w:t xml:space="preserve"> de ceza </w:t>
      </w:r>
      <w:proofErr w:type="spellStart"/>
      <w:r>
        <w:rPr>
          <w:lang w:eastAsia="tr-TR"/>
        </w:rPr>
        <w:t>hatin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birîn</w:t>
      </w:r>
      <w:proofErr w:type="spellEnd"/>
      <w:r>
        <w:rPr>
          <w:lang w:eastAsia="tr-TR"/>
        </w:rPr>
        <w:t xml:space="preserve">, </w:t>
      </w:r>
      <w:proofErr w:type="spellStart"/>
      <w:r>
        <w:rPr>
          <w:lang w:eastAsia="tr-TR"/>
        </w:rPr>
        <w:t>bernameyek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hate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rawestandin</w:t>
      </w:r>
      <w:proofErr w:type="spellEnd"/>
      <w:r>
        <w:rPr>
          <w:lang w:eastAsia="tr-TR"/>
        </w:rPr>
        <w:t xml:space="preserve"> û </w:t>
      </w:r>
      <w:proofErr w:type="spellStart"/>
      <w:r>
        <w:rPr>
          <w:lang w:eastAsia="tr-TR"/>
        </w:rPr>
        <w:t>bi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rêjeyên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cuda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cezayên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pereyan</w:t>
      </w:r>
      <w:proofErr w:type="spellEnd"/>
      <w:r>
        <w:rPr>
          <w:lang w:eastAsia="tr-TR"/>
        </w:rPr>
        <w:t xml:space="preserve"> li </w:t>
      </w:r>
      <w:proofErr w:type="spellStart"/>
      <w:r>
        <w:rPr>
          <w:lang w:eastAsia="tr-TR"/>
        </w:rPr>
        <w:t>qenalan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hatin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birîn</w:t>
      </w:r>
      <w:proofErr w:type="spellEnd"/>
      <w:r>
        <w:rPr>
          <w:lang w:eastAsia="tr-TR"/>
        </w:rPr>
        <w:t xml:space="preserve">. Ev </w:t>
      </w:r>
      <w:proofErr w:type="spellStart"/>
      <w:r>
        <w:rPr>
          <w:lang w:eastAsia="tr-TR"/>
        </w:rPr>
        <w:t>cezakirin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nîşan</w:t>
      </w:r>
      <w:proofErr w:type="spellEnd"/>
      <w:r>
        <w:rPr>
          <w:lang w:eastAsia="tr-TR"/>
        </w:rPr>
        <w:t xml:space="preserve"> didin </w:t>
      </w:r>
      <w:proofErr w:type="spellStart"/>
      <w:r>
        <w:rPr>
          <w:lang w:eastAsia="tr-TR"/>
        </w:rPr>
        <w:t>ku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di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qada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weşanê</w:t>
      </w:r>
      <w:proofErr w:type="spellEnd"/>
      <w:r>
        <w:rPr>
          <w:lang w:eastAsia="tr-TR"/>
        </w:rPr>
        <w:t xml:space="preserve"> de </w:t>
      </w:r>
      <w:proofErr w:type="spellStart"/>
      <w:r>
        <w:rPr>
          <w:lang w:eastAsia="tr-TR"/>
        </w:rPr>
        <w:t>jî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zexta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îdarî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didome</w:t>
      </w:r>
      <w:proofErr w:type="spellEnd"/>
      <w:r>
        <w:rPr>
          <w:lang w:eastAsia="tr-TR"/>
        </w:rPr>
        <w:t xml:space="preserve">. </w:t>
      </w:r>
    </w:p>
    <w:p w14:paraId="6F69F844" w14:textId="77777777" w:rsidR="008C2E8E" w:rsidRDefault="008C2E8E" w:rsidP="008C2E8E">
      <w:pPr>
        <w:rPr>
          <w:lang w:eastAsia="tr-TR"/>
        </w:rPr>
      </w:pPr>
    </w:p>
    <w:p w14:paraId="4F662F94" w14:textId="77777777" w:rsidR="008C2E8E" w:rsidRDefault="008C2E8E" w:rsidP="008C2E8E">
      <w:pPr>
        <w:rPr>
          <w:lang w:eastAsia="tr-TR"/>
        </w:rPr>
      </w:pPr>
      <w:proofErr w:type="spellStart"/>
      <w:r>
        <w:rPr>
          <w:lang w:eastAsia="tr-TR"/>
        </w:rPr>
        <w:t>Di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qada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înternet</w:t>
      </w:r>
      <w:proofErr w:type="spellEnd"/>
      <w:r>
        <w:rPr>
          <w:lang w:eastAsia="tr-TR"/>
        </w:rPr>
        <w:t xml:space="preserve"> û medyaya </w:t>
      </w:r>
      <w:proofErr w:type="spellStart"/>
      <w:r>
        <w:rPr>
          <w:lang w:eastAsia="tr-TR"/>
        </w:rPr>
        <w:t>dîjîtal</w:t>
      </w:r>
      <w:proofErr w:type="spellEnd"/>
      <w:r>
        <w:rPr>
          <w:lang w:eastAsia="tr-TR"/>
        </w:rPr>
        <w:t xml:space="preserve"> de </w:t>
      </w:r>
      <w:proofErr w:type="spellStart"/>
      <w:r>
        <w:rPr>
          <w:lang w:eastAsia="tr-TR"/>
        </w:rPr>
        <w:t>xwe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gihandina</w:t>
      </w:r>
      <w:proofErr w:type="spellEnd"/>
      <w:r>
        <w:rPr>
          <w:lang w:eastAsia="tr-TR"/>
        </w:rPr>
        <w:t xml:space="preserve"> 29 </w:t>
      </w:r>
      <w:proofErr w:type="spellStart"/>
      <w:r>
        <w:rPr>
          <w:lang w:eastAsia="tr-TR"/>
        </w:rPr>
        <w:t>nûçeyan</w:t>
      </w:r>
      <w:proofErr w:type="spellEnd"/>
      <w:r>
        <w:rPr>
          <w:lang w:eastAsia="tr-TR"/>
        </w:rPr>
        <w:t xml:space="preserve"> û 18 </w:t>
      </w:r>
      <w:proofErr w:type="spellStart"/>
      <w:r>
        <w:rPr>
          <w:lang w:eastAsia="tr-TR"/>
        </w:rPr>
        <w:t>naverokên</w:t>
      </w:r>
      <w:proofErr w:type="spellEnd"/>
      <w:r>
        <w:rPr>
          <w:lang w:eastAsia="tr-TR"/>
        </w:rPr>
        <w:t xml:space="preserve"> medyaya </w:t>
      </w:r>
      <w:proofErr w:type="spellStart"/>
      <w:r>
        <w:rPr>
          <w:lang w:eastAsia="tr-TR"/>
        </w:rPr>
        <w:t>civakî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hate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astengkirin</w:t>
      </w:r>
      <w:proofErr w:type="spellEnd"/>
      <w:r>
        <w:rPr>
          <w:lang w:eastAsia="tr-TR"/>
        </w:rPr>
        <w:t xml:space="preserve">. Her </w:t>
      </w:r>
      <w:proofErr w:type="spellStart"/>
      <w:r>
        <w:rPr>
          <w:lang w:eastAsia="tr-TR"/>
        </w:rPr>
        <w:t>çend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malpereke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înternetê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bi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temamî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nehatibe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girtin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jî</w:t>
      </w:r>
      <w:proofErr w:type="spellEnd"/>
      <w:r>
        <w:rPr>
          <w:lang w:eastAsia="tr-TR"/>
        </w:rPr>
        <w:t xml:space="preserve">, </w:t>
      </w:r>
      <w:proofErr w:type="spellStart"/>
      <w:r>
        <w:rPr>
          <w:lang w:eastAsia="tr-TR"/>
        </w:rPr>
        <w:t>tê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fêmkirin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ku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sansura</w:t>
      </w:r>
      <w:proofErr w:type="spellEnd"/>
      <w:r>
        <w:rPr>
          <w:lang w:eastAsia="tr-TR"/>
        </w:rPr>
        <w:t xml:space="preserve"> li ser </w:t>
      </w:r>
      <w:proofErr w:type="spellStart"/>
      <w:r>
        <w:rPr>
          <w:lang w:eastAsia="tr-TR"/>
        </w:rPr>
        <w:t>bingeha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naverokê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bi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awayekî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berfireh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berdewam</w:t>
      </w:r>
      <w:proofErr w:type="spellEnd"/>
      <w:r>
        <w:rPr>
          <w:lang w:eastAsia="tr-TR"/>
        </w:rPr>
        <w:t xml:space="preserve"> dike.</w:t>
      </w:r>
    </w:p>
    <w:p w14:paraId="1E3C29BE" w14:textId="77777777" w:rsidR="008C2E8E" w:rsidRDefault="008C2E8E" w:rsidP="008C2E8E">
      <w:pPr>
        <w:rPr>
          <w:lang w:eastAsia="tr-TR"/>
        </w:rPr>
      </w:pPr>
    </w:p>
    <w:p w14:paraId="051A23DC" w14:textId="77777777" w:rsidR="008C2E8E" w:rsidRDefault="008C2E8E" w:rsidP="008C2E8E">
      <w:pPr>
        <w:rPr>
          <w:lang w:eastAsia="tr-TR"/>
        </w:rPr>
      </w:pPr>
      <w:proofErr w:type="spellStart"/>
      <w:r>
        <w:rPr>
          <w:lang w:eastAsia="tr-TR"/>
        </w:rPr>
        <w:t>Bi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giştî</w:t>
      </w:r>
      <w:proofErr w:type="spellEnd"/>
      <w:r>
        <w:rPr>
          <w:lang w:eastAsia="tr-TR"/>
        </w:rPr>
        <w:t xml:space="preserve">, </w:t>
      </w:r>
      <w:proofErr w:type="spellStart"/>
      <w:r>
        <w:rPr>
          <w:lang w:eastAsia="tr-TR"/>
        </w:rPr>
        <w:t>daneyên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Nisanê</w:t>
      </w:r>
      <w:proofErr w:type="spellEnd"/>
      <w:r>
        <w:rPr>
          <w:lang w:eastAsia="tr-TR"/>
        </w:rPr>
        <w:t xml:space="preserve"> 2026an </w:t>
      </w:r>
      <w:proofErr w:type="spellStart"/>
      <w:r>
        <w:rPr>
          <w:lang w:eastAsia="tr-TR"/>
        </w:rPr>
        <w:t>radixin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ber</w:t>
      </w:r>
      <w:proofErr w:type="spellEnd"/>
      <w:r>
        <w:rPr>
          <w:lang w:eastAsia="tr-TR"/>
        </w:rPr>
        <w:t xml:space="preserve"> çavan </w:t>
      </w:r>
      <w:proofErr w:type="spellStart"/>
      <w:r>
        <w:rPr>
          <w:lang w:eastAsia="tr-TR"/>
        </w:rPr>
        <w:t>ku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rojnameger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di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warê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ewlehiya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fizîkî</w:t>
      </w:r>
      <w:proofErr w:type="spellEnd"/>
      <w:r>
        <w:rPr>
          <w:lang w:eastAsia="tr-TR"/>
        </w:rPr>
        <w:t xml:space="preserve"> û </w:t>
      </w:r>
      <w:proofErr w:type="spellStart"/>
      <w:r>
        <w:rPr>
          <w:lang w:eastAsia="tr-TR"/>
        </w:rPr>
        <w:t>xebatên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pîşeyî</w:t>
      </w:r>
      <w:proofErr w:type="spellEnd"/>
      <w:r>
        <w:rPr>
          <w:lang w:eastAsia="tr-TR"/>
        </w:rPr>
        <w:t xml:space="preserve"> de </w:t>
      </w:r>
      <w:proofErr w:type="spellStart"/>
      <w:r>
        <w:rPr>
          <w:lang w:eastAsia="tr-TR"/>
        </w:rPr>
        <w:t>di</w:t>
      </w:r>
      <w:proofErr w:type="spellEnd"/>
      <w:r>
        <w:rPr>
          <w:lang w:eastAsia="tr-TR"/>
        </w:rPr>
        <w:t xml:space="preserve"> bin </w:t>
      </w:r>
      <w:proofErr w:type="spellStart"/>
      <w:r>
        <w:rPr>
          <w:lang w:eastAsia="tr-TR"/>
        </w:rPr>
        <w:t>rîskên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mezin</w:t>
      </w:r>
      <w:proofErr w:type="spellEnd"/>
      <w:r>
        <w:rPr>
          <w:lang w:eastAsia="tr-TR"/>
        </w:rPr>
        <w:t xml:space="preserve"> de ne.</w:t>
      </w:r>
    </w:p>
    <w:p w14:paraId="56DE6D7C" w14:textId="77777777" w:rsidR="008C2E8E" w:rsidRDefault="008C2E8E" w:rsidP="008C2E8E">
      <w:pPr>
        <w:rPr>
          <w:lang w:eastAsia="tr-TR"/>
        </w:rPr>
      </w:pPr>
    </w:p>
    <w:p w14:paraId="2E1B2196" w14:textId="77777777" w:rsidR="008C2E8E" w:rsidRDefault="008C2E8E" w:rsidP="008C2E8E">
      <w:pPr>
        <w:rPr>
          <w:lang w:eastAsia="tr-TR"/>
        </w:rPr>
      </w:pPr>
      <w:r>
        <w:rPr>
          <w:lang w:eastAsia="tr-TR"/>
        </w:rPr>
        <w:lastRenderedPageBreak/>
        <w:t xml:space="preserve">3yê </w:t>
      </w:r>
      <w:proofErr w:type="spellStart"/>
      <w:r>
        <w:rPr>
          <w:lang w:eastAsia="tr-TR"/>
        </w:rPr>
        <w:t>Gulanê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Roja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Azadiya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Çapemeniyê</w:t>
      </w:r>
      <w:proofErr w:type="spellEnd"/>
      <w:r>
        <w:rPr>
          <w:lang w:eastAsia="tr-TR"/>
        </w:rPr>
        <w:t xml:space="preserve"> ya </w:t>
      </w:r>
      <w:proofErr w:type="spellStart"/>
      <w:r>
        <w:rPr>
          <w:lang w:eastAsia="tr-TR"/>
        </w:rPr>
        <w:t>Cîhanê</w:t>
      </w:r>
      <w:proofErr w:type="spellEnd"/>
      <w:r>
        <w:rPr>
          <w:lang w:eastAsia="tr-TR"/>
        </w:rPr>
        <w:t xml:space="preserve">, li </w:t>
      </w:r>
      <w:proofErr w:type="spellStart"/>
      <w:r>
        <w:rPr>
          <w:lang w:eastAsia="tr-TR"/>
        </w:rPr>
        <w:t>dijî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zext</w:t>
      </w:r>
      <w:proofErr w:type="spellEnd"/>
      <w:r>
        <w:rPr>
          <w:lang w:eastAsia="tr-TR"/>
        </w:rPr>
        <w:t xml:space="preserve">, </w:t>
      </w:r>
      <w:proofErr w:type="spellStart"/>
      <w:r>
        <w:rPr>
          <w:lang w:eastAsia="tr-TR"/>
        </w:rPr>
        <w:t>darizandin</w:t>
      </w:r>
      <w:proofErr w:type="spellEnd"/>
      <w:r>
        <w:rPr>
          <w:lang w:eastAsia="tr-TR"/>
        </w:rPr>
        <w:t xml:space="preserve">, </w:t>
      </w:r>
      <w:proofErr w:type="spellStart"/>
      <w:r>
        <w:rPr>
          <w:lang w:eastAsia="tr-TR"/>
        </w:rPr>
        <w:t>girtin</w:t>
      </w:r>
      <w:proofErr w:type="spellEnd"/>
      <w:r>
        <w:rPr>
          <w:lang w:eastAsia="tr-TR"/>
        </w:rPr>
        <w:t xml:space="preserve"> û </w:t>
      </w:r>
      <w:proofErr w:type="spellStart"/>
      <w:r>
        <w:rPr>
          <w:lang w:eastAsia="tr-TR"/>
        </w:rPr>
        <w:t>binpêkirinên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mafê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jiyanê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yên</w:t>
      </w:r>
      <w:proofErr w:type="spellEnd"/>
      <w:r>
        <w:rPr>
          <w:lang w:eastAsia="tr-TR"/>
        </w:rPr>
        <w:t xml:space="preserve"> li ser </w:t>
      </w:r>
      <w:proofErr w:type="spellStart"/>
      <w:r>
        <w:rPr>
          <w:lang w:eastAsia="tr-TR"/>
        </w:rPr>
        <w:t>rojnamegerên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ku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têkoşîna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heqîqetê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dimeşînin</w:t>
      </w:r>
      <w:proofErr w:type="spellEnd"/>
      <w:r>
        <w:rPr>
          <w:lang w:eastAsia="tr-TR"/>
        </w:rPr>
        <w:t xml:space="preserve">, </w:t>
      </w:r>
      <w:proofErr w:type="spellStart"/>
      <w:r>
        <w:rPr>
          <w:lang w:eastAsia="tr-TR"/>
        </w:rPr>
        <w:t>bangeke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bîranîn</w:t>
      </w:r>
      <w:proofErr w:type="spellEnd"/>
      <w:r>
        <w:rPr>
          <w:lang w:eastAsia="tr-TR"/>
        </w:rPr>
        <w:t xml:space="preserve"> û </w:t>
      </w:r>
      <w:proofErr w:type="spellStart"/>
      <w:r>
        <w:rPr>
          <w:lang w:eastAsia="tr-TR"/>
        </w:rPr>
        <w:t>berxwedanê</w:t>
      </w:r>
      <w:proofErr w:type="spellEnd"/>
      <w:r>
        <w:rPr>
          <w:lang w:eastAsia="tr-TR"/>
        </w:rPr>
        <w:t xml:space="preserve"> ye. </w:t>
      </w:r>
      <w:proofErr w:type="spellStart"/>
      <w:r>
        <w:rPr>
          <w:lang w:eastAsia="tr-TR"/>
        </w:rPr>
        <w:t>Azadiya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çapemeniyê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ji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bo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rojnamegeran</w:t>
      </w:r>
      <w:proofErr w:type="spellEnd"/>
      <w:r>
        <w:rPr>
          <w:lang w:eastAsia="tr-TR"/>
        </w:rPr>
        <w:t xml:space="preserve"> ne </w:t>
      </w:r>
      <w:proofErr w:type="spellStart"/>
      <w:r>
        <w:rPr>
          <w:lang w:eastAsia="tr-TR"/>
        </w:rPr>
        <w:t>tenê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mafekî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pîşeyî</w:t>
      </w:r>
      <w:proofErr w:type="spellEnd"/>
      <w:r>
        <w:rPr>
          <w:lang w:eastAsia="tr-TR"/>
        </w:rPr>
        <w:t xml:space="preserve"> ye, </w:t>
      </w:r>
      <w:proofErr w:type="spellStart"/>
      <w:r>
        <w:rPr>
          <w:lang w:eastAsia="tr-TR"/>
        </w:rPr>
        <w:t>di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heman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demê</w:t>
      </w:r>
      <w:proofErr w:type="spellEnd"/>
      <w:r>
        <w:rPr>
          <w:lang w:eastAsia="tr-TR"/>
        </w:rPr>
        <w:t xml:space="preserve"> de </w:t>
      </w:r>
      <w:proofErr w:type="spellStart"/>
      <w:r>
        <w:rPr>
          <w:lang w:eastAsia="tr-TR"/>
        </w:rPr>
        <w:t>beşeke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bingehîn</w:t>
      </w:r>
      <w:proofErr w:type="spellEnd"/>
      <w:r>
        <w:rPr>
          <w:lang w:eastAsia="tr-TR"/>
        </w:rPr>
        <w:t xml:space="preserve"> a </w:t>
      </w:r>
      <w:proofErr w:type="spellStart"/>
      <w:r>
        <w:rPr>
          <w:lang w:eastAsia="tr-TR"/>
        </w:rPr>
        <w:t>têkoşîna</w:t>
      </w:r>
      <w:proofErr w:type="spellEnd"/>
      <w:r>
        <w:rPr>
          <w:lang w:eastAsia="tr-TR"/>
        </w:rPr>
        <w:t xml:space="preserve"> gel a </w:t>
      </w:r>
      <w:proofErr w:type="spellStart"/>
      <w:r>
        <w:rPr>
          <w:lang w:eastAsia="tr-TR"/>
        </w:rPr>
        <w:t>ji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bo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gihiştina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heqîqetê</w:t>
      </w:r>
      <w:proofErr w:type="spellEnd"/>
      <w:r>
        <w:rPr>
          <w:lang w:eastAsia="tr-TR"/>
        </w:rPr>
        <w:t xml:space="preserve"> ye.</w:t>
      </w:r>
    </w:p>
    <w:p w14:paraId="61E454C7" w14:textId="77777777" w:rsidR="008C2E8E" w:rsidRDefault="008C2E8E" w:rsidP="008C2E8E">
      <w:pPr>
        <w:rPr>
          <w:lang w:eastAsia="tr-TR"/>
        </w:rPr>
      </w:pPr>
    </w:p>
    <w:p w14:paraId="0F95359B" w14:textId="49DC1D79" w:rsidR="008C2E8E" w:rsidRDefault="008C2E8E" w:rsidP="008C2E8E">
      <w:pPr>
        <w:rPr>
          <w:lang w:eastAsia="tr-TR"/>
        </w:rPr>
      </w:pPr>
      <w:proofErr w:type="spellStart"/>
      <w:r>
        <w:rPr>
          <w:lang w:eastAsia="tr-TR"/>
        </w:rPr>
        <w:t>Ji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ber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vê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yekê</w:t>
      </w:r>
      <w:proofErr w:type="spellEnd"/>
      <w:r>
        <w:rPr>
          <w:lang w:eastAsia="tr-TR"/>
        </w:rPr>
        <w:t xml:space="preserve">; </w:t>
      </w:r>
      <w:proofErr w:type="spellStart"/>
      <w:r>
        <w:rPr>
          <w:lang w:eastAsia="tr-TR"/>
        </w:rPr>
        <w:t>wekî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roja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rojnamegerên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ku</w:t>
      </w:r>
      <w:proofErr w:type="spellEnd"/>
      <w:r>
        <w:rPr>
          <w:lang w:eastAsia="tr-TR"/>
        </w:rPr>
        <w:t xml:space="preserve"> bedel dane, </w:t>
      </w:r>
      <w:proofErr w:type="spellStart"/>
      <w:r>
        <w:rPr>
          <w:lang w:eastAsia="tr-TR"/>
        </w:rPr>
        <w:t>hatine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xwestin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werin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bêdengkirin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lê</w:t>
      </w:r>
      <w:proofErr w:type="spellEnd"/>
      <w:r>
        <w:rPr>
          <w:lang w:eastAsia="tr-TR"/>
        </w:rPr>
        <w:t xml:space="preserve"> dev </w:t>
      </w:r>
      <w:proofErr w:type="spellStart"/>
      <w:r>
        <w:rPr>
          <w:lang w:eastAsia="tr-TR"/>
        </w:rPr>
        <w:t>ji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nivîsandina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heqîqetê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bernedane</w:t>
      </w:r>
      <w:proofErr w:type="spellEnd"/>
      <w:r>
        <w:rPr>
          <w:lang w:eastAsia="tr-TR"/>
        </w:rPr>
        <w:t xml:space="preserve">, </w:t>
      </w:r>
      <w:proofErr w:type="spellStart"/>
      <w:r>
        <w:rPr>
          <w:lang w:eastAsia="tr-TR"/>
        </w:rPr>
        <w:t>bi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wate</w:t>
      </w:r>
      <w:proofErr w:type="spellEnd"/>
      <w:r>
        <w:rPr>
          <w:lang w:eastAsia="tr-TR"/>
        </w:rPr>
        <w:t xml:space="preserve"> ye.</w:t>
      </w:r>
    </w:p>
    <w:p w14:paraId="6A363095" w14:textId="77777777" w:rsidR="008C2E8E" w:rsidRDefault="008C2E8E" w:rsidP="008C2E8E">
      <w:pPr>
        <w:rPr>
          <w:lang w:eastAsia="tr-TR"/>
        </w:rPr>
      </w:pPr>
    </w:p>
    <w:p w14:paraId="3BF2A397" w14:textId="77777777" w:rsidR="008C2E8E" w:rsidRDefault="008C2E8E" w:rsidP="008C2E8E">
      <w:pPr>
        <w:rPr>
          <w:lang w:eastAsia="tr-TR"/>
        </w:rPr>
      </w:pPr>
      <w:proofErr w:type="spellStart"/>
      <w:r>
        <w:rPr>
          <w:lang w:eastAsia="tr-TR"/>
        </w:rPr>
        <w:t>Çapemeniya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azad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bingeha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civaka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demokratîk</w:t>
      </w:r>
      <w:proofErr w:type="spellEnd"/>
      <w:r>
        <w:rPr>
          <w:lang w:eastAsia="tr-TR"/>
        </w:rPr>
        <w:t xml:space="preserve"> e. </w:t>
      </w:r>
      <w:proofErr w:type="spellStart"/>
      <w:r>
        <w:rPr>
          <w:lang w:eastAsia="tr-TR"/>
        </w:rPr>
        <w:t>Dengê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heqîqetê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nikare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were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bêdengkirin</w:t>
      </w:r>
      <w:proofErr w:type="spellEnd"/>
      <w:r>
        <w:rPr>
          <w:lang w:eastAsia="tr-TR"/>
        </w:rPr>
        <w:t>.</w:t>
      </w:r>
    </w:p>
    <w:p w14:paraId="667A9B10" w14:textId="77777777" w:rsidR="008C2E8E" w:rsidRDefault="008C2E8E" w:rsidP="008C2E8E">
      <w:pPr>
        <w:rPr>
          <w:lang w:eastAsia="tr-TR"/>
        </w:rPr>
      </w:pPr>
    </w:p>
    <w:p w14:paraId="089BB265" w14:textId="77777777" w:rsidR="008C2E8E" w:rsidRPr="004D78B7" w:rsidRDefault="008C2E8E" w:rsidP="008C2E8E">
      <w:pPr>
        <w:rPr>
          <w:b/>
        </w:rPr>
      </w:pPr>
      <w:r w:rsidRPr="004D78B7">
        <w:rPr>
          <w:b/>
          <w:lang w:eastAsia="tr-TR"/>
        </w:rPr>
        <w:t>KOMELEYA ROJNAMEGERAN A DÎCLE FIRATÊ (DFG)</w:t>
      </w:r>
    </w:p>
    <w:bookmarkEnd w:id="0"/>
    <w:p w14:paraId="11B4FC0A" w14:textId="77777777" w:rsidR="00B17CAE" w:rsidRDefault="00B17CAE" w:rsidP="00B17CAE">
      <w:pPr>
        <w:spacing w:before="100" w:beforeAutospacing="1" w:after="100" w:afterAutospacing="1"/>
        <w:rPr>
          <w:lang w:eastAsia="tr-TR"/>
        </w:rPr>
      </w:pPr>
    </w:p>
    <w:p w14:paraId="29F0A71A" w14:textId="77777777" w:rsidR="00B17CAE" w:rsidRDefault="00B17CAE" w:rsidP="00B17CAE">
      <w:pPr>
        <w:rPr>
          <w:lang w:eastAsia="tr-TR"/>
        </w:rPr>
      </w:pPr>
    </w:p>
    <w:p w14:paraId="79110487" w14:textId="77777777" w:rsidR="00DF0842" w:rsidRDefault="00DF0842" w:rsidP="00B17CAE">
      <w:pPr>
        <w:rPr>
          <w:lang w:eastAsia="tr-TR"/>
        </w:rPr>
      </w:pPr>
    </w:p>
    <w:p w14:paraId="1CE7AA61" w14:textId="77777777" w:rsidR="00DF0842" w:rsidRDefault="00DF0842" w:rsidP="00B17CAE">
      <w:pPr>
        <w:rPr>
          <w:lang w:eastAsia="tr-TR"/>
        </w:rPr>
      </w:pPr>
    </w:p>
    <w:p w14:paraId="7E7FFE1C" w14:textId="77777777" w:rsidR="00DF0842" w:rsidRDefault="00DF0842" w:rsidP="00B17CAE">
      <w:pPr>
        <w:rPr>
          <w:lang w:eastAsia="tr-TR"/>
        </w:rPr>
      </w:pPr>
    </w:p>
    <w:p w14:paraId="0F448531" w14:textId="77777777" w:rsidR="00DF0842" w:rsidRDefault="00DF0842" w:rsidP="00B17CAE">
      <w:pPr>
        <w:rPr>
          <w:lang w:eastAsia="tr-TR"/>
        </w:rPr>
      </w:pPr>
    </w:p>
    <w:p w14:paraId="52B65695" w14:textId="77777777" w:rsidR="00DF0842" w:rsidRDefault="00DF0842" w:rsidP="00B17CAE">
      <w:pPr>
        <w:rPr>
          <w:lang w:eastAsia="tr-TR"/>
        </w:rPr>
      </w:pPr>
    </w:p>
    <w:p w14:paraId="38246B4B" w14:textId="77777777" w:rsidR="00DF0842" w:rsidRDefault="00DF0842" w:rsidP="00B17CAE">
      <w:pPr>
        <w:rPr>
          <w:lang w:eastAsia="tr-TR"/>
        </w:rPr>
      </w:pPr>
    </w:p>
    <w:p w14:paraId="6834FBED" w14:textId="77777777" w:rsidR="00DF0842" w:rsidRDefault="00DF0842" w:rsidP="00B17CAE">
      <w:pPr>
        <w:rPr>
          <w:lang w:eastAsia="tr-TR"/>
        </w:rPr>
      </w:pPr>
    </w:p>
    <w:p w14:paraId="53B1B193" w14:textId="77777777" w:rsidR="00DF0842" w:rsidRDefault="00DF0842" w:rsidP="00B17CAE">
      <w:pPr>
        <w:rPr>
          <w:lang w:eastAsia="tr-TR"/>
        </w:rPr>
      </w:pPr>
    </w:p>
    <w:p w14:paraId="62F6459E" w14:textId="77777777" w:rsidR="00DF0842" w:rsidRDefault="00DF0842" w:rsidP="00B17CAE">
      <w:pPr>
        <w:rPr>
          <w:lang w:eastAsia="tr-TR"/>
        </w:rPr>
      </w:pPr>
    </w:p>
    <w:p w14:paraId="1CD9A9D9" w14:textId="77777777" w:rsidR="00DF0842" w:rsidRDefault="00DF0842" w:rsidP="00B17CAE">
      <w:pPr>
        <w:rPr>
          <w:lang w:eastAsia="tr-TR"/>
        </w:rPr>
      </w:pPr>
    </w:p>
    <w:p w14:paraId="6555AF70" w14:textId="77777777" w:rsidR="00DF0842" w:rsidRDefault="00DF0842" w:rsidP="00B17CAE">
      <w:pPr>
        <w:rPr>
          <w:lang w:eastAsia="tr-TR"/>
        </w:rPr>
      </w:pPr>
    </w:p>
    <w:p w14:paraId="23385214" w14:textId="77777777" w:rsidR="00DF0842" w:rsidRDefault="00DF0842" w:rsidP="00B17CAE">
      <w:pPr>
        <w:rPr>
          <w:lang w:eastAsia="tr-TR"/>
        </w:rPr>
      </w:pPr>
    </w:p>
    <w:p w14:paraId="42B17C71" w14:textId="77777777" w:rsidR="00DF0842" w:rsidRDefault="00DF0842" w:rsidP="00B17CAE">
      <w:pPr>
        <w:rPr>
          <w:lang w:eastAsia="tr-TR"/>
        </w:rPr>
      </w:pPr>
    </w:p>
    <w:p w14:paraId="2DFFD737" w14:textId="77777777" w:rsidR="00DF0842" w:rsidRDefault="00DF0842" w:rsidP="00B17CAE">
      <w:pPr>
        <w:rPr>
          <w:lang w:eastAsia="tr-TR"/>
        </w:rPr>
      </w:pPr>
    </w:p>
    <w:p w14:paraId="4AF01C7E" w14:textId="77777777" w:rsidR="00DF0842" w:rsidRDefault="00DF0842" w:rsidP="00B17CAE">
      <w:pPr>
        <w:rPr>
          <w:lang w:eastAsia="tr-TR"/>
        </w:rPr>
      </w:pPr>
    </w:p>
    <w:p w14:paraId="7881DA7F" w14:textId="77777777" w:rsidR="00DF0842" w:rsidRDefault="00DF0842" w:rsidP="00B17CAE">
      <w:pPr>
        <w:rPr>
          <w:lang w:eastAsia="tr-TR"/>
        </w:rPr>
      </w:pPr>
    </w:p>
    <w:p w14:paraId="28A83A57" w14:textId="77777777" w:rsidR="00DF0842" w:rsidRDefault="00DF0842" w:rsidP="00B17CAE">
      <w:pPr>
        <w:rPr>
          <w:lang w:eastAsia="tr-TR"/>
        </w:rPr>
      </w:pPr>
    </w:p>
    <w:p w14:paraId="58D2ED5A" w14:textId="77777777" w:rsidR="00DF0842" w:rsidRDefault="00DF0842" w:rsidP="00B17CAE">
      <w:pPr>
        <w:rPr>
          <w:lang w:eastAsia="tr-TR"/>
        </w:rPr>
      </w:pPr>
    </w:p>
    <w:p w14:paraId="2EE8760E" w14:textId="77777777" w:rsidR="00DF0842" w:rsidRDefault="00DF0842" w:rsidP="00B17CAE">
      <w:pPr>
        <w:rPr>
          <w:lang w:eastAsia="tr-TR"/>
        </w:rPr>
      </w:pPr>
    </w:p>
    <w:p w14:paraId="2705C131" w14:textId="77777777" w:rsidR="00DF0842" w:rsidRDefault="00DF0842" w:rsidP="00B17CAE">
      <w:pPr>
        <w:rPr>
          <w:lang w:eastAsia="tr-TR"/>
        </w:rPr>
      </w:pPr>
    </w:p>
    <w:p w14:paraId="22D140EE" w14:textId="77777777" w:rsidR="00DF0842" w:rsidRDefault="00DF0842" w:rsidP="00B17CAE">
      <w:pPr>
        <w:rPr>
          <w:lang w:eastAsia="tr-TR"/>
        </w:rPr>
      </w:pPr>
    </w:p>
    <w:p w14:paraId="50B4B2EA" w14:textId="77777777" w:rsidR="00DF0842" w:rsidRDefault="00DF0842" w:rsidP="00B17CAE">
      <w:pPr>
        <w:rPr>
          <w:lang w:eastAsia="tr-TR"/>
        </w:rPr>
      </w:pPr>
    </w:p>
    <w:p w14:paraId="3F40ADA6" w14:textId="77777777" w:rsidR="00DF0842" w:rsidRDefault="00DF0842" w:rsidP="00B17CAE">
      <w:pPr>
        <w:rPr>
          <w:lang w:eastAsia="tr-TR"/>
        </w:rPr>
      </w:pPr>
    </w:p>
    <w:p w14:paraId="2F528FB3" w14:textId="77777777" w:rsidR="00DF0842" w:rsidRDefault="00DF0842" w:rsidP="00B17CAE">
      <w:pPr>
        <w:rPr>
          <w:lang w:eastAsia="tr-TR"/>
        </w:rPr>
      </w:pPr>
    </w:p>
    <w:p w14:paraId="0D5F8A11" w14:textId="77777777" w:rsidR="00DF0842" w:rsidRDefault="00DF0842" w:rsidP="00B17CAE">
      <w:pPr>
        <w:rPr>
          <w:lang w:eastAsia="tr-TR"/>
        </w:rPr>
      </w:pPr>
    </w:p>
    <w:p w14:paraId="25405EF5" w14:textId="77777777" w:rsidR="00DF0842" w:rsidRDefault="00DF0842" w:rsidP="00B17CAE">
      <w:pPr>
        <w:rPr>
          <w:lang w:eastAsia="tr-TR"/>
        </w:rPr>
      </w:pPr>
    </w:p>
    <w:p w14:paraId="318799FF" w14:textId="77777777" w:rsidR="00DF0842" w:rsidRDefault="00DF0842" w:rsidP="00B17CAE">
      <w:pPr>
        <w:rPr>
          <w:lang w:eastAsia="tr-TR"/>
        </w:rPr>
      </w:pPr>
    </w:p>
    <w:p w14:paraId="3A2B9FEF" w14:textId="77777777" w:rsidR="00DF0842" w:rsidRDefault="00DF0842" w:rsidP="00B17CAE">
      <w:pPr>
        <w:rPr>
          <w:lang w:eastAsia="tr-TR"/>
        </w:rPr>
      </w:pPr>
    </w:p>
    <w:p w14:paraId="36A35490" w14:textId="77777777" w:rsidR="00DF0842" w:rsidRDefault="00DF0842" w:rsidP="00B17CAE">
      <w:pPr>
        <w:rPr>
          <w:lang w:eastAsia="tr-TR"/>
        </w:rPr>
      </w:pPr>
    </w:p>
    <w:p w14:paraId="32EFEFC1" w14:textId="77777777" w:rsidR="00DF0842" w:rsidRDefault="00DF0842" w:rsidP="00B17CAE">
      <w:pPr>
        <w:rPr>
          <w:lang w:eastAsia="tr-TR"/>
        </w:rPr>
      </w:pPr>
    </w:p>
    <w:p w14:paraId="39CD97FB" w14:textId="77777777" w:rsidR="00DF0842" w:rsidRDefault="00DF0842" w:rsidP="00B17CAE">
      <w:pPr>
        <w:rPr>
          <w:lang w:eastAsia="tr-TR"/>
        </w:rPr>
      </w:pPr>
    </w:p>
    <w:p w14:paraId="1F4C3BFF" w14:textId="77777777" w:rsidR="00DF0842" w:rsidRDefault="00DF0842" w:rsidP="00B17CAE">
      <w:pPr>
        <w:rPr>
          <w:lang w:eastAsia="tr-TR"/>
        </w:rPr>
      </w:pPr>
    </w:p>
    <w:p w14:paraId="4AA667DF" w14:textId="77777777" w:rsidR="00DF0842" w:rsidRDefault="00DF0842" w:rsidP="00B17CAE">
      <w:pPr>
        <w:rPr>
          <w:lang w:eastAsia="tr-TR"/>
        </w:rPr>
      </w:pPr>
    </w:p>
    <w:p w14:paraId="2C0D6A1B" w14:textId="77777777" w:rsidR="00DF0842" w:rsidRDefault="00DF0842" w:rsidP="00B17CAE">
      <w:pPr>
        <w:rPr>
          <w:lang w:eastAsia="tr-TR"/>
        </w:rPr>
      </w:pPr>
    </w:p>
    <w:p w14:paraId="52E73060" w14:textId="77777777" w:rsidR="00DF0842" w:rsidRDefault="00DF0842" w:rsidP="00B17CAE">
      <w:pPr>
        <w:rPr>
          <w:lang w:eastAsia="tr-TR"/>
        </w:rPr>
      </w:pPr>
    </w:p>
    <w:p w14:paraId="10474F17" w14:textId="77777777" w:rsidR="00B17CAE" w:rsidRDefault="00B17CAE" w:rsidP="00B17CAE">
      <w:pPr>
        <w:rPr>
          <w:b/>
          <w:lang w:eastAsia="tr-TR"/>
        </w:rPr>
      </w:pPr>
      <w:r w:rsidRPr="00F845AD">
        <w:rPr>
          <w:b/>
          <w:lang w:eastAsia="tr-TR"/>
        </w:rPr>
        <w:t>KOMELEYA ROJNAMEGERAN A DÎCLE FIRATÊ</w:t>
      </w:r>
    </w:p>
    <w:p w14:paraId="652097A9" w14:textId="77777777" w:rsidR="00B17CAE" w:rsidRDefault="00B17CAE" w:rsidP="00B17CAE">
      <w:pPr>
        <w:rPr>
          <w:b/>
          <w:lang w:eastAsia="tr-TR"/>
        </w:rPr>
      </w:pPr>
    </w:p>
    <w:p w14:paraId="2E672CA6" w14:textId="77777777" w:rsidR="00B17CAE" w:rsidRDefault="00B17CAE" w:rsidP="00B17CAE">
      <w:pPr>
        <w:rPr>
          <w:b/>
          <w:lang w:eastAsia="tr-TR"/>
        </w:rPr>
      </w:pPr>
    </w:p>
    <w:p w14:paraId="4728B89E" w14:textId="77777777" w:rsidR="00B17CAE" w:rsidRDefault="00B17CAE" w:rsidP="00B17CAE">
      <w:pPr>
        <w:rPr>
          <w:b/>
          <w:lang w:eastAsia="tr-TR"/>
        </w:rPr>
      </w:pPr>
    </w:p>
    <w:p w14:paraId="0628209F" w14:textId="77777777" w:rsidR="00B17CAE" w:rsidRDefault="00B17CAE" w:rsidP="00B17CAE">
      <w:pPr>
        <w:rPr>
          <w:b/>
          <w:lang w:eastAsia="tr-TR"/>
        </w:rPr>
      </w:pPr>
    </w:p>
    <w:p w14:paraId="26A8414F" w14:textId="15CFEF6B" w:rsidR="00B17CAE" w:rsidRDefault="00B17CAE" w:rsidP="00B17CAE">
      <w:pPr>
        <w:rPr>
          <w:b/>
          <w:u w:val="single"/>
        </w:rPr>
      </w:pPr>
      <w:r w:rsidRPr="00B17CAE">
        <w:rPr>
          <w:b/>
          <w:u w:val="single"/>
        </w:rPr>
        <w:t>1-BINPÊKIRINÊN MAFÊ JIYAN Û EWLEHIYA ROJNAMEGERAN</w:t>
      </w:r>
    </w:p>
    <w:p w14:paraId="1FDE3976" w14:textId="77777777" w:rsidR="00B17CAE" w:rsidRDefault="00B17CAE" w:rsidP="00B17CAE">
      <w:pPr>
        <w:adjustRightInd w:val="0"/>
        <w:rPr>
          <w:rFonts w:cs="AppleSystemUIFont"/>
        </w:rPr>
      </w:pPr>
    </w:p>
    <w:p w14:paraId="2B4F1B77" w14:textId="41EF708A" w:rsidR="00B17CAE" w:rsidRPr="0011713D" w:rsidRDefault="00B17CAE" w:rsidP="00B17CAE">
      <w:pPr>
        <w:adjustRightInd w:val="0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2BFE31F" wp14:editId="6678E7CA">
                <wp:simplePos x="0" y="0"/>
                <wp:positionH relativeFrom="column">
                  <wp:posOffset>-5601970</wp:posOffset>
                </wp:positionH>
                <wp:positionV relativeFrom="paragraph">
                  <wp:posOffset>115570</wp:posOffset>
                </wp:positionV>
                <wp:extent cx="5613400" cy="284480"/>
                <wp:effectExtent l="0" t="0" r="6350" b="1270"/>
                <wp:wrapNone/>
                <wp:docPr id="48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3400" cy="284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FDA9A3" w14:textId="77777777" w:rsidR="00B17CAE" w:rsidRPr="00B55665" w:rsidRDefault="00B17CAE" w:rsidP="00B17CAE">
                            <w:pPr>
                              <w:rPr>
                                <w:b/>
                              </w:rPr>
                            </w:pPr>
                            <w:r w:rsidRPr="00B55665">
                              <w:rPr>
                                <w:b/>
                              </w:rPr>
                              <w:t>1-MAFÊ BINPÊKIRINÊN JIYAN Û EWLEHIYA ROJNAMEGERAN</w:t>
                            </w:r>
                          </w:p>
                          <w:p w14:paraId="6F617C2C" w14:textId="77777777" w:rsidR="00B17CAE" w:rsidRDefault="00B17CAE" w:rsidP="00B17CAE">
                            <w:pPr>
                              <w:spacing w:before="66"/>
                              <w:ind w:left="139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62" o:spid="_x0000_s1033" type="#_x0000_t202" style="position:absolute;margin-left:-441.1pt;margin-top:9.1pt;width:442pt;height:22.4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" filled="f" stroked="f">
                <v:textbox inset="0,0,0,0">
                  <w:txbxContent>
                    <w:p w14:paraId="05FDA9A3" w14:textId="77777777" w:rsidR="00B17CAE" w:rsidRPr="00B55665" w:rsidRDefault="00B17CAE" w:rsidP="00B17CAE">
                      <w:pPr>
                        <w:rPr>
                          <w:b/>
                        </w:rPr>
                      </w:pPr>
                      <w:r w:rsidRPr="00B55665">
                        <w:rPr>
                          <w:b/>
                        </w:rPr>
                        <w:t>1-MAFÊ BINPÊKIRINÊN JIYAN Û EWLEHIYA ROJNAMEGERAN</w:t>
                      </w:r>
                    </w:p>
                    <w:p w14:paraId="6F617C2C" w14:textId="77777777" w:rsidR="00B17CAE" w:rsidRDefault="00B17CAE" w:rsidP="00B17CAE">
                      <w:pPr>
                        <w:spacing w:before="66"/>
                        <w:ind w:left="139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Normal"/>
        <w:tblW w:w="9366" w:type="dxa"/>
        <w:tblInd w:w="142" w:type="dxa"/>
        <w:tblBorders>
          <w:top w:val="single" w:sz="8" w:space="0" w:color="78C0D3"/>
          <w:left w:val="single" w:sz="8" w:space="0" w:color="78C0D3"/>
          <w:bottom w:val="single" w:sz="8" w:space="0" w:color="78C0D3"/>
          <w:right w:val="single" w:sz="8" w:space="0" w:color="78C0D3"/>
          <w:insideH w:val="single" w:sz="8" w:space="0" w:color="78C0D3"/>
          <w:insideV w:val="single" w:sz="8" w:space="0" w:color="78C0D3"/>
        </w:tblBorders>
        <w:tblLayout w:type="fixed"/>
        <w:tblLook w:val="01E0" w:firstRow="1" w:lastRow="1" w:firstColumn="1" w:lastColumn="1" w:noHBand="0" w:noVBand="0"/>
      </w:tblPr>
      <w:tblGrid>
        <w:gridCol w:w="7370"/>
        <w:gridCol w:w="1996"/>
      </w:tblGrid>
      <w:tr w:rsidR="00B17CAE" w:rsidRPr="0011713D" w14:paraId="0BE2AB79" w14:textId="77777777" w:rsidTr="0089408D">
        <w:trPr>
          <w:trHeight w:val="275"/>
        </w:trPr>
        <w:tc>
          <w:tcPr>
            <w:tcW w:w="7370" w:type="dxa"/>
            <w:shd w:val="clear" w:color="auto" w:fill="A4D4E1"/>
          </w:tcPr>
          <w:p w14:paraId="14DD7588" w14:textId="02591985" w:rsidR="00B17CAE" w:rsidRPr="00DF0842" w:rsidRDefault="00B17CAE" w:rsidP="00DF0842">
            <w:pPr>
              <w:pStyle w:val="TableParagraph"/>
              <w:spacing w:line="256" w:lineRule="exact"/>
              <w:ind w:lef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0842">
              <w:rPr>
                <w:rFonts w:ascii="Times New Roman" w:hAnsi="Times New Roman" w:cs="Times New Roman"/>
                <w:sz w:val="24"/>
                <w:szCs w:val="24"/>
              </w:rPr>
              <w:t>Rojnamegerên</w:t>
            </w:r>
            <w:proofErr w:type="spellEnd"/>
            <w:r w:rsidRPr="00DF08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0842">
              <w:rPr>
                <w:rFonts w:ascii="Times New Roman" w:hAnsi="Times New Roman" w:cs="Times New Roman"/>
                <w:sz w:val="24"/>
                <w:szCs w:val="24"/>
              </w:rPr>
              <w:t>rastî</w:t>
            </w:r>
            <w:proofErr w:type="spellEnd"/>
            <w:r w:rsidRPr="00DF08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0842">
              <w:rPr>
                <w:rFonts w:ascii="Times New Roman" w:hAnsi="Times New Roman" w:cs="Times New Roman"/>
                <w:sz w:val="24"/>
                <w:szCs w:val="24"/>
              </w:rPr>
              <w:t>êrişê</w:t>
            </w:r>
            <w:proofErr w:type="spellEnd"/>
            <w:r w:rsidR="00DF084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DF0842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astengkirinê</w:t>
            </w:r>
            <w:proofErr w:type="spellEnd"/>
            <w:r w:rsidR="00DF0842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DF0842">
              <w:rPr>
                <w:rFonts w:ascii="Times New Roman" w:hAnsi="Times New Roman" w:cs="Times New Roman"/>
                <w:sz w:val="24"/>
                <w:szCs w:val="24"/>
              </w:rPr>
              <w:t>hatine</w:t>
            </w:r>
            <w:proofErr w:type="spellEnd"/>
            <w:r w:rsidRPr="00DF084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996" w:type="dxa"/>
            <w:shd w:val="clear" w:color="auto" w:fill="A4D4E1"/>
          </w:tcPr>
          <w:p w14:paraId="0EF298F5" w14:textId="2F34BDFD" w:rsidR="00B17CAE" w:rsidRPr="00DF0842" w:rsidRDefault="00DF0842" w:rsidP="00DF0842">
            <w:pPr>
              <w:pStyle w:val="TableParagraph"/>
              <w:spacing w:line="256" w:lineRule="exact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DF08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17CAE" w:rsidRPr="0011713D" w14:paraId="5BB11855" w14:textId="77777777" w:rsidTr="0089408D">
        <w:trPr>
          <w:trHeight w:val="275"/>
        </w:trPr>
        <w:tc>
          <w:tcPr>
            <w:tcW w:w="7370" w:type="dxa"/>
            <w:shd w:val="clear" w:color="auto" w:fill="A4D4E1"/>
          </w:tcPr>
          <w:p w14:paraId="11D90AD7" w14:textId="77777777" w:rsidR="00B17CAE" w:rsidRPr="00DF0842" w:rsidRDefault="00B17CAE" w:rsidP="0089408D">
            <w:pPr>
              <w:pStyle w:val="TableParagraph"/>
              <w:spacing w:line="256" w:lineRule="exact"/>
              <w:ind w:lef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0842">
              <w:rPr>
                <w:rFonts w:ascii="Times New Roman" w:hAnsi="Times New Roman" w:cs="Times New Roman"/>
                <w:sz w:val="24"/>
                <w:szCs w:val="24"/>
              </w:rPr>
              <w:t>Rojnamegerên</w:t>
            </w:r>
            <w:proofErr w:type="spellEnd"/>
            <w:r w:rsidRPr="00DF08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0842">
              <w:rPr>
                <w:rFonts w:ascii="Times New Roman" w:hAnsi="Times New Roman" w:cs="Times New Roman"/>
                <w:sz w:val="24"/>
                <w:szCs w:val="24"/>
              </w:rPr>
              <w:t>hatine</w:t>
            </w:r>
            <w:proofErr w:type="spellEnd"/>
            <w:r w:rsidRPr="00DF08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0842">
              <w:rPr>
                <w:rFonts w:ascii="Times New Roman" w:hAnsi="Times New Roman" w:cs="Times New Roman"/>
                <w:sz w:val="24"/>
                <w:szCs w:val="24"/>
              </w:rPr>
              <w:t>kuştin</w:t>
            </w:r>
            <w:proofErr w:type="spellEnd"/>
          </w:p>
        </w:tc>
        <w:tc>
          <w:tcPr>
            <w:tcW w:w="1996" w:type="dxa"/>
            <w:shd w:val="clear" w:color="auto" w:fill="A4D4E1"/>
          </w:tcPr>
          <w:p w14:paraId="4E819154" w14:textId="2B3D8835" w:rsidR="00B17CAE" w:rsidRPr="00DF0842" w:rsidRDefault="00DF0842" w:rsidP="00DF0842">
            <w:pPr>
              <w:pStyle w:val="TableParagraph"/>
              <w:spacing w:line="256" w:lineRule="exact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8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17CAE" w:rsidRPr="0011713D" w14:paraId="1899E8CB" w14:textId="77777777" w:rsidTr="0089408D">
        <w:trPr>
          <w:trHeight w:val="275"/>
        </w:trPr>
        <w:tc>
          <w:tcPr>
            <w:tcW w:w="7370" w:type="dxa"/>
            <w:shd w:val="clear" w:color="auto" w:fill="A4D4E1"/>
          </w:tcPr>
          <w:p w14:paraId="33FF6665" w14:textId="77777777" w:rsidR="00B17CAE" w:rsidRPr="00DF0842" w:rsidRDefault="00B17CAE" w:rsidP="0089408D">
            <w:pPr>
              <w:pStyle w:val="TableParagraph"/>
              <w:spacing w:line="256" w:lineRule="exact"/>
              <w:ind w:lef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0842">
              <w:rPr>
                <w:rFonts w:ascii="Times New Roman" w:hAnsi="Times New Roman" w:cs="Times New Roman"/>
                <w:sz w:val="24"/>
                <w:szCs w:val="24"/>
              </w:rPr>
              <w:t>Serdegirtina</w:t>
            </w:r>
            <w:proofErr w:type="spellEnd"/>
            <w:r w:rsidRPr="00DF08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0842">
              <w:rPr>
                <w:rFonts w:ascii="Times New Roman" w:hAnsi="Times New Roman" w:cs="Times New Roman"/>
                <w:sz w:val="24"/>
                <w:szCs w:val="24"/>
              </w:rPr>
              <w:t>malên</w:t>
            </w:r>
            <w:proofErr w:type="spellEnd"/>
            <w:r w:rsidRPr="00DF08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0842">
              <w:rPr>
                <w:rFonts w:ascii="Times New Roman" w:hAnsi="Times New Roman" w:cs="Times New Roman"/>
                <w:sz w:val="24"/>
                <w:szCs w:val="24"/>
              </w:rPr>
              <w:t>rojnamegeran</w:t>
            </w:r>
            <w:proofErr w:type="spellEnd"/>
          </w:p>
        </w:tc>
        <w:tc>
          <w:tcPr>
            <w:tcW w:w="1996" w:type="dxa"/>
            <w:shd w:val="clear" w:color="auto" w:fill="A4D4E1"/>
          </w:tcPr>
          <w:p w14:paraId="680811A6" w14:textId="729F272D" w:rsidR="00B17CAE" w:rsidRPr="00DF0842" w:rsidRDefault="00DF0842" w:rsidP="00DF0842">
            <w:pPr>
              <w:pStyle w:val="TableParagraph"/>
              <w:spacing w:line="256" w:lineRule="exact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8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17CAE" w:rsidRPr="0011713D" w14:paraId="15D18BC9" w14:textId="77777777" w:rsidTr="0089408D">
        <w:trPr>
          <w:trHeight w:val="275"/>
        </w:trPr>
        <w:tc>
          <w:tcPr>
            <w:tcW w:w="7370" w:type="dxa"/>
            <w:shd w:val="clear" w:color="auto" w:fill="D2EAF0"/>
          </w:tcPr>
          <w:p w14:paraId="63848544" w14:textId="77777777" w:rsidR="00B17CAE" w:rsidRPr="00DF0842" w:rsidRDefault="00B17CAE" w:rsidP="0089408D">
            <w:pPr>
              <w:pStyle w:val="TableParagraph"/>
              <w:ind w:lef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0842">
              <w:rPr>
                <w:rFonts w:ascii="Times New Roman" w:hAnsi="Times New Roman" w:cs="Times New Roman"/>
                <w:sz w:val="24"/>
                <w:szCs w:val="24"/>
              </w:rPr>
              <w:t>Rojnamegerên</w:t>
            </w:r>
            <w:proofErr w:type="spellEnd"/>
            <w:r w:rsidRPr="00DF08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0842">
              <w:rPr>
                <w:rFonts w:ascii="Times New Roman" w:hAnsi="Times New Roman" w:cs="Times New Roman"/>
                <w:sz w:val="24"/>
                <w:szCs w:val="24"/>
              </w:rPr>
              <w:t>hatine</w:t>
            </w:r>
            <w:proofErr w:type="spellEnd"/>
            <w:r w:rsidRPr="00DF08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0842">
              <w:rPr>
                <w:rFonts w:ascii="Times New Roman" w:hAnsi="Times New Roman" w:cs="Times New Roman"/>
                <w:sz w:val="24"/>
                <w:szCs w:val="24"/>
              </w:rPr>
              <w:t>binçavkirin</w:t>
            </w:r>
            <w:proofErr w:type="spellEnd"/>
          </w:p>
        </w:tc>
        <w:tc>
          <w:tcPr>
            <w:tcW w:w="1996" w:type="dxa"/>
            <w:shd w:val="clear" w:color="auto" w:fill="D2EAF0"/>
          </w:tcPr>
          <w:p w14:paraId="6DF97384" w14:textId="5EAEE5F4" w:rsidR="00B17CAE" w:rsidRPr="00DF0842" w:rsidRDefault="00DF0842" w:rsidP="00DF0842">
            <w:pPr>
              <w:pStyle w:val="TableParagraph"/>
              <w:ind w:righ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8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17CAE" w:rsidRPr="0011713D" w14:paraId="2137020A" w14:textId="77777777" w:rsidTr="0089408D">
        <w:trPr>
          <w:trHeight w:val="277"/>
        </w:trPr>
        <w:tc>
          <w:tcPr>
            <w:tcW w:w="7370" w:type="dxa"/>
            <w:shd w:val="clear" w:color="auto" w:fill="A4D4E1"/>
          </w:tcPr>
          <w:p w14:paraId="22EC692D" w14:textId="77777777" w:rsidR="00B17CAE" w:rsidRPr="00DF0842" w:rsidRDefault="00B17CAE" w:rsidP="0089408D">
            <w:pPr>
              <w:pStyle w:val="TableParagraph"/>
              <w:spacing w:line="258" w:lineRule="exact"/>
              <w:ind w:lef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0842">
              <w:rPr>
                <w:rFonts w:ascii="Times New Roman" w:hAnsi="Times New Roman" w:cs="Times New Roman"/>
                <w:sz w:val="24"/>
                <w:szCs w:val="24"/>
              </w:rPr>
              <w:t>Rojnamegerên</w:t>
            </w:r>
            <w:proofErr w:type="spellEnd"/>
            <w:r w:rsidRPr="00DF08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0842">
              <w:rPr>
                <w:rFonts w:ascii="Times New Roman" w:hAnsi="Times New Roman" w:cs="Times New Roman"/>
                <w:sz w:val="24"/>
                <w:szCs w:val="24"/>
              </w:rPr>
              <w:t>hatine</w:t>
            </w:r>
            <w:proofErr w:type="spellEnd"/>
            <w:r w:rsidRPr="00DF08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0842">
              <w:rPr>
                <w:rFonts w:ascii="Times New Roman" w:hAnsi="Times New Roman" w:cs="Times New Roman"/>
                <w:sz w:val="24"/>
                <w:szCs w:val="24"/>
              </w:rPr>
              <w:t>girtin</w:t>
            </w:r>
            <w:proofErr w:type="spellEnd"/>
          </w:p>
        </w:tc>
        <w:tc>
          <w:tcPr>
            <w:tcW w:w="1996" w:type="dxa"/>
            <w:shd w:val="clear" w:color="auto" w:fill="A4D4E1"/>
          </w:tcPr>
          <w:p w14:paraId="628B9DF1" w14:textId="76B89E2D" w:rsidR="00B17CAE" w:rsidRPr="00DF0842" w:rsidRDefault="00DF0842" w:rsidP="00DF0842">
            <w:pPr>
              <w:pStyle w:val="TableParagraph"/>
              <w:spacing w:line="258" w:lineRule="exact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8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17CAE" w:rsidRPr="0011713D" w14:paraId="3F894204" w14:textId="77777777" w:rsidTr="0089408D">
        <w:trPr>
          <w:trHeight w:val="275"/>
        </w:trPr>
        <w:tc>
          <w:tcPr>
            <w:tcW w:w="7370" w:type="dxa"/>
            <w:shd w:val="clear" w:color="auto" w:fill="D2EAF0"/>
          </w:tcPr>
          <w:p w14:paraId="56560B27" w14:textId="77777777" w:rsidR="00B17CAE" w:rsidRPr="00DF0842" w:rsidRDefault="00B17CAE" w:rsidP="0089408D">
            <w:pPr>
              <w:pStyle w:val="TableParagraph"/>
              <w:ind w:lef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0842">
              <w:rPr>
                <w:rFonts w:ascii="Times New Roman" w:hAnsi="Times New Roman" w:cs="Times New Roman"/>
                <w:sz w:val="24"/>
                <w:szCs w:val="24"/>
              </w:rPr>
              <w:t>Rojnamegerên</w:t>
            </w:r>
            <w:proofErr w:type="spellEnd"/>
            <w:r w:rsidRPr="00DF08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0842">
              <w:rPr>
                <w:rFonts w:ascii="Times New Roman" w:hAnsi="Times New Roman" w:cs="Times New Roman"/>
                <w:sz w:val="24"/>
                <w:szCs w:val="24"/>
              </w:rPr>
              <w:t>îşkence</w:t>
            </w:r>
            <w:proofErr w:type="spellEnd"/>
            <w:r w:rsidRPr="00DF0842">
              <w:rPr>
                <w:rFonts w:ascii="Times New Roman" w:hAnsi="Times New Roman" w:cs="Times New Roman"/>
                <w:sz w:val="24"/>
                <w:szCs w:val="24"/>
              </w:rPr>
              <w:t xml:space="preserve"> û </w:t>
            </w:r>
            <w:proofErr w:type="spellStart"/>
            <w:r w:rsidRPr="00DF0842">
              <w:rPr>
                <w:rFonts w:ascii="Times New Roman" w:hAnsi="Times New Roman" w:cs="Times New Roman"/>
                <w:sz w:val="24"/>
                <w:szCs w:val="24"/>
              </w:rPr>
              <w:t>muameleyên</w:t>
            </w:r>
            <w:proofErr w:type="spellEnd"/>
            <w:r w:rsidRPr="00DF08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0842">
              <w:rPr>
                <w:rFonts w:ascii="Times New Roman" w:hAnsi="Times New Roman" w:cs="Times New Roman"/>
                <w:sz w:val="24"/>
                <w:szCs w:val="24"/>
              </w:rPr>
              <w:t>nebaş</w:t>
            </w:r>
            <w:proofErr w:type="spellEnd"/>
            <w:r w:rsidRPr="00DF0842">
              <w:rPr>
                <w:rFonts w:ascii="Times New Roman" w:hAnsi="Times New Roman" w:cs="Times New Roman"/>
                <w:sz w:val="24"/>
                <w:szCs w:val="24"/>
              </w:rPr>
              <w:t xml:space="preserve"> li wan </w:t>
            </w:r>
            <w:proofErr w:type="spellStart"/>
            <w:r w:rsidRPr="00DF0842">
              <w:rPr>
                <w:rFonts w:ascii="Times New Roman" w:hAnsi="Times New Roman" w:cs="Times New Roman"/>
                <w:sz w:val="24"/>
                <w:szCs w:val="24"/>
              </w:rPr>
              <w:t>hatine</w:t>
            </w:r>
            <w:proofErr w:type="spellEnd"/>
            <w:r w:rsidRPr="00DF08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0842">
              <w:rPr>
                <w:rFonts w:ascii="Times New Roman" w:hAnsi="Times New Roman" w:cs="Times New Roman"/>
                <w:sz w:val="24"/>
                <w:szCs w:val="24"/>
              </w:rPr>
              <w:t>kirin</w:t>
            </w:r>
            <w:proofErr w:type="spellEnd"/>
          </w:p>
        </w:tc>
        <w:tc>
          <w:tcPr>
            <w:tcW w:w="1996" w:type="dxa"/>
            <w:shd w:val="clear" w:color="auto" w:fill="D2EAF0"/>
          </w:tcPr>
          <w:p w14:paraId="3DF6C8FC" w14:textId="23990AB4" w:rsidR="00B17CAE" w:rsidRPr="00DF0842" w:rsidRDefault="00DF0842" w:rsidP="00DF0842">
            <w:pPr>
              <w:pStyle w:val="TableParagraph"/>
              <w:ind w:righ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8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0842" w:rsidRPr="0011713D" w14:paraId="1E90BA9E" w14:textId="77777777" w:rsidTr="0089408D">
        <w:trPr>
          <w:trHeight w:val="275"/>
        </w:trPr>
        <w:tc>
          <w:tcPr>
            <w:tcW w:w="7370" w:type="dxa"/>
            <w:shd w:val="clear" w:color="auto" w:fill="D2EAF0"/>
          </w:tcPr>
          <w:p w14:paraId="760642E9" w14:textId="63CD64EC" w:rsidR="00DF0842" w:rsidRPr="00DF0842" w:rsidRDefault="00DF0842" w:rsidP="0089408D">
            <w:pPr>
              <w:pStyle w:val="TableParagraph"/>
              <w:ind w:left="107"/>
              <w:jc w:val="both"/>
              <w:rPr>
                <w:sz w:val="24"/>
                <w:szCs w:val="24"/>
                <w:lang w:val="tr-TR"/>
              </w:rPr>
            </w:pPr>
            <w:proofErr w:type="spellStart"/>
            <w:r w:rsidRPr="00DF0842">
              <w:rPr>
                <w:rFonts w:ascii="Times New Roman" w:hAnsi="Times New Roman" w:cs="Times New Roman"/>
                <w:sz w:val="24"/>
                <w:szCs w:val="24"/>
              </w:rPr>
              <w:t>Rojnamegerên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gefxwarî</w:t>
            </w:r>
            <w:proofErr w:type="spellEnd"/>
          </w:p>
        </w:tc>
        <w:tc>
          <w:tcPr>
            <w:tcW w:w="1996" w:type="dxa"/>
            <w:shd w:val="clear" w:color="auto" w:fill="D2EAF0"/>
          </w:tcPr>
          <w:p w14:paraId="6941DB8E" w14:textId="59A59311" w:rsidR="00DF0842" w:rsidRPr="00DF0842" w:rsidRDefault="00DF0842" w:rsidP="00DF0842">
            <w:pPr>
              <w:pStyle w:val="TableParagraph"/>
              <w:ind w:righ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8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17CAE" w:rsidRPr="0011713D" w14:paraId="123FD56A" w14:textId="77777777" w:rsidTr="0089408D">
        <w:trPr>
          <w:trHeight w:val="277"/>
        </w:trPr>
        <w:tc>
          <w:tcPr>
            <w:tcW w:w="7370" w:type="dxa"/>
            <w:shd w:val="clear" w:color="auto" w:fill="D2EAF0"/>
          </w:tcPr>
          <w:p w14:paraId="0FB65E76" w14:textId="77777777" w:rsidR="00B17CAE" w:rsidRPr="00DF0842" w:rsidRDefault="00B17CAE" w:rsidP="0089408D">
            <w:pPr>
              <w:pStyle w:val="TableParagraph"/>
              <w:spacing w:line="258" w:lineRule="exact"/>
              <w:ind w:lef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0842">
              <w:rPr>
                <w:rFonts w:ascii="Times New Roman" w:hAnsi="Times New Roman" w:cs="Times New Roman"/>
                <w:sz w:val="24"/>
                <w:szCs w:val="24"/>
              </w:rPr>
              <w:t>Astengkirina</w:t>
            </w:r>
            <w:proofErr w:type="spellEnd"/>
            <w:r w:rsidRPr="00DF08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0842">
              <w:rPr>
                <w:rFonts w:ascii="Times New Roman" w:hAnsi="Times New Roman" w:cs="Times New Roman"/>
                <w:sz w:val="24"/>
                <w:szCs w:val="24"/>
              </w:rPr>
              <w:t>şopandina</w:t>
            </w:r>
            <w:proofErr w:type="spellEnd"/>
            <w:r w:rsidRPr="00DF08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0842">
              <w:rPr>
                <w:rFonts w:ascii="Times New Roman" w:hAnsi="Times New Roman" w:cs="Times New Roman"/>
                <w:sz w:val="24"/>
                <w:szCs w:val="24"/>
              </w:rPr>
              <w:t>nûçeyê</w:t>
            </w:r>
            <w:proofErr w:type="spellEnd"/>
            <w:r w:rsidRPr="00DF08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96" w:type="dxa"/>
            <w:shd w:val="clear" w:color="auto" w:fill="D2EAF0"/>
          </w:tcPr>
          <w:p w14:paraId="62528186" w14:textId="4007CB24" w:rsidR="00B17CAE" w:rsidRPr="00DF0842" w:rsidRDefault="00DF0842" w:rsidP="00DF0842">
            <w:pPr>
              <w:pStyle w:val="TableParagraph"/>
              <w:spacing w:line="258" w:lineRule="exact"/>
              <w:ind w:right="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8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17CAE" w:rsidRPr="0011713D" w14:paraId="366477F7" w14:textId="77777777" w:rsidTr="0089408D">
        <w:trPr>
          <w:trHeight w:val="275"/>
        </w:trPr>
        <w:tc>
          <w:tcPr>
            <w:tcW w:w="7370" w:type="dxa"/>
            <w:shd w:val="clear" w:color="auto" w:fill="A4D4E1"/>
          </w:tcPr>
          <w:p w14:paraId="35EAEDEB" w14:textId="77777777" w:rsidR="00B17CAE" w:rsidRPr="00DF0842" w:rsidRDefault="00B17CAE" w:rsidP="0089408D">
            <w:pPr>
              <w:pStyle w:val="TableParagraph"/>
              <w:ind w:lef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842">
              <w:rPr>
                <w:rFonts w:ascii="Times New Roman" w:hAnsi="Times New Roman" w:cs="Times New Roman"/>
                <w:sz w:val="24"/>
                <w:szCs w:val="24"/>
              </w:rPr>
              <w:t xml:space="preserve">Di </w:t>
            </w:r>
            <w:proofErr w:type="spellStart"/>
            <w:r w:rsidRPr="00DF0842">
              <w:rPr>
                <w:rFonts w:ascii="Times New Roman" w:hAnsi="Times New Roman" w:cs="Times New Roman"/>
                <w:sz w:val="24"/>
                <w:szCs w:val="24"/>
              </w:rPr>
              <w:t>girtîgehan</w:t>
            </w:r>
            <w:proofErr w:type="spellEnd"/>
            <w:r w:rsidRPr="00DF0842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DF0842">
              <w:rPr>
                <w:rFonts w:ascii="Times New Roman" w:hAnsi="Times New Roman" w:cs="Times New Roman"/>
                <w:sz w:val="24"/>
                <w:szCs w:val="24"/>
              </w:rPr>
              <w:t>binpêkirina</w:t>
            </w:r>
            <w:proofErr w:type="spellEnd"/>
            <w:r w:rsidRPr="00DF08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0842">
              <w:rPr>
                <w:rFonts w:ascii="Times New Roman" w:hAnsi="Times New Roman" w:cs="Times New Roman"/>
                <w:sz w:val="24"/>
                <w:szCs w:val="24"/>
              </w:rPr>
              <w:t>mafên</w:t>
            </w:r>
            <w:proofErr w:type="spellEnd"/>
            <w:r w:rsidRPr="00DF08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0842">
              <w:rPr>
                <w:rFonts w:ascii="Times New Roman" w:hAnsi="Times New Roman" w:cs="Times New Roman"/>
                <w:sz w:val="24"/>
                <w:szCs w:val="24"/>
              </w:rPr>
              <w:t>rojnamegeran</w:t>
            </w:r>
            <w:proofErr w:type="spellEnd"/>
          </w:p>
        </w:tc>
        <w:tc>
          <w:tcPr>
            <w:tcW w:w="1996" w:type="dxa"/>
            <w:shd w:val="clear" w:color="auto" w:fill="A4D4E1"/>
          </w:tcPr>
          <w:p w14:paraId="10B622DF" w14:textId="413C53A9" w:rsidR="00B17CAE" w:rsidRPr="00DF0842" w:rsidRDefault="00DF0842" w:rsidP="00DF0842">
            <w:pPr>
              <w:pStyle w:val="TableParagraph"/>
              <w:ind w:righ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8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475B05FD" w14:textId="77777777" w:rsidR="00B17CAE" w:rsidRDefault="00B17CAE" w:rsidP="00B17CAE">
      <w:pPr>
        <w:pStyle w:val="GvdeMetni"/>
        <w:jc w:val="both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7610DD1" wp14:editId="715BF82B">
                <wp:simplePos x="0" y="0"/>
                <wp:positionH relativeFrom="column">
                  <wp:posOffset>159061</wp:posOffset>
                </wp:positionH>
                <wp:positionV relativeFrom="paragraph">
                  <wp:posOffset>105199</wp:posOffset>
                </wp:positionV>
                <wp:extent cx="5570703" cy="140010"/>
                <wp:effectExtent l="0" t="0" r="11430" b="12700"/>
                <wp:wrapNone/>
                <wp:docPr id="43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0703" cy="140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3AA9CF" w14:textId="77777777" w:rsidR="00B17CAE" w:rsidRPr="00B55665" w:rsidRDefault="00B17CAE" w:rsidP="00B17CAE">
                            <w:pPr>
                              <w:rPr>
                                <w:b/>
                              </w:rPr>
                            </w:pPr>
                            <w:r w:rsidRPr="00B55665">
                              <w:rPr>
                                <w:b/>
                              </w:rPr>
                              <w:t xml:space="preserve">2- BINPÊKIRINÊN </w:t>
                            </w:r>
                            <w:r>
                              <w:rPr>
                                <w:b/>
                              </w:rPr>
                              <w:t xml:space="preserve">MAFÊ </w:t>
                            </w:r>
                            <w:r w:rsidRPr="00B55665">
                              <w:rPr>
                                <w:b/>
                              </w:rPr>
                              <w:t>AZADIYA GOTIN Û RAMANÊN ROJNAMEGERAN</w:t>
                            </w:r>
                          </w:p>
                          <w:p w14:paraId="0D91362E" w14:textId="77777777" w:rsidR="00B17CAE" w:rsidRDefault="00B17CAE" w:rsidP="00B17CAE">
                            <w:pPr>
                              <w:spacing w:before="67"/>
                              <w:ind w:left="139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7" o:spid="_x0000_s1034" type="#_x0000_t202" style="position:absolute;left:0;text-align:left;margin-left:12.5pt;margin-top:8.3pt;width:438.65pt;height:11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" filled="f" stroked="f">
                <v:textbox inset="0,0,0,0">
                  <w:txbxContent>
                    <w:p w14:paraId="483AA9CF" w14:textId="77777777" w:rsidR="00B17CAE" w:rsidRPr="00B55665" w:rsidRDefault="00B17CAE" w:rsidP="00B17CAE">
                      <w:pPr>
                        <w:rPr>
                          <w:b/>
                        </w:rPr>
                      </w:pPr>
                      <w:r w:rsidRPr="00B55665">
                        <w:rPr>
                          <w:b/>
                        </w:rPr>
                        <w:t xml:space="preserve">2- BINPÊKIRINÊN </w:t>
                      </w:r>
                      <w:r>
                        <w:rPr>
                          <w:b/>
                        </w:rPr>
                        <w:t xml:space="preserve">MAFÊ </w:t>
                      </w:r>
                      <w:r w:rsidRPr="00B55665">
                        <w:rPr>
                          <w:b/>
                        </w:rPr>
                        <w:t>AZADIYA GOTIN Û RAMANÊN ROJNAMEGERAN</w:t>
                      </w:r>
                    </w:p>
                    <w:p w14:paraId="0D91362E" w14:textId="77777777" w:rsidR="00B17CAE" w:rsidRDefault="00B17CAE" w:rsidP="00B17CAE">
                      <w:pPr>
                        <w:spacing w:before="67"/>
                        <w:ind w:left="139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A018ACA" w14:textId="77777777" w:rsidR="00B17CAE" w:rsidRDefault="00B17CAE" w:rsidP="00B17CAE">
      <w:pPr>
        <w:pStyle w:val="GvdeMetni"/>
        <w:jc w:val="both"/>
      </w:pPr>
      <w:r>
        <w:rPr>
          <w:noProof/>
          <w:lang w:eastAsia="tr-TR"/>
        </w:rPr>
        <w:drawing>
          <wp:anchor distT="0" distB="0" distL="114300" distR="114300" simplePos="0" relativeHeight="251672576" behindDoc="0" locked="0" layoutInCell="1" allowOverlap="1" wp14:anchorId="704C8360" wp14:editId="2B2896DD">
            <wp:simplePos x="0" y="0"/>
            <wp:positionH relativeFrom="column">
              <wp:posOffset>157622</wp:posOffset>
            </wp:positionH>
            <wp:positionV relativeFrom="paragraph">
              <wp:posOffset>139700</wp:posOffset>
            </wp:positionV>
            <wp:extent cx="5471160" cy="17982"/>
            <wp:effectExtent l="0" t="0" r="0" b="1270"/>
            <wp:wrapNone/>
            <wp:docPr id="2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Picture 5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1160" cy="17982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</w:t>
      </w:r>
    </w:p>
    <w:p w14:paraId="78360C9E" w14:textId="77777777" w:rsidR="00B17CAE" w:rsidRDefault="00B17CAE" w:rsidP="00B17CAE">
      <w:pPr>
        <w:pStyle w:val="GvdeMetni"/>
        <w:jc w:val="both"/>
      </w:pPr>
    </w:p>
    <w:tbl>
      <w:tblPr>
        <w:tblStyle w:val="TableNormal"/>
        <w:tblW w:w="9366" w:type="dxa"/>
        <w:tblInd w:w="142" w:type="dxa"/>
        <w:tblBorders>
          <w:top w:val="single" w:sz="8" w:space="0" w:color="78C0D3"/>
          <w:left w:val="single" w:sz="8" w:space="0" w:color="78C0D3"/>
          <w:bottom w:val="single" w:sz="8" w:space="0" w:color="78C0D3"/>
          <w:right w:val="single" w:sz="8" w:space="0" w:color="78C0D3"/>
          <w:insideH w:val="single" w:sz="8" w:space="0" w:color="78C0D3"/>
          <w:insideV w:val="single" w:sz="8" w:space="0" w:color="78C0D3"/>
        </w:tblBorders>
        <w:tblLayout w:type="fixed"/>
        <w:tblLook w:val="01E0" w:firstRow="1" w:lastRow="1" w:firstColumn="1" w:lastColumn="1" w:noHBand="0" w:noVBand="0"/>
      </w:tblPr>
      <w:tblGrid>
        <w:gridCol w:w="5507"/>
        <w:gridCol w:w="1831"/>
        <w:gridCol w:w="2028"/>
      </w:tblGrid>
      <w:tr w:rsidR="00B17CAE" w:rsidRPr="0011713D" w14:paraId="74E81B5E" w14:textId="77777777" w:rsidTr="0089408D">
        <w:trPr>
          <w:trHeight w:val="304"/>
        </w:trPr>
        <w:tc>
          <w:tcPr>
            <w:tcW w:w="7338" w:type="dxa"/>
            <w:gridSpan w:val="2"/>
            <w:shd w:val="clear" w:color="auto" w:fill="D2EAF0"/>
          </w:tcPr>
          <w:p w14:paraId="4C8F142A" w14:textId="77777777" w:rsidR="00B17CAE" w:rsidRPr="00DF0842" w:rsidRDefault="00B17CAE" w:rsidP="0089408D">
            <w:pPr>
              <w:pStyle w:val="TableParagraph"/>
              <w:spacing w:line="258" w:lineRule="exact"/>
              <w:ind w:lef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0842">
              <w:rPr>
                <w:rFonts w:ascii="Times New Roman" w:hAnsi="Times New Roman" w:cs="Times New Roman"/>
                <w:sz w:val="24"/>
                <w:szCs w:val="24"/>
              </w:rPr>
              <w:t>Rojnamegerên</w:t>
            </w:r>
            <w:proofErr w:type="spellEnd"/>
            <w:r w:rsidRPr="00DF08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0842">
              <w:rPr>
                <w:rFonts w:ascii="Times New Roman" w:hAnsi="Times New Roman" w:cs="Times New Roman"/>
                <w:sz w:val="24"/>
                <w:szCs w:val="24"/>
              </w:rPr>
              <w:t>derbarê</w:t>
            </w:r>
            <w:proofErr w:type="spellEnd"/>
            <w:r w:rsidRPr="00DF0842">
              <w:rPr>
                <w:rFonts w:ascii="Times New Roman" w:hAnsi="Times New Roman" w:cs="Times New Roman"/>
                <w:sz w:val="24"/>
                <w:szCs w:val="24"/>
              </w:rPr>
              <w:t xml:space="preserve"> wan de </w:t>
            </w:r>
            <w:proofErr w:type="spellStart"/>
            <w:r w:rsidRPr="00DF0842">
              <w:rPr>
                <w:rFonts w:ascii="Times New Roman" w:hAnsi="Times New Roman" w:cs="Times New Roman"/>
                <w:sz w:val="24"/>
                <w:szCs w:val="24"/>
              </w:rPr>
              <w:t>lêpirsîn</w:t>
            </w:r>
            <w:proofErr w:type="spellEnd"/>
            <w:r w:rsidRPr="00DF08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0842">
              <w:rPr>
                <w:rFonts w:ascii="Times New Roman" w:hAnsi="Times New Roman" w:cs="Times New Roman"/>
                <w:sz w:val="24"/>
                <w:szCs w:val="24"/>
              </w:rPr>
              <w:t>hatine</w:t>
            </w:r>
            <w:proofErr w:type="spellEnd"/>
            <w:r w:rsidRPr="00DF08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0842">
              <w:rPr>
                <w:rFonts w:ascii="Times New Roman" w:hAnsi="Times New Roman" w:cs="Times New Roman"/>
                <w:sz w:val="24"/>
                <w:szCs w:val="24"/>
              </w:rPr>
              <w:t>destpêkirin</w:t>
            </w:r>
            <w:proofErr w:type="spellEnd"/>
          </w:p>
        </w:tc>
        <w:tc>
          <w:tcPr>
            <w:tcW w:w="2028" w:type="dxa"/>
            <w:shd w:val="clear" w:color="auto" w:fill="D2EAF0"/>
          </w:tcPr>
          <w:p w14:paraId="28057862" w14:textId="249A21E9" w:rsidR="00B17CAE" w:rsidRPr="00DF0842" w:rsidRDefault="001405B8" w:rsidP="0089408D">
            <w:pPr>
              <w:pStyle w:val="TableParagraph"/>
              <w:spacing w:line="258" w:lineRule="exact"/>
              <w:ind w:left="113" w:righ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17CAE" w:rsidRPr="0011713D" w14:paraId="49D6AA41" w14:textId="77777777" w:rsidTr="0089408D">
        <w:trPr>
          <w:trHeight w:val="301"/>
        </w:trPr>
        <w:tc>
          <w:tcPr>
            <w:tcW w:w="7338" w:type="dxa"/>
            <w:gridSpan w:val="2"/>
            <w:shd w:val="clear" w:color="auto" w:fill="A4D4E1"/>
          </w:tcPr>
          <w:p w14:paraId="076EE834" w14:textId="77777777" w:rsidR="00B17CAE" w:rsidRPr="00DF0842" w:rsidRDefault="00B17CAE" w:rsidP="0089408D">
            <w:pPr>
              <w:pStyle w:val="TableParagraph"/>
              <w:ind w:lef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0842">
              <w:rPr>
                <w:rFonts w:ascii="Times New Roman" w:hAnsi="Times New Roman" w:cs="Times New Roman"/>
                <w:sz w:val="24"/>
                <w:szCs w:val="24"/>
              </w:rPr>
              <w:t>Rojnamegerên</w:t>
            </w:r>
            <w:proofErr w:type="spellEnd"/>
            <w:r w:rsidRPr="00DF08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0842">
              <w:rPr>
                <w:rFonts w:ascii="Times New Roman" w:hAnsi="Times New Roman" w:cs="Times New Roman"/>
                <w:sz w:val="24"/>
                <w:szCs w:val="24"/>
              </w:rPr>
              <w:t>derbarê</w:t>
            </w:r>
            <w:proofErr w:type="spellEnd"/>
            <w:r w:rsidRPr="00DF0842">
              <w:rPr>
                <w:rFonts w:ascii="Times New Roman" w:hAnsi="Times New Roman" w:cs="Times New Roman"/>
                <w:sz w:val="24"/>
                <w:szCs w:val="24"/>
              </w:rPr>
              <w:t xml:space="preserve"> wan de </w:t>
            </w:r>
            <w:proofErr w:type="spellStart"/>
            <w:r w:rsidRPr="00DF0842">
              <w:rPr>
                <w:rFonts w:ascii="Times New Roman" w:hAnsi="Times New Roman" w:cs="Times New Roman"/>
                <w:sz w:val="24"/>
                <w:szCs w:val="24"/>
              </w:rPr>
              <w:t>doz</w:t>
            </w:r>
            <w:proofErr w:type="spellEnd"/>
            <w:r w:rsidRPr="00DF08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0842">
              <w:rPr>
                <w:rFonts w:ascii="Times New Roman" w:hAnsi="Times New Roman" w:cs="Times New Roman"/>
                <w:sz w:val="24"/>
                <w:szCs w:val="24"/>
              </w:rPr>
              <w:t>hatine</w:t>
            </w:r>
            <w:proofErr w:type="spellEnd"/>
            <w:r w:rsidRPr="00DF08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0842">
              <w:rPr>
                <w:rFonts w:ascii="Times New Roman" w:hAnsi="Times New Roman" w:cs="Times New Roman"/>
                <w:sz w:val="24"/>
                <w:szCs w:val="24"/>
              </w:rPr>
              <w:t>vekirin</w:t>
            </w:r>
            <w:proofErr w:type="spellEnd"/>
          </w:p>
        </w:tc>
        <w:tc>
          <w:tcPr>
            <w:tcW w:w="2028" w:type="dxa"/>
            <w:shd w:val="clear" w:color="auto" w:fill="A4D4E1"/>
          </w:tcPr>
          <w:p w14:paraId="44CEBA87" w14:textId="4813B9FE" w:rsidR="00B17CAE" w:rsidRPr="00DF0842" w:rsidRDefault="001405B8" w:rsidP="0089408D">
            <w:pPr>
              <w:pStyle w:val="TableParagraph"/>
              <w:ind w:left="113" w:righ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17CAE" w:rsidRPr="0011713D" w14:paraId="65382F05" w14:textId="77777777" w:rsidTr="0089408D">
        <w:trPr>
          <w:trHeight w:val="301"/>
        </w:trPr>
        <w:tc>
          <w:tcPr>
            <w:tcW w:w="5507" w:type="dxa"/>
            <w:vMerge w:val="restart"/>
            <w:shd w:val="clear" w:color="auto" w:fill="D2EAF0"/>
          </w:tcPr>
          <w:p w14:paraId="4B4E57F4" w14:textId="77777777" w:rsidR="00B17CAE" w:rsidRPr="00DF0842" w:rsidRDefault="00B17CAE" w:rsidP="0089408D">
            <w:pPr>
              <w:pStyle w:val="TableParagraph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910B67" w14:textId="77777777" w:rsidR="00B17CAE" w:rsidRPr="00DF0842" w:rsidRDefault="00B17CAE" w:rsidP="0089408D">
            <w:pPr>
              <w:pStyle w:val="TableParagraph"/>
              <w:spacing w:line="240" w:lineRule="auto"/>
              <w:ind w:lef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0842">
              <w:rPr>
                <w:rFonts w:ascii="Times New Roman" w:hAnsi="Times New Roman" w:cs="Times New Roman"/>
                <w:sz w:val="24"/>
                <w:szCs w:val="24"/>
              </w:rPr>
              <w:t>Hejmara</w:t>
            </w:r>
            <w:proofErr w:type="spellEnd"/>
            <w:r w:rsidRPr="00DF08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0842">
              <w:rPr>
                <w:rFonts w:ascii="Times New Roman" w:hAnsi="Times New Roman" w:cs="Times New Roman"/>
                <w:sz w:val="24"/>
                <w:szCs w:val="24"/>
              </w:rPr>
              <w:t>rojnamegerên</w:t>
            </w:r>
            <w:proofErr w:type="spellEnd"/>
            <w:r w:rsidRPr="00DF08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0842">
              <w:rPr>
                <w:rFonts w:ascii="Times New Roman" w:hAnsi="Times New Roman" w:cs="Times New Roman"/>
                <w:sz w:val="24"/>
                <w:szCs w:val="24"/>
              </w:rPr>
              <w:t>hatine</w:t>
            </w:r>
            <w:proofErr w:type="spellEnd"/>
            <w:r w:rsidRPr="00DF08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0842">
              <w:rPr>
                <w:rFonts w:ascii="Times New Roman" w:hAnsi="Times New Roman" w:cs="Times New Roman"/>
                <w:sz w:val="24"/>
                <w:szCs w:val="24"/>
              </w:rPr>
              <w:t>cezakirin</w:t>
            </w:r>
            <w:proofErr w:type="spellEnd"/>
          </w:p>
        </w:tc>
        <w:tc>
          <w:tcPr>
            <w:tcW w:w="1831" w:type="dxa"/>
            <w:shd w:val="clear" w:color="auto" w:fill="D2EAF0"/>
          </w:tcPr>
          <w:p w14:paraId="326F2724" w14:textId="77777777" w:rsidR="00B17CAE" w:rsidRPr="00DF0842" w:rsidRDefault="00B17CAE" w:rsidP="0089408D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0842">
              <w:rPr>
                <w:rFonts w:ascii="Times New Roman" w:hAnsi="Times New Roman" w:cs="Times New Roman"/>
                <w:sz w:val="24"/>
                <w:szCs w:val="24"/>
              </w:rPr>
              <w:t>Hejmara</w:t>
            </w:r>
            <w:proofErr w:type="spellEnd"/>
            <w:r w:rsidRPr="00DF08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0842">
              <w:rPr>
                <w:rFonts w:ascii="Times New Roman" w:hAnsi="Times New Roman" w:cs="Times New Roman"/>
                <w:sz w:val="24"/>
                <w:szCs w:val="24"/>
              </w:rPr>
              <w:t>kesan</w:t>
            </w:r>
            <w:proofErr w:type="spellEnd"/>
          </w:p>
        </w:tc>
        <w:tc>
          <w:tcPr>
            <w:tcW w:w="2028" w:type="dxa"/>
            <w:shd w:val="clear" w:color="auto" w:fill="D2EAF0"/>
          </w:tcPr>
          <w:p w14:paraId="6D3D56CF" w14:textId="37D310A7" w:rsidR="00B17CAE" w:rsidRPr="00DF0842" w:rsidRDefault="001405B8" w:rsidP="0089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17CAE" w:rsidRPr="0011713D" w14:paraId="272942B3" w14:textId="77777777" w:rsidTr="0089408D">
        <w:trPr>
          <w:trHeight w:val="607"/>
        </w:trPr>
        <w:tc>
          <w:tcPr>
            <w:tcW w:w="5507" w:type="dxa"/>
            <w:vMerge/>
            <w:tcBorders>
              <w:top w:val="nil"/>
            </w:tcBorders>
            <w:shd w:val="clear" w:color="auto" w:fill="D2EAF0"/>
          </w:tcPr>
          <w:p w14:paraId="3770BB58" w14:textId="77777777" w:rsidR="00B17CAE" w:rsidRPr="00DF0842" w:rsidRDefault="00B17CAE" w:rsidP="008940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shd w:val="clear" w:color="auto" w:fill="A4D4E1"/>
          </w:tcPr>
          <w:p w14:paraId="7ACFE15A" w14:textId="77777777" w:rsidR="00B17CAE" w:rsidRPr="00DF0842" w:rsidRDefault="00B17CAE" w:rsidP="0089408D">
            <w:pPr>
              <w:pStyle w:val="TableParagraph"/>
              <w:spacing w:before="13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0842">
              <w:rPr>
                <w:rFonts w:ascii="Times New Roman" w:hAnsi="Times New Roman" w:cs="Times New Roman"/>
                <w:sz w:val="24"/>
                <w:szCs w:val="24"/>
              </w:rPr>
              <w:t>Cezayê</w:t>
            </w:r>
            <w:proofErr w:type="spellEnd"/>
            <w:r w:rsidRPr="00DF08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0842">
              <w:rPr>
                <w:rFonts w:ascii="Times New Roman" w:hAnsi="Times New Roman" w:cs="Times New Roman"/>
                <w:sz w:val="24"/>
                <w:szCs w:val="24"/>
              </w:rPr>
              <w:t>girtîgehê</w:t>
            </w:r>
            <w:proofErr w:type="spellEnd"/>
          </w:p>
        </w:tc>
        <w:tc>
          <w:tcPr>
            <w:tcW w:w="2028" w:type="dxa"/>
            <w:shd w:val="clear" w:color="auto" w:fill="A4D4E1"/>
          </w:tcPr>
          <w:p w14:paraId="1405375A" w14:textId="66251507" w:rsidR="00B17CAE" w:rsidRPr="00DF0842" w:rsidRDefault="00647BFB" w:rsidP="0089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sal,2</w:t>
            </w:r>
            <w:r w:rsidR="001405B8">
              <w:rPr>
                <w:rFonts w:ascii="Times New Roman" w:hAnsi="Times New Roman" w:cs="Times New Roman"/>
                <w:sz w:val="24"/>
                <w:szCs w:val="24"/>
              </w:rPr>
              <w:t xml:space="preserve"> meh, 28 </w:t>
            </w:r>
            <w:proofErr w:type="spellStart"/>
            <w:r w:rsidR="001405B8">
              <w:rPr>
                <w:rFonts w:ascii="Times New Roman" w:hAnsi="Times New Roman" w:cs="Times New Roman"/>
                <w:sz w:val="24"/>
                <w:szCs w:val="24"/>
              </w:rPr>
              <w:t>roj</w:t>
            </w:r>
            <w:proofErr w:type="spellEnd"/>
          </w:p>
        </w:tc>
      </w:tr>
      <w:tr w:rsidR="00B17CAE" w:rsidRPr="0011713D" w14:paraId="661A4B5A" w14:textId="77777777" w:rsidTr="0089408D">
        <w:trPr>
          <w:trHeight w:val="301"/>
        </w:trPr>
        <w:tc>
          <w:tcPr>
            <w:tcW w:w="5507" w:type="dxa"/>
            <w:vMerge/>
            <w:tcBorders>
              <w:top w:val="nil"/>
            </w:tcBorders>
            <w:shd w:val="clear" w:color="auto" w:fill="D2EAF0"/>
          </w:tcPr>
          <w:p w14:paraId="74F0A00C" w14:textId="77777777" w:rsidR="00B17CAE" w:rsidRPr="00DF0842" w:rsidRDefault="00B17CAE" w:rsidP="008940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shd w:val="clear" w:color="auto" w:fill="D2EAF0"/>
          </w:tcPr>
          <w:p w14:paraId="4E38D017" w14:textId="77777777" w:rsidR="00B17CAE" w:rsidRPr="00DF0842" w:rsidRDefault="00B17CAE" w:rsidP="0089408D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0842">
              <w:rPr>
                <w:rFonts w:ascii="Times New Roman" w:hAnsi="Times New Roman" w:cs="Times New Roman"/>
                <w:sz w:val="24"/>
                <w:szCs w:val="24"/>
              </w:rPr>
              <w:t>Cezayê</w:t>
            </w:r>
            <w:proofErr w:type="spellEnd"/>
            <w:r w:rsidRPr="00DF08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0842">
              <w:rPr>
                <w:rFonts w:ascii="Times New Roman" w:hAnsi="Times New Roman" w:cs="Times New Roman"/>
                <w:sz w:val="24"/>
                <w:szCs w:val="24"/>
              </w:rPr>
              <w:t>Pereyan</w:t>
            </w:r>
            <w:proofErr w:type="spellEnd"/>
            <w:r w:rsidRPr="00DF08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2028" w:type="dxa"/>
            <w:shd w:val="clear" w:color="auto" w:fill="D2EAF0"/>
          </w:tcPr>
          <w:p w14:paraId="7493D333" w14:textId="2D1D8EBF" w:rsidR="00B17CAE" w:rsidRPr="00DF0842" w:rsidRDefault="001405B8" w:rsidP="0089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17CAE" w:rsidRPr="0011713D" w14:paraId="5298CAED" w14:textId="77777777" w:rsidTr="0089408D">
        <w:trPr>
          <w:trHeight w:val="252"/>
        </w:trPr>
        <w:tc>
          <w:tcPr>
            <w:tcW w:w="5507" w:type="dxa"/>
            <w:vMerge w:val="restart"/>
            <w:shd w:val="clear" w:color="auto" w:fill="A4D4E1"/>
          </w:tcPr>
          <w:p w14:paraId="19C9B768" w14:textId="77777777" w:rsidR="00B17CAE" w:rsidRPr="00DF0842" w:rsidRDefault="00B17CAE" w:rsidP="0089408D">
            <w:pPr>
              <w:pStyle w:val="TableParagraph"/>
              <w:ind w:lef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0842">
              <w:rPr>
                <w:rFonts w:ascii="Times New Roman" w:hAnsi="Times New Roman" w:cs="Times New Roman"/>
                <w:sz w:val="24"/>
                <w:szCs w:val="24"/>
              </w:rPr>
              <w:t>Hejmara</w:t>
            </w:r>
            <w:proofErr w:type="spellEnd"/>
            <w:r w:rsidRPr="00DF08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0842">
              <w:rPr>
                <w:rFonts w:ascii="Times New Roman" w:hAnsi="Times New Roman" w:cs="Times New Roman"/>
                <w:sz w:val="24"/>
                <w:szCs w:val="24"/>
              </w:rPr>
              <w:t>çend</w:t>
            </w:r>
            <w:proofErr w:type="spellEnd"/>
            <w:r w:rsidRPr="00DF08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0842">
              <w:rPr>
                <w:rFonts w:ascii="Times New Roman" w:hAnsi="Times New Roman" w:cs="Times New Roman"/>
                <w:sz w:val="24"/>
                <w:szCs w:val="24"/>
              </w:rPr>
              <w:t>danişînên</w:t>
            </w:r>
            <w:proofErr w:type="spellEnd"/>
            <w:r w:rsidRPr="00DF08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0842">
              <w:rPr>
                <w:rFonts w:ascii="Times New Roman" w:hAnsi="Times New Roman" w:cs="Times New Roman"/>
                <w:sz w:val="24"/>
                <w:szCs w:val="24"/>
              </w:rPr>
              <w:t>rojnamegeran</w:t>
            </w:r>
            <w:proofErr w:type="spellEnd"/>
          </w:p>
        </w:tc>
        <w:tc>
          <w:tcPr>
            <w:tcW w:w="1831" w:type="dxa"/>
            <w:tcBorders>
              <w:bottom w:val="single" w:sz="6" w:space="0" w:color="auto"/>
            </w:tcBorders>
            <w:shd w:val="clear" w:color="auto" w:fill="A4D4E1"/>
          </w:tcPr>
          <w:p w14:paraId="6A8DBFFC" w14:textId="77777777" w:rsidR="00B17CAE" w:rsidRPr="00DF0842" w:rsidRDefault="00B17CAE" w:rsidP="0089408D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0842">
              <w:rPr>
                <w:rFonts w:ascii="Times New Roman" w:hAnsi="Times New Roman" w:cs="Times New Roman"/>
                <w:sz w:val="24"/>
                <w:szCs w:val="24"/>
              </w:rPr>
              <w:t>Hejmara</w:t>
            </w:r>
            <w:proofErr w:type="spellEnd"/>
            <w:r w:rsidRPr="00DF08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0842">
              <w:rPr>
                <w:rFonts w:ascii="Times New Roman" w:hAnsi="Times New Roman" w:cs="Times New Roman"/>
                <w:sz w:val="24"/>
                <w:szCs w:val="24"/>
              </w:rPr>
              <w:t>danişînan</w:t>
            </w:r>
            <w:proofErr w:type="spellEnd"/>
          </w:p>
        </w:tc>
        <w:tc>
          <w:tcPr>
            <w:tcW w:w="2028" w:type="dxa"/>
            <w:tcBorders>
              <w:bottom w:val="single" w:sz="6" w:space="0" w:color="auto"/>
            </w:tcBorders>
            <w:shd w:val="clear" w:color="auto" w:fill="A4D4E1"/>
          </w:tcPr>
          <w:p w14:paraId="5B0B1105" w14:textId="6EFAA30E" w:rsidR="00B17CAE" w:rsidRPr="00DF0842" w:rsidRDefault="004D78B7" w:rsidP="0089408D">
            <w:pPr>
              <w:pStyle w:val="TableParagraph"/>
              <w:ind w:righ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B17CAE" w:rsidRPr="0011713D" w14:paraId="69CC09E2" w14:textId="77777777" w:rsidTr="0089408D">
        <w:trPr>
          <w:trHeight w:val="296"/>
        </w:trPr>
        <w:tc>
          <w:tcPr>
            <w:tcW w:w="5507" w:type="dxa"/>
            <w:vMerge/>
            <w:shd w:val="clear" w:color="auto" w:fill="A4D4E1"/>
          </w:tcPr>
          <w:p w14:paraId="4AADC555" w14:textId="77777777" w:rsidR="00B17CAE" w:rsidRPr="00DF0842" w:rsidRDefault="00B17CAE" w:rsidP="0089408D">
            <w:pPr>
              <w:pStyle w:val="TableParagraph"/>
              <w:ind w:lef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single" w:sz="6" w:space="0" w:color="auto"/>
            </w:tcBorders>
            <w:shd w:val="clear" w:color="auto" w:fill="A4D4E1"/>
          </w:tcPr>
          <w:p w14:paraId="0778228D" w14:textId="77777777" w:rsidR="00B17CAE" w:rsidRPr="00DF0842" w:rsidRDefault="00B17CAE" w:rsidP="0089408D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0842">
              <w:rPr>
                <w:rFonts w:ascii="Times New Roman" w:hAnsi="Times New Roman" w:cs="Times New Roman"/>
                <w:sz w:val="24"/>
                <w:szCs w:val="24"/>
              </w:rPr>
              <w:t>Hejmara</w:t>
            </w:r>
            <w:proofErr w:type="spellEnd"/>
            <w:r w:rsidRPr="00DF08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0842">
              <w:rPr>
                <w:rFonts w:ascii="Times New Roman" w:hAnsi="Times New Roman" w:cs="Times New Roman"/>
                <w:sz w:val="24"/>
                <w:szCs w:val="24"/>
              </w:rPr>
              <w:t>kesan</w:t>
            </w:r>
            <w:proofErr w:type="spellEnd"/>
          </w:p>
        </w:tc>
        <w:tc>
          <w:tcPr>
            <w:tcW w:w="2028" w:type="dxa"/>
            <w:tcBorders>
              <w:top w:val="single" w:sz="6" w:space="0" w:color="auto"/>
            </w:tcBorders>
            <w:shd w:val="clear" w:color="auto" w:fill="A4D4E1"/>
          </w:tcPr>
          <w:p w14:paraId="26D23871" w14:textId="355C41D8" w:rsidR="00B17CAE" w:rsidRPr="00DF0842" w:rsidRDefault="004D78B7" w:rsidP="0089408D">
            <w:pPr>
              <w:pStyle w:val="TableParagraph"/>
              <w:ind w:righ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B17CAE" w:rsidRPr="0011713D" w14:paraId="3843D1CE" w14:textId="77777777" w:rsidTr="0089408D">
        <w:trPr>
          <w:trHeight w:val="304"/>
        </w:trPr>
        <w:tc>
          <w:tcPr>
            <w:tcW w:w="7338" w:type="dxa"/>
            <w:gridSpan w:val="2"/>
            <w:shd w:val="clear" w:color="auto" w:fill="D2EAF0"/>
          </w:tcPr>
          <w:p w14:paraId="53A42434" w14:textId="7E2C68A0" w:rsidR="00B17CAE" w:rsidRPr="00DF0842" w:rsidRDefault="00B17CAE" w:rsidP="007C4DA6">
            <w:pPr>
              <w:pStyle w:val="TableParagraph"/>
              <w:spacing w:line="258" w:lineRule="exact"/>
              <w:ind w:lef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0842">
              <w:rPr>
                <w:rFonts w:ascii="Times New Roman" w:hAnsi="Times New Roman" w:cs="Times New Roman"/>
                <w:sz w:val="24"/>
                <w:szCs w:val="24"/>
              </w:rPr>
              <w:t>Hejmara</w:t>
            </w:r>
            <w:proofErr w:type="spellEnd"/>
            <w:r w:rsidRPr="00DF08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0842">
              <w:rPr>
                <w:rFonts w:ascii="Times New Roman" w:hAnsi="Times New Roman" w:cs="Times New Roman"/>
                <w:sz w:val="24"/>
                <w:szCs w:val="24"/>
              </w:rPr>
              <w:t>rojnamegerên</w:t>
            </w:r>
            <w:proofErr w:type="spellEnd"/>
            <w:r w:rsidRPr="00DF08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0842">
              <w:rPr>
                <w:rFonts w:ascii="Times New Roman" w:hAnsi="Times New Roman" w:cs="Times New Roman"/>
                <w:sz w:val="24"/>
                <w:szCs w:val="24"/>
              </w:rPr>
              <w:t>girtî</w:t>
            </w:r>
            <w:proofErr w:type="spellEnd"/>
            <w:r w:rsidRPr="00DF084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7C4DA6">
              <w:rPr>
                <w:rFonts w:ascii="Times New Roman" w:hAnsi="Times New Roman" w:cs="Times New Roman"/>
                <w:sz w:val="24"/>
                <w:szCs w:val="24"/>
              </w:rPr>
              <w:t>Ligorî</w:t>
            </w:r>
            <w:proofErr w:type="spellEnd"/>
            <w:r w:rsidRPr="00DF0842">
              <w:rPr>
                <w:rFonts w:ascii="Times New Roman" w:hAnsi="Times New Roman" w:cs="Times New Roman"/>
                <w:sz w:val="24"/>
                <w:szCs w:val="24"/>
              </w:rPr>
              <w:t xml:space="preserve"> 3yê </w:t>
            </w:r>
            <w:proofErr w:type="spellStart"/>
            <w:r w:rsidR="00DF0842">
              <w:rPr>
                <w:rFonts w:ascii="Times New Roman" w:hAnsi="Times New Roman" w:cs="Times New Roman"/>
                <w:sz w:val="24"/>
                <w:szCs w:val="24"/>
              </w:rPr>
              <w:t>Gulan</w:t>
            </w:r>
            <w:r w:rsidRPr="00DF084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spellEnd"/>
            <w:r w:rsidRPr="00DF0842">
              <w:rPr>
                <w:rFonts w:ascii="Times New Roman" w:hAnsi="Times New Roman" w:cs="Times New Roman"/>
                <w:sz w:val="24"/>
                <w:szCs w:val="24"/>
              </w:rPr>
              <w:t xml:space="preserve"> 2026an)</w:t>
            </w:r>
          </w:p>
        </w:tc>
        <w:tc>
          <w:tcPr>
            <w:tcW w:w="2028" w:type="dxa"/>
            <w:shd w:val="clear" w:color="auto" w:fill="D2EAF0"/>
          </w:tcPr>
          <w:p w14:paraId="5B0DB774" w14:textId="2304FE30" w:rsidR="00B17CAE" w:rsidRPr="00DF0842" w:rsidRDefault="00DF0842" w:rsidP="0089408D">
            <w:pPr>
              <w:pStyle w:val="TableParagraph"/>
              <w:spacing w:line="258" w:lineRule="exact"/>
              <w:ind w:righ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</w:tbl>
    <w:p w14:paraId="1CD49E8F" w14:textId="77777777" w:rsidR="00B17CAE" w:rsidRDefault="00B17CAE" w:rsidP="00B17CAE">
      <w:pPr>
        <w:rPr>
          <w:b/>
        </w:rPr>
      </w:pPr>
    </w:p>
    <w:p w14:paraId="23D39BCF" w14:textId="77777777" w:rsidR="00B17CAE" w:rsidRDefault="00B17CAE" w:rsidP="00B17CAE">
      <w:pPr>
        <w:rPr>
          <w:b/>
        </w:rPr>
      </w:pPr>
      <w:r>
        <w:rPr>
          <w:noProof/>
          <w:lang w:eastAsia="tr-TR"/>
        </w:rPr>
        <w:t xml:space="preserve"> </w:t>
      </w:r>
      <w:r>
        <w:rPr>
          <w:b/>
        </w:rPr>
        <w:t xml:space="preserve"> 3</w:t>
      </w:r>
      <w:r w:rsidRPr="00B55665">
        <w:rPr>
          <w:b/>
        </w:rPr>
        <w:t>-</w:t>
      </w:r>
      <w:r w:rsidRPr="00EF233B">
        <w:rPr>
          <w:b/>
        </w:rPr>
        <w:t xml:space="preserve"> </w:t>
      </w:r>
      <w:r w:rsidRPr="00B55665">
        <w:rPr>
          <w:b/>
        </w:rPr>
        <w:t>BINPÊKIRINÊN LI DIJ</w:t>
      </w:r>
      <w:r>
        <w:rPr>
          <w:b/>
        </w:rPr>
        <w:t>Î</w:t>
      </w:r>
      <w:r w:rsidRPr="00B55665">
        <w:rPr>
          <w:b/>
        </w:rPr>
        <w:t xml:space="preserve"> MAFÊN ABORÎ Û CIVAKBÛNA ROJNAMEGERAN</w:t>
      </w:r>
    </w:p>
    <w:p w14:paraId="080D0F19" w14:textId="77777777" w:rsidR="00B17CAE" w:rsidRDefault="00B17CAE" w:rsidP="00B17CAE">
      <w:pPr>
        <w:rPr>
          <w:b/>
        </w:rPr>
      </w:pPr>
      <w:r>
        <w:rPr>
          <w:noProof/>
          <w:lang w:eastAsia="tr-TR"/>
        </w:rPr>
        <w:drawing>
          <wp:anchor distT="0" distB="0" distL="114300" distR="114300" simplePos="0" relativeHeight="251670528" behindDoc="0" locked="0" layoutInCell="1" allowOverlap="1" wp14:anchorId="6B75D7E3" wp14:editId="547697D7">
            <wp:simplePos x="0" y="0"/>
            <wp:positionH relativeFrom="column">
              <wp:posOffset>57785</wp:posOffset>
            </wp:positionH>
            <wp:positionV relativeFrom="paragraph">
              <wp:posOffset>67945</wp:posOffset>
            </wp:positionV>
            <wp:extent cx="5471160" cy="17780"/>
            <wp:effectExtent l="0" t="0" r="0" b="1270"/>
            <wp:wrapNone/>
            <wp:docPr id="32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Picture 5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1160" cy="1778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</w:p>
    <w:p w14:paraId="7808DCB7" w14:textId="77777777" w:rsidR="00B17CAE" w:rsidRPr="00C86DC9" w:rsidRDefault="00B17CAE" w:rsidP="00B17CAE">
      <w:pPr>
        <w:shd w:val="clear" w:color="auto" w:fill="FFFFFF" w:themeFill="background1"/>
        <w:textAlignment w:val="baseline"/>
        <w:rPr>
          <w:b/>
          <w:u w:val="single"/>
          <w:lang w:eastAsia="tr-TR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tbl>
      <w:tblPr>
        <w:tblStyle w:val="OrtaKlavuz1-Vurgu5"/>
        <w:tblW w:w="9356" w:type="dxa"/>
        <w:tblInd w:w="250" w:type="dxa"/>
        <w:tblLook w:val="04A0" w:firstRow="1" w:lastRow="0" w:firstColumn="1" w:lastColumn="0" w:noHBand="0" w:noVBand="1"/>
      </w:tblPr>
      <w:tblGrid>
        <w:gridCol w:w="7117"/>
        <w:gridCol w:w="2239"/>
      </w:tblGrid>
      <w:tr w:rsidR="00B17CAE" w14:paraId="05617778" w14:textId="77777777" w:rsidTr="008940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7" w:type="dxa"/>
          </w:tcPr>
          <w:p w14:paraId="07083FE3" w14:textId="77777777" w:rsidR="00B17CAE" w:rsidRPr="00F62E3D" w:rsidRDefault="00B17CAE" w:rsidP="0089408D">
            <w:pPr>
              <w:rPr>
                <w:b w:val="0"/>
                <w:lang w:eastAsia="tr-TR"/>
              </w:rPr>
            </w:pPr>
            <w:proofErr w:type="spellStart"/>
            <w:r w:rsidRPr="00F62E3D">
              <w:rPr>
                <w:b w:val="0"/>
              </w:rPr>
              <w:t>Rojnamegerên</w:t>
            </w:r>
            <w:proofErr w:type="spellEnd"/>
            <w:r w:rsidRPr="00F62E3D">
              <w:rPr>
                <w:b w:val="0"/>
              </w:rPr>
              <w:t xml:space="preserve"> </w:t>
            </w:r>
            <w:proofErr w:type="spellStart"/>
            <w:r w:rsidRPr="00F62E3D">
              <w:rPr>
                <w:b w:val="0"/>
              </w:rPr>
              <w:t>ji</w:t>
            </w:r>
            <w:proofErr w:type="spellEnd"/>
            <w:r w:rsidRPr="00F62E3D">
              <w:rPr>
                <w:b w:val="0"/>
              </w:rPr>
              <w:t xml:space="preserve"> kar </w:t>
            </w:r>
            <w:proofErr w:type="spellStart"/>
            <w:r w:rsidRPr="00F62E3D">
              <w:rPr>
                <w:b w:val="0"/>
              </w:rPr>
              <w:t>hatine</w:t>
            </w:r>
            <w:proofErr w:type="spellEnd"/>
            <w:r w:rsidRPr="00F62E3D">
              <w:rPr>
                <w:b w:val="0"/>
              </w:rPr>
              <w:t xml:space="preserve"> </w:t>
            </w:r>
            <w:proofErr w:type="spellStart"/>
            <w:r w:rsidRPr="00F62E3D">
              <w:rPr>
                <w:b w:val="0"/>
              </w:rPr>
              <w:t>derxistin</w:t>
            </w:r>
            <w:proofErr w:type="spellEnd"/>
          </w:p>
        </w:tc>
        <w:tc>
          <w:tcPr>
            <w:tcW w:w="2239" w:type="dxa"/>
          </w:tcPr>
          <w:p w14:paraId="62878E0D" w14:textId="77777777" w:rsidR="00B17CAE" w:rsidRPr="00367328" w:rsidRDefault="00B17CAE" w:rsidP="0089408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</w:tr>
    </w:tbl>
    <w:p w14:paraId="0730FBE8" w14:textId="77777777" w:rsidR="00B17CAE" w:rsidRDefault="00B17CAE" w:rsidP="00B17CAE">
      <w:pPr>
        <w:pStyle w:val="GvdeMetni"/>
        <w:spacing w:before="5"/>
        <w:jc w:val="both"/>
      </w:pPr>
    </w:p>
    <w:p w14:paraId="1AF010FD" w14:textId="77777777" w:rsidR="00B17CAE" w:rsidRDefault="00B17CAE" w:rsidP="00B17CAE">
      <w:pPr>
        <w:pStyle w:val="GvdeMetni"/>
        <w:spacing w:before="5"/>
        <w:jc w:val="both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DAF1952" wp14:editId="016B2EF7">
                <wp:simplePos x="0" y="0"/>
                <wp:positionH relativeFrom="column">
                  <wp:posOffset>109066</wp:posOffset>
                </wp:positionH>
                <wp:positionV relativeFrom="paragraph">
                  <wp:posOffset>81775</wp:posOffset>
                </wp:positionV>
                <wp:extent cx="5370440" cy="189462"/>
                <wp:effectExtent l="0" t="0" r="1905" b="1270"/>
                <wp:wrapNone/>
                <wp:docPr id="38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0440" cy="1894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B1D4F5" w14:textId="77777777" w:rsidR="00B17CAE" w:rsidRPr="00B55665" w:rsidRDefault="00B17CAE" w:rsidP="00B17CAE">
                            <w:pPr>
                              <w:rPr>
                                <w:b/>
                              </w:rPr>
                            </w:pPr>
                            <w:r w:rsidRPr="00B55665">
                              <w:rPr>
                                <w:b/>
                              </w:rPr>
                              <w:t>4-ASTEGKIRIN Û SANSURA LI DIJÎ SAZIYÊN MEDYA Û ÇAP</w:t>
                            </w:r>
                            <w:r>
                              <w:rPr>
                                <w:b/>
                              </w:rPr>
                              <w:t>E</w:t>
                            </w:r>
                            <w:r w:rsidRPr="00B55665">
                              <w:rPr>
                                <w:b/>
                              </w:rPr>
                              <w:t>MENIYÊ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2" o:spid="_x0000_s1035" type="#_x0000_t202" style="position:absolute;left:0;text-align:left;margin-left:8.6pt;margin-top:6.45pt;width:422.85pt;height:14.9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" filled="f" stroked="f">
                <v:textbox inset="0,0,0,0">
                  <w:txbxContent>
                    <w:p w14:paraId="00B1D4F5" w14:textId="77777777" w:rsidR="00B17CAE" w:rsidRPr="00B55665" w:rsidRDefault="00B17CAE" w:rsidP="00B17CAE">
                      <w:pPr>
                        <w:rPr>
                          <w:b/>
                        </w:rPr>
                      </w:pPr>
                      <w:r w:rsidRPr="00B55665">
                        <w:rPr>
                          <w:b/>
                        </w:rPr>
                        <w:t>4-ASTEGKIRIN Û SANSURA LI DIJÎ SAZIYÊN MEDYA Û ÇAP</w:t>
                      </w:r>
                      <w:r>
                        <w:rPr>
                          <w:b/>
                        </w:rPr>
                        <w:t>E</w:t>
                      </w:r>
                      <w:r w:rsidRPr="00B55665">
                        <w:rPr>
                          <w:b/>
                        </w:rPr>
                        <w:t>MENIYÊ</w:t>
                      </w:r>
                    </w:p>
                  </w:txbxContent>
                </v:textbox>
              </v:shape>
            </w:pict>
          </mc:Fallback>
        </mc:AlternateContent>
      </w:r>
    </w:p>
    <w:p w14:paraId="06C86E4A" w14:textId="77777777" w:rsidR="00B17CAE" w:rsidRDefault="00B17CAE" w:rsidP="00B17CAE">
      <w:pPr>
        <w:pStyle w:val="GvdeMetni"/>
        <w:spacing w:before="5"/>
        <w:jc w:val="both"/>
      </w:pPr>
      <w:r>
        <w:rPr>
          <w:noProof/>
          <w:lang w:eastAsia="tr-TR"/>
        </w:rPr>
        <w:drawing>
          <wp:anchor distT="0" distB="0" distL="114300" distR="114300" simplePos="0" relativeHeight="251673600" behindDoc="0" locked="0" layoutInCell="1" allowOverlap="1" wp14:anchorId="07F57AD9" wp14:editId="2AA7B788">
            <wp:simplePos x="0" y="0"/>
            <wp:positionH relativeFrom="column">
              <wp:posOffset>55880</wp:posOffset>
            </wp:positionH>
            <wp:positionV relativeFrom="paragraph">
              <wp:posOffset>91440</wp:posOffset>
            </wp:positionV>
            <wp:extent cx="5471160" cy="17780"/>
            <wp:effectExtent l="0" t="0" r="0" b="1270"/>
            <wp:wrapNone/>
            <wp:docPr id="4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Picture 5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1160" cy="1778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</w:t>
      </w:r>
    </w:p>
    <w:p w14:paraId="523BBF16" w14:textId="77777777" w:rsidR="00B17CAE" w:rsidRDefault="00B17CAE" w:rsidP="00B17CAE">
      <w:pPr>
        <w:pStyle w:val="GvdeMetni"/>
        <w:spacing w:before="5"/>
        <w:jc w:val="both"/>
      </w:pPr>
    </w:p>
    <w:tbl>
      <w:tblPr>
        <w:tblStyle w:val="OrtaKlavuz1-Vurgu5"/>
        <w:tblW w:w="9356" w:type="dxa"/>
        <w:tblInd w:w="250" w:type="dxa"/>
        <w:tblLook w:val="04A0" w:firstRow="1" w:lastRow="0" w:firstColumn="1" w:lastColumn="0" w:noHBand="0" w:noVBand="1"/>
      </w:tblPr>
      <w:tblGrid>
        <w:gridCol w:w="3104"/>
        <w:gridCol w:w="1043"/>
        <w:gridCol w:w="2941"/>
        <w:gridCol w:w="2268"/>
      </w:tblGrid>
      <w:tr w:rsidR="00B17CAE" w:rsidRPr="00410C63" w14:paraId="3653108A" w14:textId="77777777" w:rsidTr="008940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4" w:type="dxa"/>
            <w:vMerge w:val="restart"/>
            <w:vAlign w:val="center"/>
            <w:hideMark/>
          </w:tcPr>
          <w:p w14:paraId="591E7D4B" w14:textId="77777777" w:rsidR="00B17CAE" w:rsidRPr="00410C63" w:rsidRDefault="00B17CAE" w:rsidP="0089408D">
            <w:pPr>
              <w:rPr>
                <w:b w:val="0"/>
                <w:bCs w:val="0"/>
                <w:color w:val="365F91" w:themeColor="accent1" w:themeShade="BF"/>
              </w:rPr>
            </w:pPr>
            <w:proofErr w:type="spellStart"/>
            <w:r w:rsidRPr="005E6D81">
              <w:rPr>
                <w:b w:val="0"/>
                <w:lang w:eastAsia="tr-TR"/>
              </w:rPr>
              <w:t>Cezayên</w:t>
            </w:r>
            <w:proofErr w:type="spellEnd"/>
            <w:r w:rsidRPr="005E6D81">
              <w:rPr>
                <w:b w:val="0"/>
                <w:lang w:eastAsia="tr-TR"/>
              </w:rPr>
              <w:t xml:space="preserve"> </w:t>
            </w:r>
            <w:proofErr w:type="spellStart"/>
            <w:r w:rsidRPr="005E6D81">
              <w:rPr>
                <w:b w:val="0"/>
                <w:lang w:eastAsia="tr-TR"/>
              </w:rPr>
              <w:t>R</w:t>
            </w:r>
            <w:r>
              <w:rPr>
                <w:b w:val="0"/>
                <w:lang w:eastAsia="tr-TR"/>
              </w:rPr>
              <w:t>TUK</w:t>
            </w:r>
            <w:r w:rsidRPr="005E6D81">
              <w:rPr>
                <w:b w:val="0"/>
                <w:lang w:eastAsia="tr-TR"/>
              </w:rPr>
              <w:t>ê</w:t>
            </w:r>
            <w:proofErr w:type="spellEnd"/>
          </w:p>
        </w:tc>
        <w:tc>
          <w:tcPr>
            <w:tcW w:w="3984" w:type="dxa"/>
            <w:gridSpan w:val="2"/>
            <w:hideMark/>
          </w:tcPr>
          <w:p w14:paraId="01B978F9" w14:textId="77777777" w:rsidR="00B17CAE" w:rsidRPr="00410C63" w:rsidRDefault="00B17CAE" w:rsidP="0089408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proofErr w:type="spellStart"/>
            <w:r w:rsidRPr="005E6D81">
              <w:rPr>
                <w:b w:val="0"/>
              </w:rPr>
              <w:t>Hêjma</w:t>
            </w:r>
            <w:r>
              <w:rPr>
                <w:b w:val="0"/>
              </w:rPr>
              <w:t>r</w:t>
            </w:r>
            <w:r w:rsidRPr="005E6D81">
              <w:rPr>
                <w:b w:val="0"/>
              </w:rPr>
              <w:t>a</w:t>
            </w:r>
            <w:proofErr w:type="spellEnd"/>
            <w:r w:rsidRPr="005E6D81">
              <w:rPr>
                <w:b w:val="0"/>
              </w:rPr>
              <w:t xml:space="preserve"> </w:t>
            </w:r>
            <w:proofErr w:type="spellStart"/>
            <w:r w:rsidRPr="005E6D81">
              <w:rPr>
                <w:b w:val="0"/>
              </w:rPr>
              <w:t>w</w:t>
            </w:r>
            <w:r>
              <w:rPr>
                <w:b w:val="0"/>
              </w:rPr>
              <w:t>e</w:t>
            </w:r>
            <w:r w:rsidRPr="005E6D81">
              <w:rPr>
                <w:b w:val="0"/>
              </w:rPr>
              <w:t>şanan</w:t>
            </w:r>
            <w:proofErr w:type="spellEnd"/>
          </w:p>
        </w:tc>
        <w:tc>
          <w:tcPr>
            <w:tcW w:w="2268" w:type="dxa"/>
          </w:tcPr>
          <w:p w14:paraId="436289F3" w14:textId="318A4FA1" w:rsidR="00B17CAE" w:rsidRPr="00410C63" w:rsidRDefault="001405B8" w:rsidP="0089408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13</w:t>
            </w:r>
          </w:p>
        </w:tc>
      </w:tr>
      <w:tr w:rsidR="00B17CAE" w:rsidRPr="00410C63" w14:paraId="65BF93CC" w14:textId="77777777" w:rsidTr="008940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4" w:type="dxa"/>
            <w:vMerge/>
            <w:hideMark/>
          </w:tcPr>
          <w:p w14:paraId="2BAE3FC6" w14:textId="77777777" w:rsidR="00B17CAE" w:rsidRPr="00410C63" w:rsidRDefault="00B17CAE" w:rsidP="0089408D">
            <w:pPr>
              <w:rPr>
                <w:color w:val="365F91" w:themeColor="accent1" w:themeShade="BF"/>
              </w:rPr>
            </w:pPr>
          </w:p>
        </w:tc>
        <w:tc>
          <w:tcPr>
            <w:tcW w:w="1043" w:type="dxa"/>
            <w:vMerge w:val="restart"/>
            <w:vAlign w:val="center"/>
            <w:hideMark/>
          </w:tcPr>
          <w:p w14:paraId="56D146E6" w14:textId="77777777" w:rsidR="00B17CAE" w:rsidRPr="00410C63" w:rsidRDefault="00B17CAE" w:rsidP="008940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tr-TR"/>
              </w:rPr>
            </w:pPr>
            <w:proofErr w:type="spellStart"/>
            <w:r w:rsidRPr="005E6D81">
              <w:rPr>
                <w:lang w:eastAsia="tr-TR"/>
              </w:rPr>
              <w:t>Hêjmara</w:t>
            </w:r>
            <w:proofErr w:type="spellEnd"/>
            <w:r w:rsidRPr="005E6D81">
              <w:rPr>
                <w:lang w:eastAsia="tr-TR"/>
              </w:rPr>
              <w:t xml:space="preserve"> </w:t>
            </w:r>
            <w:proofErr w:type="spellStart"/>
            <w:r w:rsidRPr="005E6D81">
              <w:rPr>
                <w:lang w:eastAsia="tr-TR"/>
              </w:rPr>
              <w:t>Cezay</w:t>
            </w:r>
            <w:r>
              <w:rPr>
                <w:lang w:eastAsia="tr-TR"/>
              </w:rPr>
              <w:t>a</w:t>
            </w:r>
            <w:r w:rsidRPr="005E6D81">
              <w:rPr>
                <w:lang w:eastAsia="tr-TR"/>
              </w:rPr>
              <w:t>n</w:t>
            </w:r>
            <w:proofErr w:type="spellEnd"/>
          </w:p>
        </w:tc>
        <w:tc>
          <w:tcPr>
            <w:tcW w:w="2941" w:type="dxa"/>
          </w:tcPr>
          <w:p w14:paraId="3599D9B2" w14:textId="77777777" w:rsidR="00B17CAE" w:rsidRPr="00410C63" w:rsidRDefault="00B17CAE" w:rsidP="008940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Rawestandina</w:t>
            </w:r>
            <w:proofErr w:type="spellEnd"/>
            <w:r>
              <w:t xml:space="preserve"> </w:t>
            </w:r>
            <w:proofErr w:type="spellStart"/>
            <w:r>
              <w:t>Bernameyan</w:t>
            </w:r>
            <w:proofErr w:type="spellEnd"/>
          </w:p>
        </w:tc>
        <w:tc>
          <w:tcPr>
            <w:tcW w:w="2268" w:type="dxa"/>
          </w:tcPr>
          <w:p w14:paraId="6A4149F8" w14:textId="4F306770" w:rsidR="00B17CAE" w:rsidRPr="00410C63" w:rsidRDefault="001405B8" w:rsidP="008940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</w:tr>
      <w:tr w:rsidR="00B17CAE" w:rsidRPr="00410C63" w14:paraId="7D58AFA7" w14:textId="77777777" w:rsidTr="0089408D">
        <w:trPr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4" w:type="dxa"/>
            <w:vMerge/>
          </w:tcPr>
          <w:p w14:paraId="0195D7BF" w14:textId="77777777" w:rsidR="00B17CAE" w:rsidRPr="00410C63" w:rsidRDefault="00B17CAE" w:rsidP="0089408D">
            <w:pPr>
              <w:rPr>
                <w:color w:val="365F91" w:themeColor="accent1" w:themeShade="BF"/>
              </w:rPr>
            </w:pPr>
          </w:p>
        </w:tc>
        <w:tc>
          <w:tcPr>
            <w:tcW w:w="1043" w:type="dxa"/>
            <w:vMerge/>
          </w:tcPr>
          <w:p w14:paraId="6C827DAC" w14:textId="77777777" w:rsidR="00B17CAE" w:rsidRPr="00410C63" w:rsidRDefault="00B17CAE" w:rsidP="008940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tr-TR"/>
              </w:rPr>
            </w:pPr>
          </w:p>
        </w:tc>
        <w:tc>
          <w:tcPr>
            <w:tcW w:w="2941" w:type="dxa"/>
            <w:vAlign w:val="center"/>
          </w:tcPr>
          <w:p w14:paraId="651C0DAB" w14:textId="77777777" w:rsidR="00B17CAE" w:rsidRPr="00410C63" w:rsidRDefault="00B17CAE" w:rsidP="008940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Cezayê</w:t>
            </w:r>
            <w:proofErr w:type="spellEnd"/>
            <w:r>
              <w:t xml:space="preserve"> </w:t>
            </w:r>
            <w:proofErr w:type="spellStart"/>
            <w:r w:rsidRPr="0011713D">
              <w:t>P</w:t>
            </w:r>
            <w:r>
              <w:t>ereyan</w:t>
            </w:r>
            <w:proofErr w:type="spellEnd"/>
          </w:p>
        </w:tc>
        <w:tc>
          <w:tcPr>
            <w:tcW w:w="2268" w:type="dxa"/>
          </w:tcPr>
          <w:p w14:paraId="00454AF1" w14:textId="5A531FE8" w:rsidR="00B17CAE" w:rsidRPr="00B84ECA" w:rsidRDefault="001405B8" w:rsidP="001405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proofErr w:type="spellStart"/>
            <w:r>
              <w:t>Ji</w:t>
            </w:r>
            <w:proofErr w:type="spellEnd"/>
            <w:r>
              <w:t xml:space="preserve"> </w:t>
            </w:r>
            <w:proofErr w:type="spellStart"/>
            <w:r>
              <w:t>qanalek</w:t>
            </w:r>
            <w:proofErr w:type="spellEnd"/>
            <w:r>
              <w:t xml:space="preserve"> re %1, </w:t>
            </w:r>
            <w:proofErr w:type="spellStart"/>
            <w:r>
              <w:t>Ji</w:t>
            </w:r>
            <w:proofErr w:type="spellEnd"/>
            <w:r>
              <w:t xml:space="preserve"> 8 </w:t>
            </w:r>
            <w:proofErr w:type="spellStart"/>
            <w:r>
              <w:t>qanalan</w:t>
            </w:r>
            <w:proofErr w:type="spellEnd"/>
            <w:r>
              <w:t xml:space="preserve"> re %2 </w:t>
            </w:r>
            <w:proofErr w:type="spellStart"/>
            <w:r>
              <w:t>cezayê</w:t>
            </w:r>
            <w:proofErr w:type="spellEnd"/>
            <w:r>
              <w:t xml:space="preserve"> </w:t>
            </w:r>
            <w:proofErr w:type="spellStart"/>
            <w:r>
              <w:t>pereyên</w:t>
            </w:r>
            <w:proofErr w:type="spellEnd"/>
            <w:r>
              <w:t xml:space="preserve"> idari</w:t>
            </w:r>
          </w:p>
        </w:tc>
      </w:tr>
    </w:tbl>
    <w:p w14:paraId="4E578B09" w14:textId="77777777" w:rsidR="00B17CAE" w:rsidRDefault="00B17CAE" w:rsidP="00B17CAE">
      <w:pPr>
        <w:pStyle w:val="GvdeMetni"/>
        <w:jc w:val="both"/>
      </w:pPr>
    </w:p>
    <w:p w14:paraId="0F7DB9C1" w14:textId="77777777" w:rsidR="00B17CAE" w:rsidRDefault="00B17CAE" w:rsidP="00B17CAE">
      <w:pPr>
        <w:ind w:left="142"/>
        <w:rPr>
          <w:b/>
        </w:rPr>
      </w:pPr>
      <w:r w:rsidRPr="00B55665">
        <w:rPr>
          <w:b/>
        </w:rPr>
        <w:t>5-ASTENKIRINA DÎTINA QADÊN MEDYA</w:t>
      </w:r>
      <w:r>
        <w:rPr>
          <w:b/>
        </w:rPr>
        <w:t>YA</w:t>
      </w:r>
      <w:r w:rsidRPr="00B55665">
        <w:rPr>
          <w:b/>
        </w:rPr>
        <w:t xml:space="preserve"> DIJÎTAL Û ÎNTERNETÊ</w:t>
      </w:r>
    </w:p>
    <w:p w14:paraId="654BE0A7" w14:textId="77777777" w:rsidR="00B17CAE" w:rsidRDefault="00B17CAE" w:rsidP="00B17CAE">
      <w:r>
        <w:rPr>
          <w:noProof/>
          <w:lang w:eastAsia="tr-TR"/>
        </w:rPr>
        <w:drawing>
          <wp:anchor distT="0" distB="0" distL="114300" distR="114300" simplePos="0" relativeHeight="251671552" behindDoc="0" locked="0" layoutInCell="1" allowOverlap="1" wp14:anchorId="30C1C017" wp14:editId="13F306CD">
            <wp:simplePos x="0" y="0"/>
            <wp:positionH relativeFrom="column">
              <wp:posOffset>83820</wp:posOffset>
            </wp:positionH>
            <wp:positionV relativeFrom="paragraph">
              <wp:posOffset>26876</wp:posOffset>
            </wp:positionV>
            <wp:extent cx="5574665" cy="15875"/>
            <wp:effectExtent l="0" t="0" r="6985" b="3175"/>
            <wp:wrapNone/>
            <wp:docPr id="49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5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4665" cy="15875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</w:p>
    <w:p w14:paraId="2AF641B5" w14:textId="77777777" w:rsidR="00B17CAE" w:rsidRDefault="00B17CAE" w:rsidP="00B17CAE"/>
    <w:tbl>
      <w:tblPr>
        <w:tblStyle w:val="TableNormal"/>
        <w:tblW w:w="9366" w:type="dxa"/>
        <w:tblInd w:w="142" w:type="dxa"/>
        <w:tblBorders>
          <w:top w:val="single" w:sz="8" w:space="0" w:color="78C0D3"/>
          <w:left w:val="single" w:sz="8" w:space="0" w:color="78C0D3"/>
          <w:bottom w:val="single" w:sz="8" w:space="0" w:color="78C0D3"/>
          <w:right w:val="single" w:sz="8" w:space="0" w:color="78C0D3"/>
          <w:insideH w:val="single" w:sz="8" w:space="0" w:color="78C0D3"/>
          <w:insideV w:val="single" w:sz="8" w:space="0" w:color="78C0D3"/>
        </w:tblBorders>
        <w:tblLayout w:type="fixed"/>
        <w:tblLook w:val="01E0" w:firstRow="1" w:lastRow="1" w:firstColumn="1" w:lastColumn="1" w:noHBand="0" w:noVBand="0"/>
      </w:tblPr>
      <w:tblGrid>
        <w:gridCol w:w="7370"/>
        <w:gridCol w:w="1996"/>
      </w:tblGrid>
      <w:tr w:rsidR="00B17CAE" w:rsidRPr="0011713D" w14:paraId="074D1163" w14:textId="77777777" w:rsidTr="0089408D">
        <w:trPr>
          <w:trHeight w:val="275"/>
        </w:trPr>
        <w:tc>
          <w:tcPr>
            <w:tcW w:w="7370" w:type="dxa"/>
            <w:shd w:val="clear" w:color="auto" w:fill="D2EAF0"/>
          </w:tcPr>
          <w:p w14:paraId="44438AD4" w14:textId="77777777" w:rsidR="00B17CAE" w:rsidRPr="00DF0842" w:rsidRDefault="00B17CAE" w:rsidP="0089408D">
            <w:pPr>
              <w:pStyle w:val="TableParagraph"/>
              <w:ind w:lef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0842">
              <w:rPr>
                <w:rFonts w:ascii="Times New Roman" w:hAnsi="Times New Roman" w:cs="Times New Roman"/>
                <w:sz w:val="24"/>
                <w:szCs w:val="24"/>
              </w:rPr>
              <w:t>Hejmara</w:t>
            </w:r>
            <w:proofErr w:type="spellEnd"/>
            <w:r w:rsidRPr="00DF08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0842">
              <w:rPr>
                <w:rFonts w:ascii="Times New Roman" w:hAnsi="Times New Roman" w:cs="Times New Roman"/>
                <w:sz w:val="24"/>
                <w:szCs w:val="24"/>
              </w:rPr>
              <w:t>Sîteyên</w:t>
            </w:r>
            <w:proofErr w:type="spellEnd"/>
            <w:r w:rsidRPr="00DF08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0842">
              <w:rPr>
                <w:rFonts w:ascii="Times New Roman" w:hAnsi="Times New Roman" w:cs="Times New Roman"/>
                <w:sz w:val="24"/>
                <w:szCs w:val="24"/>
              </w:rPr>
              <w:t>Înternetê</w:t>
            </w:r>
            <w:proofErr w:type="spellEnd"/>
            <w:r w:rsidRPr="00DF08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0842">
              <w:rPr>
                <w:rFonts w:ascii="Times New Roman" w:hAnsi="Times New Roman" w:cs="Times New Roman"/>
                <w:sz w:val="24"/>
                <w:szCs w:val="24"/>
              </w:rPr>
              <w:t>yên</w:t>
            </w:r>
            <w:proofErr w:type="spellEnd"/>
            <w:r w:rsidRPr="00DF08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0842">
              <w:rPr>
                <w:rFonts w:ascii="Times New Roman" w:hAnsi="Times New Roman" w:cs="Times New Roman"/>
                <w:sz w:val="24"/>
                <w:szCs w:val="24"/>
              </w:rPr>
              <w:t>hatine</w:t>
            </w:r>
            <w:proofErr w:type="spellEnd"/>
            <w:r w:rsidRPr="00DF08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0842">
              <w:rPr>
                <w:rFonts w:ascii="Times New Roman" w:hAnsi="Times New Roman" w:cs="Times New Roman"/>
                <w:sz w:val="24"/>
                <w:szCs w:val="24"/>
              </w:rPr>
              <w:t>girtin</w:t>
            </w:r>
            <w:proofErr w:type="spellEnd"/>
          </w:p>
        </w:tc>
        <w:tc>
          <w:tcPr>
            <w:tcW w:w="1996" w:type="dxa"/>
            <w:shd w:val="clear" w:color="auto" w:fill="D2EAF0"/>
          </w:tcPr>
          <w:p w14:paraId="6E31CB31" w14:textId="77777777" w:rsidR="00B17CAE" w:rsidRPr="001405B8" w:rsidRDefault="00B17CAE" w:rsidP="0089408D">
            <w:pPr>
              <w:pStyle w:val="TableParagraph"/>
              <w:ind w:left="113" w:righ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1405B8">
              <w:rPr>
                <w:rFonts w:ascii="Times New Roman" w:hAnsi="Times New Roman" w:cs="Times New Roman"/>
                <w:sz w:val="24"/>
                <w:szCs w:val="24"/>
              </w:rPr>
              <w:t xml:space="preserve">           -</w:t>
            </w:r>
          </w:p>
        </w:tc>
      </w:tr>
      <w:tr w:rsidR="00B17CAE" w:rsidRPr="0011713D" w14:paraId="3F1EF76A" w14:textId="77777777" w:rsidTr="0089408D">
        <w:trPr>
          <w:trHeight w:val="275"/>
        </w:trPr>
        <w:tc>
          <w:tcPr>
            <w:tcW w:w="7370" w:type="dxa"/>
            <w:shd w:val="clear" w:color="auto" w:fill="A4D4E1"/>
          </w:tcPr>
          <w:p w14:paraId="32A0BCBC" w14:textId="77777777" w:rsidR="00B17CAE" w:rsidRPr="00DF0842" w:rsidRDefault="00B17CAE" w:rsidP="0089408D">
            <w:pPr>
              <w:pStyle w:val="TableParagraph"/>
              <w:spacing w:line="256" w:lineRule="exact"/>
              <w:ind w:lef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0842">
              <w:rPr>
                <w:rFonts w:ascii="Times New Roman" w:hAnsi="Times New Roman" w:cs="Times New Roman"/>
                <w:sz w:val="24"/>
                <w:szCs w:val="24"/>
              </w:rPr>
              <w:t>Nûçeyên</w:t>
            </w:r>
            <w:proofErr w:type="spellEnd"/>
            <w:r w:rsidRPr="00DF08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0842">
              <w:rPr>
                <w:rFonts w:ascii="Times New Roman" w:hAnsi="Times New Roman" w:cs="Times New Roman"/>
                <w:sz w:val="24"/>
                <w:szCs w:val="24"/>
              </w:rPr>
              <w:t>xwegihandina</w:t>
            </w:r>
            <w:proofErr w:type="spellEnd"/>
            <w:r w:rsidRPr="00DF0842">
              <w:rPr>
                <w:rFonts w:ascii="Times New Roman" w:hAnsi="Times New Roman" w:cs="Times New Roman"/>
                <w:sz w:val="24"/>
                <w:szCs w:val="24"/>
              </w:rPr>
              <w:t xml:space="preserve"> wan </w:t>
            </w:r>
            <w:proofErr w:type="spellStart"/>
            <w:r w:rsidRPr="00DF0842">
              <w:rPr>
                <w:rFonts w:ascii="Times New Roman" w:hAnsi="Times New Roman" w:cs="Times New Roman"/>
                <w:sz w:val="24"/>
                <w:szCs w:val="24"/>
              </w:rPr>
              <w:t>hatine</w:t>
            </w:r>
            <w:proofErr w:type="spellEnd"/>
            <w:r w:rsidRPr="00DF08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0842">
              <w:rPr>
                <w:rFonts w:ascii="Times New Roman" w:hAnsi="Times New Roman" w:cs="Times New Roman"/>
                <w:sz w:val="24"/>
                <w:szCs w:val="24"/>
              </w:rPr>
              <w:t>astengkirin</w:t>
            </w:r>
            <w:proofErr w:type="spellEnd"/>
          </w:p>
        </w:tc>
        <w:tc>
          <w:tcPr>
            <w:tcW w:w="1996" w:type="dxa"/>
            <w:shd w:val="clear" w:color="auto" w:fill="A4D4E1"/>
          </w:tcPr>
          <w:p w14:paraId="5B7553DC" w14:textId="41FBF9FF" w:rsidR="00B17CAE" w:rsidRPr="001405B8" w:rsidRDefault="001405B8" w:rsidP="0089408D">
            <w:pPr>
              <w:pStyle w:val="TableParagraph"/>
              <w:spacing w:line="256" w:lineRule="exact"/>
              <w:ind w:right="5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5B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B17CAE" w:rsidRPr="0011713D" w14:paraId="357BCBC3" w14:textId="77777777" w:rsidTr="0089408D">
        <w:trPr>
          <w:trHeight w:val="277"/>
        </w:trPr>
        <w:tc>
          <w:tcPr>
            <w:tcW w:w="7370" w:type="dxa"/>
            <w:shd w:val="clear" w:color="auto" w:fill="D2EAF0"/>
          </w:tcPr>
          <w:p w14:paraId="220664D7" w14:textId="77777777" w:rsidR="00B17CAE" w:rsidRPr="00DF0842" w:rsidRDefault="00B17CAE" w:rsidP="0089408D">
            <w:pPr>
              <w:pStyle w:val="TableParagraph"/>
              <w:spacing w:line="258" w:lineRule="exact"/>
              <w:ind w:lef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0842">
              <w:rPr>
                <w:rFonts w:ascii="Times New Roman" w:hAnsi="Times New Roman" w:cs="Times New Roman"/>
                <w:sz w:val="24"/>
                <w:szCs w:val="24"/>
              </w:rPr>
              <w:t>Medyayên</w:t>
            </w:r>
            <w:proofErr w:type="spellEnd"/>
            <w:r w:rsidRPr="00DF08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0842">
              <w:rPr>
                <w:rFonts w:ascii="Times New Roman" w:hAnsi="Times New Roman" w:cs="Times New Roman"/>
                <w:sz w:val="24"/>
                <w:szCs w:val="24"/>
              </w:rPr>
              <w:t>sanal</w:t>
            </w:r>
            <w:proofErr w:type="spellEnd"/>
            <w:r w:rsidRPr="00DF08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0842">
              <w:rPr>
                <w:rFonts w:ascii="Times New Roman" w:hAnsi="Times New Roman" w:cs="Times New Roman"/>
                <w:sz w:val="24"/>
                <w:szCs w:val="24"/>
              </w:rPr>
              <w:t>ên</w:t>
            </w:r>
            <w:proofErr w:type="spellEnd"/>
            <w:r w:rsidRPr="00DF08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0842">
              <w:rPr>
                <w:rFonts w:ascii="Times New Roman" w:hAnsi="Times New Roman" w:cs="Times New Roman"/>
                <w:sz w:val="24"/>
                <w:szCs w:val="24"/>
              </w:rPr>
              <w:t>dîtina</w:t>
            </w:r>
            <w:proofErr w:type="spellEnd"/>
            <w:r w:rsidRPr="00DF0842">
              <w:rPr>
                <w:rFonts w:ascii="Times New Roman" w:hAnsi="Times New Roman" w:cs="Times New Roman"/>
                <w:sz w:val="24"/>
                <w:szCs w:val="24"/>
              </w:rPr>
              <w:t xml:space="preserve"> wan </w:t>
            </w:r>
            <w:proofErr w:type="spellStart"/>
            <w:r w:rsidRPr="00DF0842">
              <w:rPr>
                <w:rFonts w:ascii="Times New Roman" w:hAnsi="Times New Roman" w:cs="Times New Roman"/>
                <w:sz w:val="24"/>
                <w:szCs w:val="24"/>
              </w:rPr>
              <w:t>hatine</w:t>
            </w:r>
            <w:proofErr w:type="spellEnd"/>
            <w:r w:rsidRPr="00DF08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0842">
              <w:rPr>
                <w:rFonts w:ascii="Times New Roman" w:hAnsi="Times New Roman" w:cs="Times New Roman"/>
                <w:sz w:val="24"/>
                <w:szCs w:val="24"/>
              </w:rPr>
              <w:t>astengkirin</w:t>
            </w:r>
            <w:proofErr w:type="spellEnd"/>
          </w:p>
        </w:tc>
        <w:tc>
          <w:tcPr>
            <w:tcW w:w="1996" w:type="dxa"/>
            <w:shd w:val="clear" w:color="auto" w:fill="D2EAF0"/>
          </w:tcPr>
          <w:p w14:paraId="6A5762F2" w14:textId="7AB288FE" w:rsidR="00B17CAE" w:rsidRPr="001405B8" w:rsidRDefault="001405B8" w:rsidP="0089408D">
            <w:pPr>
              <w:pStyle w:val="TableParagraph"/>
              <w:spacing w:line="258" w:lineRule="exact"/>
              <w:ind w:right="5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5B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</w:tbl>
    <w:p w14:paraId="6944B641" w14:textId="77777777" w:rsidR="00B17CAE" w:rsidRDefault="00B17CAE" w:rsidP="00B17CAE">
      <w:pPr>
        <w:ind w:left="256"/>
        <w:jc w:val="both"/>
        <w:rPr>
          <w:b/>
          <w:u w:val="thick"/>
        </w:rPr>
      </w:pPr>
    </w:p>
    <w:p w14:paraId="0C10C138" w14:textId="77777777" w:rsidR="00B17CAE" w:rsidRDefault="00B17CAE" w:rsidP="00B17CAE">
      <w:pPr>
        <w:ind w:left="256"/>
        <w:jc w:val="both"/>
        <w:rPr>
          <w:b/>
          <w:u w:val="thick"/>
        </w:rPr>
      </w:pPr>
    </w:p>
    <w:p w14:paraId="79D14081" w14:textId="77777777" w:rsidR="00B17CAE" w:rsidRDefault="00B17CAE" w:rsidP="00B17CAE">
      <w:pPr>
        <w:ind w:left="256"/>
        <w:jc w:val="both"/>
        <w:rPr>
          <w:b/>
          <w:u w:val="thick"/>
        </w:rPr>
      </w:pPr>
    </w:p>
    <w:p w14:paraId="6BA499C9" w14:textId="77777777" w:rsidR="00B17CAE" w:rsidRDefault="00B17CAE" w:rsidP="00B17CAE">
      <w:pPr>
        <w:ind w:left="256"/>
        <w:jc w:val="both"/>
        <w:rPr>
          <w:b/>
          <w:u w:val="thick"/>
        </w:rPr>
      </w:pPr>
    </w:p>
    <w:p w14:paraId="24AC96DA" w14:textId="77777777" w:rsidR="00B17CAE" w:rsidRDefault="00B17CAE" w:rsidP="00B17CAE">
      <w:pPr>
        <w:ind w:left="256"/>
        <w:jc w:val="both"/>
        <w:rPr>
          <w:b/>
          <w:u w:val="thick"/>
        </w:rPr>
      </w:pPr>
    </w:p>
    <w:p w14:paraId="302814BE" w14:textId="77777777" w:rsidR="00651B60" w:rsidRPr="00322570" w:rsidRDefault="00651B60" w:rsidP="00322570">
      <w:pPr>
        <w:jc w:val="both"/>
        <w:rPr>
          <w:rFonts w:eastAsia="Times New Roman"/>
          <w:b/>
          <w:lang w:eastAsia="tr-TR"/>
        </w:rPr>
      </w:pPr>
    </w:p>
    <w:sectPr w:rsidR="00651B60" w:rsidRPr="00322570" w:rsidSect="009665CD">
      <w:headerReference w:type="default" r:id="rId13"/>
      <w:footerReference w:type="default" r:id="rId14"/>
      <w:pgSz w:w="11906" w:h="16838"/>
      <w:pgMar w:top="1293" w:right="1417" w:bottom="1134" w:left="1417" w:header="568" w:footer="626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977719" w14:textId="77777777" w:rsidR="00450B68" w:rsidRDefault="00450B68" w:rsidP="005514C6">
      <w:r>
        <w:separator/>
      </w:r>
    </w:p>
  </w:endnote>
  <w:endnote w:type="continuationSeparator" w:id="0">
    <w:p w14:paraId="39E02C56" w14:textId="77777777" w:rsidR="00450B68" w:rsidRDefault="00450B68" w:rsidP="00551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ppleSystemUI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hnschrift SemiBold Condensed">
    <w:panose1 w:val="020B0502040204020203"/>
    <w:charset w:val="A2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60BC90" w14:textId="59BBE119" w:rsidR="00A1066B" w:rsidRDefault="00A1066B" w:rsidP="00894092">
    <w:pPr>
      <w:pStyle w:val="Altbilgi"/>
      <w:rPr>
        <w:rFonts w:ascii="Bahnschrift SemiBold Condensed" w:hAnsi="Bahnschrift SemiBold Condensed" w:cs="Arial"/>
        <w:color w:val="BFBFBF" w:themeColor="background1" w:themeShade="BF"/>
        <w:sz w:val="20"/>
        <w:szCs w:val="20"/>
        <w:shd w:val="clear" w:color="auto" w:fill="FFFFFF"/>
      </w:rPr>
    </w:pPr>
    <w:r w:rsidRPr="00E83CE7">
      <w:rPr>
        <w:rFonts w:ascii="Bahnschrift SemiBold Condensed" w:hAnsi="Bahnschrift SemiBold Condensed" w:cs="Arial"/>
        <w:noProof/>
        <w:color w:val="BFBFBF" w:themeColor="background1" w:themeShade="BF"/>
        <w:sz w:val="20"/>
        <w:szCs w:val="20"/>
        <w:lang w:eastAsia="tr-T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2D03016" wp14:editId="292A423F">
              <wp:simplePos x="0" y="0"/>
              <wp:positionH relativeFrom="column">
                <wp:posOffset>6654</wp:posOffset>
              </wp:positionH>
              <wp:positionV relativeFrom="paragraph">
                <wp:posOffset>78188</wp:posOffset>
              </wp:positionV>
              <wp:extent cx="4556097" cy="0"/>
              <wp:effectExtent l="0" t="0" r="16510" b="19050"/>
              <wp:wrapNone/>
              <wp:docPr id="1" name="Düz Bağlayıcı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556097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Düz Bağlayıcı 1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5pt,6.15pt" to="359.2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" strokecolor="black [3040]"/>
          </w:pict>
        </mc:Fallback>
      </mc:AlternateContent>
    </w:r>
  </w:p>
  <w:p w14:paraId="792A5C4A" w14:textId="2548178A" w:rsidR="00A1066B" w:rsidRPr="00E83CE7" w:rsidRDefault="00A1066B" w:rsidP="00894092">
    <w:pPr>
      <w:pStyle w:val="Altbilgi"/>
      <w:rPr>
        <w:rFonts w:ascii="Bahnschrift SemiBold Condensed" w:hAnsi="Bahnschrift SemiBold Condensed" w:cs="Arial"/>
        <w:color w:val="BFBFBF" w:themeColor="background1" w:themeShade="BF"/>
        <w:sz w:val="20"/>
        <w:szCs w:val="20"/>
        <w:shd w:val="clear" w:color="auto" w:fill="FFFFFF"/>
      </w:rPr>
    </w:pPr>
    <w:r w:rsidRPr="00E83CE7">
      <w:rPr>
        <w:rFonts w:ascii="Bahnschrift SemiBold Condensed" w:hAnsi="Bahnschrift SemiBold Condensed" w:cs="Arial"/>
        <w:color w:val="BFBFBF" w:themeColor="background1" w:themeShade="BF"/>
        <w:sz w:val="20"/>
        <w:szCs w:val="20"/>
        <w:shd w:val="clear" w:color="auto" w:fill="FFFFFF"/>
      </w:rPr>
      <w:t xml:space="preserve">Adres: </w:t>
    </w:r>
    <w:r>
      <w:rPr>
        <w:rFonts w:ascii="Bahnschrift SemiBold Condensed" w:hAnsi="Bahnschrift SemiBold Condensed" w:cs="Arial"/>
        <w:color w:val="BFBFBF" w:themeColor="background1" w:themeShade="BF"/>
        <w:sz w:val="20"/>
        <w:szCs w:val="20"/>
        <w:shd w:val="clear" w:color="auto" w:fill="FFFFFF"/>
      </w:rPr>
      <w:t>K</w:t>
    </w:r>
    <w:r w:rsidRPr="00A81AE8">
      <w:rPr>
        <w:rFonts w:ascii="Bahnschrift SemiBold Condensed" w:hAnsi="Bahnschrift SemiBold Condensed" w:cs="Arial"/>
        <w:color w:val="BFBFBF" w:themeColor="background1" w:themeShade="BF"/>
        <w:sz w:val="20"/>
        <w:szCs w:val="20"/>
        <w:shd w:val="clear" w:color="auto" w:fill="FFFFFF"/>
      </w:rPr>
      <w:t xml:space="preserve">ooperatifler </w:t>
    </w:r>
    <w:r>
      <w:rPr>
        <w:rFonts w:ascii="Bahnschrift SemiBold Condensed" w:hAnsi="Bahnschrift SemiBold Condensed" w:cs="Arial"/>
        <w:color w:val="BFBFBF" w:themeColor="background1" w:themeShade="BF"/>
        <w:sz w:val="20"/>
        <w:szCs w:val="20"/>
        <w:shd w:val="clear" w:color="auto" w:fill="FFFFFF"/>
      </w:rPr>
      <w:t>M</w:t>
    </w:r>
    <w:r w:rsidRPr="00A81AE8">
      <w:rPr>
        <w:rFonts w:ascii="Bahnschrift SemiBold Condensed" w:hAnsi="Bahnschrift SemiBold Condensed" w:cs="Arial"/>
        <w:color w:val="BFBFBF" w:themeColor="background1" w:themeShade="BF"/>
        <w:sz w:val="20"/>
        <w:szCs w:val="20"/>
        <w:shd w:val="clear" w:color="auto" w:fill="FFFFFF"/>
      </w:rPr>
      <w:t xml:space="preserve">ah. </w:t>
    </w:r>
    <w:r>
      <w:rPr>
        <w:rFonts w:ascii="Bahnschrift SemiBold Condensed" w:hAnsi="Bahnschrift SemiBold Condensed" w:cs="Arial"/>
        <w:color w:val="BFBFBF" w:themeColor="background1" w:themeShade="BF"/>
        <w:sz w:val="20"/>
        <w:szCs w:val="20"/>
        <w:shd w:val="clear" w:color="auto" w:fill="FFFFFF"/>
      </w:rPr>
      <w:t>S</w:t>
    </w:r>
    <w:r w:rsidRPr="00A81AE8">
      <w:rPr>
        <w:rFonts w:ascii="Bahnschrift SemiBold Condensed" w:hAnsi="Bahnschrift SemiBold Condensed" w:cs="Arial"/>
        <w:color w:val="BFBFBF" w:themeColor="background1" w:themeShade="BF"/>
        <w:sz w:val="20"/>
        <w:szCs w:val="20"/>
        <w:shd w:val="clear" w:color="auto" w:fill="FFFFFF"/>
      </w:rPr>
      <w:t xml:space="preserve">anat </w:t>
    </w:r>
    <w:r>
      <w:rPr>
        <w:rFonts w:ascii="Bahnschrift SemiBold Condensed" w:hAnsi="Bahnschrift SemiBold Condensed" w:cs="Arial"/>
        <w:color w:val="BFBFBF" w:themeColor="background1" w:themeShade="BF"/>
        <w:sz w:val="20"/>
        <w:szCs w:val="20"/>
        <w:shd w:val="clear" w:color="auto" w:fill="FFFFFF"/>
      </w:rPr>
      <w:t>S</w:t>
    </w:r>
    <w:r w:rsidRPr="00A81AE8">
      <w:rPr>
        <w:rFonts w:ascii="Bahnschrift SemiBold Condensed" w:hAnsi="Bahnschrift SemiBold Condensed" w:cs="Arial"/>
        <w:color w:val="BFBFBF" w:themeColor="background1" w:themeShade="BF"/>
        <w:sz w:val="20"/>
        <w:szCs w:val="20"/>
        <w:shd w:val="clear" w:color="auto" w:fill="FFFFFF"/>
      </w:rPr>
      <w:t xml:space="preserve">okak </w:t>
    </w:r>
    <w:proofErr w:type="spellStart"/>
    <w:r>
      <w:rPr>
        <w:rFonts w:ascii="Bahnschrift SemiBold Condensed" w:hAnsi="Bahnschrift SemiBold Condensed" w:cs="Arial"/>
        <w:color w:val="BFBFBF" w:themeColor="background1" w:themeShade="BF"/>
        <w:sz w:val="20"/>
        <w:szCs w:val="20"/>
        <w:shd w:val="clear" w:color="auto" w:fill="FFFFFF"/>
      </w:rPr>
      <w:t>H</w:t>
    </w:r>
    <w:r w:rsidRPr="00A81AE8">
      <w:rPr>
        <w:rFonts w:ascii="Bahnschrift SemiBold Condensed" w:hAnsi="Bahnschrift SemiBold Condensed" w:cs="Arial"/>
        <w:color w:val="BFBFBF" w:themeColor="background1" w:themeShade="BF"/>
        <w:sz w:val="20"/>
        <w:szCs w:val="20"/>
        <w:shd w:val="clear" w:color="auto" w:fill="FFFFFF"/>
      </w:rPr>
      <w:t>alitoğlu</w:t>
    </w:r>
    <w:proofErr w:type="spellEnd"/>
    <w:r w:rsidRPr="00A81AE8">
      <w:rPr>
        <w:rFonts w:ascii="Bahnschrift SemiBold Condensed" w:hAnsi="Bahnschrift SemiBold Condensed" w:cs="Arial"/>
        <w:color w:val="BFBFBF" w:themeColor="background1" w:themeShade="BF"/>
        <w:sz w:val="20"/>
        <w:szCs w:val="20"/>
        <w:shd w:val="clear" w:color="auto" w:fill="FFFFFF"/>
      </w:rPr>
      <w:t xml:space="preserve"> </w:t>
    </w:r>
    <w:r>
      <w:rPr>
        <w:rFonts w:ascii="Bahnschrift SemiBold Condensed" w:hAnsi="Bahnschrift SemiBold Condensed" w:cs="Arial"/>
        <w:color w:val="BFBFBF" w:themeColor="background1" w:themeShade="BF"/>
        <w:sz w:val="20"/>
        <w:szCs w:val="20"/>
        <w:shd w:val="clear" w:color="auto" w:fill="FFFFFF"/>
      </w:rPr>
      <w:t>S</w:t>
    </w:r>
    <w:r w:rsidRPr="00A81AE8">
      <w:rPr>
        <w:rFonts w:ascii="Bahnschrift SemiBold Condensed" w:hAnsi="Bahnschrift SemiBold Condensed" w:cs="Arial"/>
        <w:color w:val="BFBFBF" w:themeColor="background1" w:themeShade="BF"/>
        <w:sz w:val="20"/>
        <w:szCs w:val="20"/>
        <w:shd w:val="clear" w:color="auto" w:fill="FFFFFF"/>
      </w:rPr>
      <w:t xml:space="preserve">anat </w:t>
    </w:r>
    <w:r>
      <w:rPr>
        <w:rFonts w:ascii="Bahnschrift SemiBold Condensed" w:hAnsi="Bahnschrift SemiBold Condensed" w:cs="Arial"/>
        <w:color w:val="BFBFBF" w:themeColor="background1" w:themeShade="BF"/>
        <w:sz w:val="20"/>
        <w:szCs w:val="20"/>
        <w:shd w:val="clear" w:color="auto" w:fill="FFFFFF"/>
      </w:rPr>
      <w:t>A</w:t>
    </w:r>
    <w:r w:rsidRPr="00A81AE8">
      <w:rPr>
        <w:rFonts w:ascii="Bahnschrift SemiBold Condensed" w:hAnsi="Bahnschrift SemiBold Condensed" w:cs="Arial"/>
        <w:color w:val="BFBFBF" w:themeColor="background1" w:themeShade="BF"/>
        <w:sz w:val="20"/>
        <w:szCs w:val="20"/>
        <w:shd w:val="clear" w:color="auto" w:fill="FFFFFF"/>
      </w:rPr>
      <w:t xml:space="preserve">pt. </w:t>
    </w:r>
    <w:r>
      <w:rPr>
        <w:rFonts w:ascii="Bahnschrift SemiBold Condensed" w:hAnsi="Bahnschrift SemiBold Condensed" w:cs="Arial"/>
        <w:color w:val="BFBFBF" w:themeColor="background1" w:themeShade="BF"/>
        <w:sz w:val="20"/>
        <w:szCs w:val="20"/>
        <w:shd w:val="clear" w:color="auto" w:fill="FFFFFF"/>
      </w:rPr>
      <w:t>D</w:t>
    </w:r>
    <w:r w:rsidRPr="00A81AE8">
      <w:rPr>
        <w:rFonts w:ascii="Bahnschrift SemiBold Condensed" w:hAnsi="Bahnschrift SemiBold Condensed" w:cs="Arial"/>
        <w:color w:val="BFBFBF" w:themeColor="background1" w:themeShade="BF"/>
        <w:sz w:val="20"/>
        <w:szCs w:val="20"/>
        <w:shd w:val="clear" w:color="auto" w:fill="FFFFFF"/>
      </w:rPr>
      <w:t xml:space="preserve">ış </w:t>
    </w:r>
    <w:r>
      <w:rPr>
        <w:rFonts w:ascii="Bahnschrift SemiBold Condensed" w:hAnsi="Bahnschrift SemiBold Condensed" w:cs="Arial"/>
        <w:color w:val="BFBFBF" w:themeColor="background1" w:themeShade="BF"/>
        <w:sz w:val="20"/>
        <w:szCs w:val="20"/>
        <w:shd w:val="clear" w:color="auto" w:fill="FFFFFF"/>
      </w:rPr>
      <w:t>K</w:t>
    </w:r>
    <w:r w:rsidRPr="00A81AE8">
      <w:rPr>
        <w:rFonts w:ascii="Bahnschrift SemiBold Condensed" w:hAnsi="Bahnschrift SemiBold Condensed" w:cs="Arial"/>
        <w:color w:val="BFBFBF" w:themeColor="background1" w:themeShade="BF"/>
        <w:sz w:val="20"/>
        <w:szCs w:val="20"/>
        <w:shd w:val="clear" w:color="auto" w:fill="FFFFFF"/>
      </w:rPr>
      <w:t xml:space="preserve">apı </w:t>
    </w:r>
    <w:r>
      <w:rPr>
        <w:rFonts w:ascii="Bahnschrift SemiBold Condensed" w:hAnsi="Bahnschrift SemiBold Condensed" w:cs="Arial"/>
        <w:color w:val="BFBFBF" w:themeColor="background1" w:themeShade="BF"/>
        <w:sz w:val="20"/>
        <w:szCs w:val="20"/>
        <w:shd w:val="clear" w:color="auto" w:fill="FFFFFF"/>
      </w:rPr>
      <w:t>N</w:t>
    </w:r>
    <w:r w:rsidRPr="00A81AE8">
      <w:rPr>
        <w:rFonts w:ascii="Bahnschrift SemiBold Condensed" w:hAnsi="Bahnschrift SemiBold Condensed" w:cs="Arial"/>
        <w:color w:val="BFBFBF" w:themeColor="background1" w:themeShade="BF"/>
        <w:sz w:val="20"/>
        <w:szCs w:val="20"/>
        <w:shd w:val="clear" w:color="auto" w:fill="FFFFFF"/>
      </w:rPr>
      <w:t xml:space="preserve">o:17 </w:t>
    </w:r>
    <w:r>
      <w:rPr>
        <w:rFonts w:ascii="Bahnschrift SemiBold Condensed" w:hAnsi="Bahnschrift SemiBold Condensed" w:cs="Arial"/>
        <w:color w:val="BFBFBF" w:themeColor="background1" w:themeShade="BF"/>
        <w:sz w:val="20"/>
        <w:szCs w:val="20"/>
        <w:shd w:val="clear" w:color="auto" w:fill="FFFFFF"/>
      </w:rPr>
      <w:t>İ</w:t>
    </w:r>
    <w:r w:rsidRPr="00A81AE8">
      <w:rPr>
        <w:rFonts w:ascii="Bahnschrift SemiBold Condensed" w:hAnsi="Bahnschrift SemiBold Condensed" w:cs="Arial"/>
        <w:color w:val="BFBFBF" w:themeColor="background1" w:themeShade="BF"/>
        <w:sz w:val="20"/>
        <w:szCs w:val="20"/>
        <w:shd w:val="clear" w:color="auto" w:fill="FFFFFF"/>
      </w:rPr>
      <w:t xml:space="preserve">ç </w:t>
    </w:r>
    <w:r>
      <w:rPr>
        <w:rFonts w:ascii="Bahnschrift SemiBold Condensed" w:hAnsi="Bahnschrift SemiBold Condensed" w:cs="Arial"/>
        <w:color w:val="BFBFBF" w:themeColor="background1" w:themeShade="BF"/>
        <w:sz w:val="20"/>
        <w:szCs w:val="20"/>
        <w:shd w:val="clear" w:color="auto" w:fill="FFFFFF"/>
      </w:rPr>
      <w:t>K</w:t>
    </w:r>
    <w:r w:rsidRPr="00A81AE8">
      <w:rPr>
        <w:rFonts w:ascii="Bahnschrift SemiBold Condensed" w:hAnsi="Bahnschrift SemiBold Condensed" w:cs="Arial"/>
        <w:color w:val="BFBFBF" w:themeColor="background1" w:themeShade="BF"/>
        <w:sz w:val="20"/>
        <w:szCs w:val="20"/>
        <w:shd w:val="clear" w:color="auto" w:fill="FFFFFF"/>
      </w:rPr>
      <w:t xml:space="preserve">apı </w:t>
    </w:r>
    <w:r>
      <w:rPr>
        <w:rFonts w:ascii="Bahnschrift SemiBold Condensed" w:hAnsi="Bahnschrift SemiBold Condensed" w:cs="Arial"/>
        <w:color w:val="BFBFBF" w:themeColor="background1" w:themeShade="BF"/>
        <w:sz w:val="20"/>
        <w:szCs w:val="20"/>
        <w:shd w:val="clear" w:color="auto" w:fill="FFFFFF"/>
      </w:rPr>
      <w:t>N</w:t>
    </w:r>
    <w:r w:rsidRPr="00A81AE8">
      <w:rPr>
        <w:rFonts w:ascii="Bahnschrift SemiBold Condensed" w:hAnsi="Bahnschrift SemiBold Condensed" w:cs="Arial"/>
        <w:color w:val="BFBFBF" w:themeColor="background1" w:themeShade="BF"/>
        <w:sz w:val="20"/>
        <w:szCs w:val="20"/>
        <w:shd w:val="clear" w:color="auto" w:fill="FFFFFF"/>
      </w:rPr>
      <w:t xml:space="preserve">o:3 </w:t>
    </w:r>
    <w:r>
      <w:rPr>
        <w:rFonts w:ascii="Bahnschrift SemiBold Condensed" w:hAnsi="Bahnschrift SemiBold Condensed" w:cs="Arial"/>
        <w:color w:val="BFBFBF" w:themeColor="background1" w:themeShade="BF"/>
        <w:sz w:val="20"/>
        <w:szCs w:val="20"/>
        <w:shd w:val="clear" w:color="auto" w:fill="FFFFFF"/>
      </w:rPr>
      <w:t>Y</w:t>
    </w:r>
    <w:r w:rsidRPr="00A81AE8">
      <w:rPr>
        <w:rFonts w:ascii="Bahnschrift SemiBold Condensed" w:hAnsi="Bahnschrift SemiBold Condensed" w:cs="Arial"/>
        <w:color w:val="BFBFBF" w:themeColor="background1" w:themeShade="BF"/>
        <w:sz w:val="20"/>
        <w:szCs w:val="20"/>
        <w:shd w:val="clear" w:color="auto" w:fill="FFFFFF"/>
      </w:rPr>
      <w:t>enişehir</w:t>
    </w:r>
    <w:r>
      <w:rPr>
        <w:rFonts w:ascii="Bahnschrift SemiBold Condensed" w:hAnsi="Bahnschrift SemiBold Condensed" w:cs="Arial"/>
        <w:color w:val="BFBFBF" w:themeColor="background1" w:themeShade="BF"/>
        <w:sz w:val="20"/>
        <w:szCs w:val="20"/>
        <w:shd w:val="clear" w:color="auto" w:fill="FFFFFF"/>
      </w:rPr>
      <w:t>/D</w:t>
    </w:r>
    <w:r w:rsidRPr="00A81AE8">
      <w:rPr>
        <w:rFonts w:ascii="Bahnschrift SemiBold Condensed" w:hAnsi="Bahnschrift SemiBold Condensed" w:cs="Arial"/>
        <w:color w:val="BFBFBF" w:themeColor="background1" w:themeShade="BF"/>
        <w:sz w:val="20"/>
        <w:szCs w:val="20"/>
        <w:shd w:val="clear" w:color="auto" w:fill="FFFFFF"/>
      </w:rPr>
      <w:t>iyarbakır</w:t>
    </w:r>
  </w:p>
  <w:p w14:paraId="692385C8" w14:textId="77777777" w:rsidR="00A1066B" w:rsidRPr="00E83CE7" w:rsidRDefault="00A1066B" w:rsidP="00894092">
    <w:pPr>
      <w:pStyle w:val="Altbilgi"/>
      <w:rPr>
        <w:color w:val="BFBFBF" w:themeColor="background1" w:themeShade="BF"/>
        <w:sz w:val="18"/>
        <w:szCs w:val="18"/>
      </w:rPr>
    </w:pPr>
    <w:r w:rsidRPr="00E83CE7">
      <w:rPr>
        <w:color w:val="BFBFBF" w:themeColor="background1" w:themeShade="BF"/>
      </w:rPr>
      <w:t xml:space="preserve">         </w:t>
    </w:r>
    <w:hyperlink r:id="rId1" w:history="1">
      <w:r w:rsidRPr="00E83CE7">
        <w:rPr>
          <w:rStyle w:val="Kpr"/>
          <w:rFonts w:ascii="Bahnschrift SemiBold Condensed" w:eastAsia="Times New Roman" w:hAnsi="Bahnschrift SemiBold Condensed"/>
          <w:b/>
          <w:color w:val="BFBFBF" w:themeColor="background1" w:themeShade="BF"/>
          <w:sz w:val="20"/>
          <w:szCs w:val="20"/>
        </w:rPr>
        <w:t>dfg.dernegi@gmail.com</w:t>
      </w:r>
    </w:hyperlink>
    <w:r w:rsidRPr="00E83CE7">
      <w:rPr>
        <w:rFonts w:ascii="Bahnschrift SemiBold Condensed" w:eastAsia="Times New Roman" w:hAnsi="Bahnschrift SemiBold Condensed"/>
        <w:b/>
        <w:color w:val="BFBFBF" w:themeColor="background1" w:themeShade="BF"/>
        <w:sz w:val="20"/>
        <w:szCs w:val="20"/>
        <w:u w:val="single"/>
        <w:lang w:eastAsia="tr-TR"/>
      </w:rPr>
      <w:t xml:space="preserve"> / </w:t>
    </w:r>
    <w:hyperlink r:id="rId2" w:history="1">
      <w:r w:rsidRPr="00E83CE7">
        <w:rPr>
          <w:rStyle w:val="Kpr"/>
          <w:rFonts w:ascii="Bahnschrift SemiBold Condensed" w:eastAsia="Times New Roman" w:hAnsi="Bahnschrift SemiBold Condensed"/>
          <w:b/>
          <w:color w:val="BFBFBF" w:themeColor="background1" w:themeShade="BF"/>
          <w:sz w:val="20"/>
          <w:szCs w:val="20"/>
        </w:rPr>
        <w:t>www.diclefiratgazeteciler.org</w:t>
      </w:r>
    </w:hyperlink>
    <w:r w:rsidRPr="00E83CE7">
      <w:rPr>
        <w:rFonts w:ascii="Bahnschrift SemiBold Condensed" w:hAnsi="Bahnschrift SemiBold Condensed"/>
        <w:color w:val="BFBFBF" w:themeColor="background1" w:themeShade="BF"/>
        <w:u w:val="single"/>
      </w:rPr>
      <w:t xml:space="preserve">         </w:t>
    </w:r>
  </w:p>
  <w:p w14:paraId="64306696" w14:textId="743D9281" w:rsidR="00A1066B" w:rsidRPr="00894092" w:rsidRDefault="00A1066B" w:rsidP="00894092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5F80BC" w14:textId="77777777" w:rsidR="00450B68" w:rsidRDefault="00450B68" w:rsidP="005514C6">
      <w:r>
        <w:separator/>
      </w:r>
    </w:p>
  </w:footnote>
  <w:footnote w:type="continuationSeparator" w:id="0">
    <w:p w14:paraId="3DF479EF" w14:textId="77777777" w:rsidR="00450B68" w:rsidRDefault="00450B68" w:rsidP="005514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AFC9F7" w14:textId="77777777" w:rsidR="00A1066B" w:rsidRPr="00E83CE7" w:rsidRDefault="00A1066B" w:rsidP="005514C6">
    <w:pPr>
      <w:pStyle w:val="stbilgi"/>
      <w:tabs>
        <w:tab w:val="left" w:pos="1453"/>
      </w:tabs>
      <w:jc w:val="center"/>
      <w:rPr>
        <w:rFonts w:ascii="Bahnschrift SemiBold Condensed" w:eastAsia="Times New Roman" w:hAnsi="Bahnschrift SemiBold Condensed"/>
        <w:b/>
        <w:color w:val="BFBFBF" w:themeColor="background1" w:themeShade="BF"/>
        <w:sz w:val="20"/>
        <w:szCs w:val="20"/>
        <w:lang w:eastAsia="tr-TR"/>
      </w:rPr>
    </w:pPr>
    <w:r w:rsidRPr="00E83CE7">
      <w:rPr>
        <w:rFonts w:ascii="Bahnschrift SemiBold Condensed" w:eastAsia="Times New Roman" w:hAnsi="Bahnschrift SemiBold Condensed"/>
        <w:b/>
        <w:color w:val="BFBFBF" w:themeColor="background1" w:themeShade="BF"/>
        <w:sz w:val="18"/>
        <w:szCs w:val="18"/>
        <w:lang w:eastAsia="tr-TR"/>
      </w:rPr>
      <w:t xml:space="preserve">KOMALEYA ROJNAMEGERAN A DÎCLE FIRATÊ </w:t>
    </w:r>
    <w:r w:rsidRPr="00E83CE7">
      <w:rPr>
        <w:rFonts w:ascii="Bahnschrift SemiBold Condensed" w:eastAsia="Times New Roman" w:hAnsi="Bahnschrift SemiBold Condensed"/>
        <w:b/>
        <w:color w:val="BFBFBF" w:themeColor="background1" w:themeShade="BF"/>
        <w:sz w:val="20"/>
        <w:szCs w:val="20"/>
        <w:lang w:eastAsia="tr-TR"/>
      </w:rPr>
      <w:t xml:space="preserve">   </w:t>
    </w:r>
    <w:r w:rsidRPr="00E83CE7">
      <w:rPr>
        <w:noProof/>
        <w:color w:val="BFBFBF" w:themeColor="background1" w:themeShade="BF"/>
        <w:lang w:eastAsia="tr-TR"/>
      </w:rPr>
      <w:drawing>
        <wp:inline distT="0" distB="0" distL="0" distR="0" wp14:anchorId="04333AED" wp14:editId="3C684C7F">
          <wp:extent cx="970059" cy="393500"/>
          <wp:effectExtent l="0" t="0" r="1905" b="6985"/>
          <wp:docPr id="5" name="Resi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FG_LOGO_YENI (2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1011" cy="3979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83CE7">
      <w:rPr>
        <w:rFonts w:ascii="Bahnschrift SemiBold Condensed" w:hAnsi="Bahnschrift SemiBold Condensed"/>
        <w:color w:val="BFBFBF" w:themeColor="background1" w:themeShade="BF"/>
        <w:sz w:val="18"/>
        <w:szCs w:val="18"/>
      </w:rPr>
      <w:t xml:space="preserve">    </w:t>
    </w:r>
    <w:r w:rsidRPr="00E83CE7">
      <w:rPr>
        <w:rFonts w:ascii="Bahnschrift SemiBold Condensed" w:eastAsia="Times New Roman" w:hAnsi="Bahnschrift SemiBold Condensed"/>
        <w:b/>
        <w:color w:val="BFBFBF" w:themeColor="background1" w:themeShade="BF"/>
        <w:sz w:val="18"/>
        <w:szCs w:val="18"/>
        <w:lang w:eastAsia="tr-TR"/>
      </w:rPr>
      <w:t>DICLE FIRAT JOURNALIST ASSOCIATION</w:t>
    </w:r>
  </w:p>
  <w:p w14:paraId="1DE3D60F" w14:textId="77777777" w:rsidR="00A1066B" w:rsidRDefault="00A1066B">
    <w:pPr>
      <w:pStyle w:val="stbilgi"/>
    </w:pPr>
    <w:r w:rsidRPr="00650338">
      <w:rPr>
        <w:rFonts w:ascii="Bahnschrift SemiBold Condensed" w:eastAsia="Times New Roman" w:hAnsi="Bahnschrift SemiBold Condensed"/>
        <w:b/>
        <w:noProof/>
        <w:sz w:val="20"/>
        <w:szCs w:val="20"/>
        <w:lang w:eastAsia="tr-T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84B7909" wp14:editId="526EFA07">
              <wp:simplePos x="0" y="0"/>
              <wp:positionH relativeFrom="column">
                <wp:posOffset>6350</wp:posOffset>
              </wp:positionH>
              <wp:positionV relativeFrom="paragraph">
                <wp:posOffset>23495</wp:posOffset>
              </wp:positionV>
              <wp:extent cx="5748655" cy="0"/>
              <wp:effectExtent l="0" t="0" r="23495" b="19050"/>
              <wp:wrapNone/>
              <wp:docPr id="3" name="Düz Bağlayıcı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865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33000E1A" id="Düz Bağlayıcı 3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.5pt,1.85pt" to="453.15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" strokecolor="black [3040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95CD8"/>
    <w:multiLevelType w:val="hybridMultilevel"/>
    <w:tmpl w:val="1B724162"/>
    <w:lvl w:ilvl="0" w:tplc="0590A7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5359C7"/>
    <w:multiLevelType w:val="hybridMultilevel"/>
    <w:tmpl w:val="8904F52C"/>
    <w:lvl w:ilvl="0" w:tplc="202C801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843143"/>
    <w:multiLevelType w:val="multilevel"/>
    <w:tmpl w:val="4DC2A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0A4965"/>
    <w:multiLevelType w:val="hybridMultilevel"/>
    <w:tmpl w:val="2AC6521E"/>
    <w:lvl w:ilvl="0" w:tplc="2C007E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7C4DDC"/>
    <w:multiLevelType w:val="hybridMultilevel"/>
    <w:tmpl w:val="81760914"/>
    <w:lvl w:ilvl="0" w:tplc="ED324F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5222FB"/>
    <w:multiLevelType w:val="multilevel"/>
    <w:tmpl w:val="7B04A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C8F5D14"/>
    <w:multiLevelType w:val="hybridMultilevel"/>
    <w:tmpl w:val="D1DC87BC"/>
    <w:lvl w:ilvl="0" w:tplc="8758AF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8A51E5"/>
    <w:multiLevelType w:val="hybridMultilevel"/>
    <w:tmpl w:val="379CD8C6"/>
    <w:lvl w:ilvl="0" w:tplc="A726DC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967C8F"/>
    <w:multiLevelType w:val="hybridMultilevel"/>
    <w:tmpl w:val="D348024E"/>
    <w:lvl w:ilvl="0" w:tplc="98FC97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011B68"/>
    <w:multiLevelType w:val="hybridMultilevel"/>
    <w:tmpl w:val="04A46110"/>
    <w:lvl w:ilvl="0" w:tplc="9E106B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1804B3"/>
    <w:multiLevelType w:val="hybridMultilevel"/>
    <w:tmpl w:val="CD863CC0"/>
    <w:lvl w:ilvl="0" w:tplc="88803BA0">
      <w:start w:val="2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331616"/>
    <w:multiLevelType w:val="hybridMultilevel"/>
    <w:tmpl w:val="25827658"/>
    <w:lvl w:ilvl="0" w:tplc="03E0EF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AE0F87"/>
    <w:multiLevelType w:val="hybridMultilevel"/>
    <w:tmpl w:val="F0101558"/>
    <w:lvl w:ilvl="0" w:tplc="BE348252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3">
    <w:nsid w:val="3D7C093E"/>
    <w:multiLevelType w:val="hybridMultilevel"/>
    <w:tmpl w:val="23B6782E"/>
    <w:lvl w:ilvl="0" w:tplc="2698FD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5462D3"/>
    <w:multiLevelType w:val="hybridMultilevel"/>
    <w:tmpl w:val="1744FB72"/>
    <w:lvl w:ilvl="0" w:tplc="3104B3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0B419C"/>
    <w:multiLevelType w:val="hybridMultilevel"/>
    <w:tmpl w:val="7FA0A704"/>
    <w:lvl w:ilvl="0" w:tplc="716A6C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4E6016"/>
    <w:multiLevelType w:val="hybridMultilevel"/>
    <w:tmpl w:val="30963C0E"/>
    <w:lvl w:ilvl="0" w:tplc="E912E7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F57630"/>
    <w:multiLevelType w:val="hybridMultilevel"/>
    <w:tmpl w:val="68CE0A26"/>
    <w:lvl w:ilvl="0" w:tplc="3D902C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38D4D18"/>
    <w:multiLevelType w:val="hybridMultilevel"/>
    <w:tmpl w:val="ACDAB62A"/>
    <w:lvl w:ilvl="0" w:tplc="03FC4D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9B5C0B"/>
    <w:multiLevelType w:val="hybridMultilevel"/>
    <w:tmpl w:val="CDE6A924"/>
    <w:lvl w:ilvl="0" w:tplc="D77E7A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52667DF"/>
    <w:multiLevelType w:val="hybridMultilevel"/>
    <w:tmpl w:val="54E66F30"/>
    <w:lvl w:ilvl="0" w:tplc="8C2AB43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233CC0"/>
    <w:multiLevelType w:val="hybridMultilevel"/>
    <w:tmpl w:val="466036D8"/>
    <w:lvl w:ilvl="0" w:tplc="1786F0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F607CD"/>
    <w:multiLevelType w:val="hybridMultilevel"/>
    <w:tmpl w:val="8C4E1CD0"/>
    <w:lvl w:ilvl="0" w:tplc="778A532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80229BE"/>
    <w:multiLevelType w:val="hybridMultilevel"/>
    <w:tmpl w:val="6A26BB60"/>
    <w:lvl w:ilvl="0" w:tplc="FCB43B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A6D6C83"/>
    <w:multiLevelType w:val="hybridMultilevel"/>
    <w:tmpl w:val="A70CF2CA"/>
    <w:lvl w:ilvl="0" w:tplc="B39AA0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DA56D97"/>
    <w:multiLevelType w:val="multilevel"/>
    <w:tmpl w:val="15D03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FD30BCD"/>
    <w:multiLevelType w:val="hybridMultilevel"/>
    <w:tmpl w:val="78B8A49A"/>
    <w:lvl w:ilvl="0" w:tplc="941A3E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3"/>
  </w:num>
  <w:num w:numId="3">
    <w:abstractNumId w:val="26"/>
  </w:num>
  <w:num w:numId="4">
    <w:abstractNumId w:val="7"/>
  </w:num>
  <w:num w:numId="5">
    <w:abstractNumId w:val="11"/>
  </w:num>
  <w:num w:numId="6">
    <w:abstractNumId w:val="3"/>
  </w:num>
  <w:num w:numId="7">
    <w:abstractNumId w:val="5"/>
  </w:num>
  <w:num w:numId="8">
    <w:abstractNumId w:val="2"/>
  </w:num>
  <w:num w:numId="9">
    <w:abstractNumId w:val="25"/>
  </w:num>
  <w:num w:numId="10">
    <w:abstractNumId w:val="19"/>
  </w:num>
  <w:num w:numId="11">
    <w:abstractNumId w:val="8"/>
  </w:num>
  <w:num w:numId="12">
    <w:abstractNumId w:val="6"/>
  </w:num>
  <w:num w:numId="13">
    <w:abstractNumId w:val="9"/>
  </w:num>
  <w:num w:numId="14">
    <w:abstractNumId w:val="14"/>
  </w:num>
  <w:num w:numId="15">
    <w:abstractNumId w:val="18"/>
  </w:num>
  <w:num w:numId="16">
    <w:abstractNumId w:val="22"/>
  </w:num>
  <w:num w:numId="17">
    <w:abstractNumId w:val="4"/>
  </w:num>
  <w:num w:numId="18">
    <w:abstractNumId w:val="12"/>
  </w:num>
  <w:num w:numId="19">
    <w:abstractNumId w:val="0"/>
  </w:num>
  <w:num w:numId="20">
    <w:abstractNumId w:val="21"/>
  </w:num>
  <w:num w:numId="21">
    <w:abstractNumId w:val="20"/>
  </w:num>
  <w:num w:numId="22">
    <w:abstractNumId w:val="10"/>
  </w:num>
  <w:num w:numId="23">
    <w:abstractNumId w:val="1"/>
  </w:num>
  <w:num w:numId="24">
    <w:abstractNumId w:val="13"/>
  </w:num>
  <w:num w:numId="25">
    <w:abstractNumId w:val="17"/>
  </w:num>
  <w:num w:numId="26">
    <w:abstractNumId w:val="24"/>
  </w:num>
  <w:num w:numId="27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displayBackgroundShape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787"/>
    <w:rsid w:val="00000CAE"/>
    <w:rsid w:val="00000CBD"/>
    <w:rsid w:val="000013F9"/>
    <w:rsid w:val="000103F4"/>
    <w:rsid w:val="00012C90"/>
    <w:rsid w:val="00014086"/>
    <w:rsid w:val="000200DD"/>
    <w:rsid w:val="00021618"/>
    <w:rsid w:val="000231F3"/>
    <w:rsid w:val="000235BD"/>
    <w:rsid w:val="000248F7"/>
    <w:rsid w:val="000250EE"/>
    <w:rsid w:val="000269A3"/>
    <w:rsid w:val="00027302"/>
    <w:rsid w:val="00031FB3"/>
    <w:rsid w:val="000371C2"/>
    <w:rsid w:val="00044885"/>
    <w:rsid w:val="00045234"/>
    <w:rsid w:val="00046ECB"/>
    <w:rsid w:val="000474C7"/>
    <w:rsid w:val="0005233C"/>
    <w:rsid w:val="000543F6"/>
    <w:rsid w:val="00060BA3"/>
    <w:rsid w:val="00061E0B"/>
    <w:rsid w:val="0006205E"/>
    <w:rsid w:val="000629E8"/>
    <w:rsid w:val="00064091"/>
    <w:rsid w:val="000646F1"/>
    <w:rsid w:val="00064E74"/>
    <w:rsid w:val="00066BEB"/>
    <w:rsid w:val="00071C9E"/>
    <w:rsid w:val="0007462C"/>
    <w:rsid w:val="00075A12"/>
    <w:rsid w:val="0007623E"/>
    <w:rsid w:val="00076326"/>
    <w:rsid w:val="00076D34"/>
    <w:rsid w:val="00077669"/>
    <w:rsid w:val="00080153"/>
    <w:rsid w:val="00080BF9"/>
    <w:rsid w:val="000820CA"/>
    <w:rsid w:val="000821D4"/>
    <w:rsid w:val="00090512"/>
    <w:rsid w:val="00090EBA"/>
    <w:rsid w:val="00095768"/>
    <w:rsid w:val="000A01FF"/>
    <w:rsid w:val="000A201D"/>
    <w:rsid w:val="000A635C"/>
    <w:rsid w:val="000A71AF"/>
    <w:rsid w:val="000A7FD5"/>
    <w:rsid w:val="000B001C"/>
    <w:rsid w:val="000B0C1E"/>
    <w:rsid w:val="000B3B00"/>
    <w:rsid w:val="000B506D"/>
    <w:rsid w:val="000B52C9"/>
    <w:rsid w:val="000B5A19"/>
    <w:rsid w:val="000B655E"/>
    <w:rsid w:val="000B6A47"/>
    <w:rsid w:val="000B72B3"/>
    <w:rsid w:val="000C235A"/>
    <w:rsid w:val="000C4B77"/>
    <w:rsid w:val="000C5A7B"/>
    <w:rsid w:val="000C7B26"/>
    <w:rsid w:val="000D079A"/>
    <w:rsid w:val="000D2002"/>
    <w:rsid w:val="000D6C81"/>
    <w:rsid w:val="000E3363"/>
    <w:rsid w:val="000E3437"/>
    <w:rsid w:val="000F1CE3"/>
    <w:rsid w:val="000F40A7"/>
    <w:rsid w:val="000F7934"/>
    <w:rsid w:val="0010391E"/>
    <w:rsid w:val="0010484C"/>
    <w:rsid w:val="001048D5"/>
    <w:rsid w:val="00104A13"/>
    <w:rsid w:val="00104DDA"/>
    <w:rsid w:val="00113D67"/>
    <w:rsid w:val="0011656B"/>
    <w:rsid w:val="001169DF"/>
    <w:rsid w:val="00122997"/>
    <w:rsid w:val="00126267"/>
    <w:rsid w:val="001265F4"/>
    <w:rsid w:val="00126A3A"/>
    <w:rsid w:val="00131B96"/>
    <w:rsid w:val="00137543"/>
    <w:rsid w:val="00140096"/>
    <w:rsid w:val="001405B8"/>
    <w:rsid w:val="0014237A"/>
    <w:rsid w:val="0014360E"/>
    <w:rsid w:val="00152289"/>
    <w:rsid w:val="00155811"/>
    <w:rsid w:val="00156C3C"/>
    <w:rsid w:val="00160184"/>
    <w:rsid w:val="00165B4A"/>
    <w:rsid w:val="00170BC1"/>
    <w:rsid w:val="00171D1D"/>
    <w:rsid w:val="001728ED"/>
    <w:rsid w:val="0017416A"/>
    <w:rsid w:val="00174640"/>
    <w:rsid w:val="00175A10"/>
    <w:rsid w:val="00183E60"/>
    <w:rsid w:val="00186530"/>
    <w:rsid w:val="00191C1E"/>
    <w:rsid w:val="00191CA6"/>
    <w:rsid w:val="00193696"/>
    <w:rsid w:val="00193F4E"/>
    <w:rsid w:val="00195BAD"/>
    <w:rsid w:val="001975CE"/>
    <w:rsid w:val="00197B34"/>
    <w:rsid w:val="001A048A"/>
    <w:rsid w:val="001A0D90"/>
    <w:rsid w:val="001A28B7"/>
    <w:rsid w:val="001A403E"/>
    <w:rsid w:val="001A5F08"/>
    <w:rsid w:val="001B01A6"/>
    <w:rsid w:val="001B2D6F"/>
    <w:rsid w:val="001B4D51"/>
    <w:rsid w:val="001B6BC5"/>
    <w:rsid w:val="001B7A4A"/>
    <w:rsid w:val="001C10F9"/>
    <w:rsid w:val="001C3154"/>
    <w:rsid w:val="001C4F11"/>
    <w:rsid w:val="001C6EBC"/>
    <w:rsid w:val="001D0FFD"/>
    <w:rsid w:val="001D452E"/>
    <w:rsid w:val="001D50CE"/>
    <w:rsid w:val="001D5596"/>
    <w:rsid w:val="001D6913"/>
    <w:rsid w:val="001D6EC9"/>
    <w:rsid w:val="001E2903"/>
    <w:rsid w:val="001E32C9"/>
    <w:rsid w:val="001E4B77"/>
    <w:rsid w:val="001E5537"/>
    <w:rsid w:val="001E5E3C"/>
    <w:rsid w:val="001E6471"/>
    <w:rsid w:val="001F22F5"/>
    <w:rsid w:val="001F277A"/>
    <w:rsid w:val="001F4862"/>
    <w:rsid w:val="001F5371"/>
    <w:rsid w:val="00200160"/>
    <w:rsid w:val="002003EB"/>
    <w:rsid w:val="00200B1C"/>
    <w:rsid w:val="0020229A"/>
    <w:rsid w:val="00204434"/>
    <w:rsid w:val="002068B2"/>
    <w:rsid w:val="00206F97"/>
    <w:rsid w:val="002103AA"/>
    <w:rsid w:val="00212D89"/>
    <w:rsid w:val="00214D0D"/>
    <w:rsid w:val="00224059"/>
    <w:rsid w:val="00224EBD"/>
    <w:rsid w:val="00230929"/>
    <w:rsid w:val="00231C0E"/>
    <w:rsid w:val="00231D6C"/>
    <w:rsid w:val="00234527"/>
    <w:rsid w:val="00236CA2"/>
    <w:rsid w:val="00241F18"/>
    <w:rsid w:val="00242D10"/>
    <w:rsid w:val="0024347A"/>
    <w:rsid w:val="00246DFA"/>
    <w:rsid w:val="00246E7F"/>
    <w:rsid w:val="00247F8E"/>
    <w:rsid w:val="002508B3"/>
    <w:rsid w:val="002543AA"/>
    <w:rsid w:val="002550F7"/>
    <w:rsid w:val="002568B4"/>
    <w:rsid w:val="00260EF2"/>
    <w:rsid w:val="00262729"/>
    <w:rsid w:val="002646FC"/>
    <w:rsid w:val="0027190B"/>
    <w:rsid w:val="0027485C"/>
    <w:rsid w:val="002759A3"/>
    <w:rsid w:val="00275ED9"/>
    <w:rsid w:val="00276131"/>
    <w:rsid w:val="0027632E"/>
    <w:rsid w:val="002776DB"/>
    <w:rsid w:val="002808FC"/>
    <w:rsid w:val="002901A4"/>
    <w:rsid w:val="00294404"/>
    <w:rsid w:val="00296204"/>
    <w:rsid w:val="00296641"/>
    <w:rsid w:val="002A1381"/>
    <w:rsid w:val="002A4A1F"/>
    <w:rsid w:val="002A4B1A"/>
    <w:rsid w:val="002B1CA4"/>
    <w:rsid w:val="002B24B4"/>
    <w:rsid w:val="002B449D"/>
    <w:rsid w:val="002B7137"/>
    <w:rsid w:val="002B7A78"/>
    <w:rsid w:val="002C09C9"/>
    <w:rsid w:val="002C19DD"/>
    <w:rsid w:val="002C338B"/>
    <w:rsid w:val="002C34AE"/>
    <w:rsid w:val="002C45A8"/>
    <w:rsid w:val="002C48D3"/>
    <w:rsid w:val="002C5CE3"/>
    <w:rsid w:val="002D0878"/>
    <w:rsid w:val="002D1D96"/>
    <w:rsid w:val="002D26D6"/>
    <w:rsid w:val="002D3F95"/>
    <w:rsid w:val="002D40C7"/>
    <w:rsid w:val="002D417D"/>
    <w:rsid w:val="002D5945"/>
    <w:rsid w:val="002D5AC0"/>
    <w:rsid w:val="002D5F7C"/>
    <w:rsid w:val="002D649B"/>
    <w:rsid w:val="002D6E41"/>
    <w:rsid w:val="002E4FBB"/>
    <w:rsid w:val="002E7AE1"/>
    <w:rsid w:val="002E7B66"/>
    <w:rsid w:val="002F070F"/>
    <w:rsid w:val="002F1B1E"/>
    <w:rsid w:val="002F3059"/>
    <w:rsid w:val="002F338A"/>
    <w:rsid w:val="002F36BC"/>
    <w:rsid w:val="002F66E2"/>
    <w:rsid w:val="002F6FBB"/>
    <w:rsid w:val="002F7A33"/>
    <w:rsid w:val="00301533"/>
    <w:rsid w:val="00304561"/>
    <w:rsid w:val="003050B8"/>
    <w:rsid w:val="003110CE"/>
    <w:rsid w:val="003120A4"/>
    <w:rsid w:val="0032087C"/>
    <w:rsid w:val="00322018"/>
    <w:rsid w:val="00322570"/>
    <w:rsid w:val="00323DA8"/>
    <w:rsid w:val="00323EAA"/>
    <w:rsid w:val="00325EC0"/>
    <w:rsid w:val="00330BE5"/>
    <w:rsid w:val="00335ADA"/>
    <w:rsid w:val="00340542"/>
    <w:rsid w:val="00341FD3"/>
    <w:rsid w:val="003448BE"/>
    <w:rsid w:val="00345A58"/>
    <w:rsid w:val="003469CB"/>
    <w:rsid w:val="003539A6"/>
    <w:rsid w:val="00354DB7"/>
    <w:rsid w:val="003555F3"/>
    <w:rsid w:val="00364BFB"/>
    <w:rsid w:val="0036691A"/>
    <w:rsid w:val="003722D4"/>
    <w:rsid w:val="00372B4B"/>
    <w:rsid w:val="00374186"/>
    <w:rsid w:val="00375712"/>
    <w:rsid w:val="00377D78"/>
    <w:rsid w:val="00377FE2"/>
    <w:rsid w:val="00380157"/>
    <w:rsid w:val="0038083D"/>
    <w:rsid w:val="0038395D"/>
    <w:rsid w:val="00385013"/>
    <w:rsid w:val="00386741"/>
    <w:rsid w:val="003868E5"/>
    <w:rsid w:val="00391B3A"/>
    <w:rsid w:val="003A067B"/>
    <w:rsid w:val="003A0A88"/>
    <w:rsid w:val="003A2530"/>
    <w:rsid w:val="003A2B0A"/>
    <w:rsid w:val="003A574A"/>
    <w:rsid w:val="003A575A"/>
    <w:rsid w:val="003B2491"/>
    <w:rsid w:val="003B3579"/>
    <w:rsid w:val="003B7096"/>
    <w:rsid w:val="003C10F8"/>
    <w:rsid w:val="003C1DFC"/>
    <w:rsid w:val="003D4A76"/>
    <w:rsid w:val="003D6EBD"/>
    <w:rsid w:val="003D733A"/>
    <w:rsid w:val="003E0410"/>
    <w:rsid w:val="003E0866"/>
    <w:rsid w:val="003E46C4"/>
    <w:rsid w:val="003F12B0"/>
    <w:rsid w:val="003F343C"/>
    <w:rsid w:val="00400E53"/>
    <w:rsid w:val="00401F45"/>
    <w:rsid w:val="00402BF8"/>
    <w:rsid w:val="00403534"/>
    <w:rsid w:val="00406D8A"/>
    <w:rsid w:val="004111FF"/>
    <w:rsid w:val="0041220C"/>
    <w:rsid w:val="00414096"/>
    <w:rsid w:val="004170B0"/>
    <w:rsid w:val="004222AA"/>
    <w:rsid w:val="0042423B"/>
    <w:rsid w:val="00424A73"/>
    <w:rsid w:val="00424B65"/>
    <w:rsid w:val="00424C99"/>
    <w:rsid w:val="00425CF6"/>
    <w:rsid w:val="00427C98"/>
    <w:rsid w:val="00430340"/>
    <w:rsid w:val="004328F8"/>
    <w:rsid w:val="004347C8"/>
    <w:rsid w:val="004371A4"/>
    <w:rsid w:val="00444D57"/>
    <w:rsid w:val="00445370"/>
    <w:rsid w:val="00445B8A"/>
    <w:rsid w:val="00445EE8"/>
    <w:rsid w:val="00450B68"/>
    <w:rsid w:val="00450E24"/>
    <w:rsid w:val="004529E6"/>
    <w:rsid w:val="004544C0"/>
    <w:rsid w:val="00455E26"/>
    <w:rsid w:val="00460A49"/>
    <w:rsid w:val="004616BB"/>
    <w:rsid w:val="00461753"/>
    <w:rsid w:val="004618A3"/>
    <w:rsid w:val="00463D3B"/>
    <w:rsid w:val="00464336"/>
    <w:rsid w:val="00465858"/>
    <w:rsid w:val="00465C3A"/>
    <w:rsid w:val="00466B9C"/>
    <w:rsid w:val="00467D48"/>
    <w:rsid w:val="0047235F"/>
    <w:rsid w:val="004724D9"/>
    <w:rsid w:val="00472848"/>
    <w:rsid w:val="00473321"/>
    <w:rsid w:val="00473ED2"/>
    <w:rsid w:val="00474554"/>
    <w:rsid w:val="00475619"/>
    <w:rsid w:val="00475747"/>
    <w:rsid w:val="00475C77"/>
    <w:rsid w:val="00480492"/>
    <w:rsid w:val="00480598"/>
    <w:rsid w:val="00480E74"/>
    <w:rsid w:val="0049372C"/>
    <w:rsid w:val="004939C5"/>
    <w:rsid w:val="004A032A"/>
    <w:rsid w:val="004A1DF9"/>
    <w:rsid w:val="004A7D14"/>
    <w:rsid w:val="004B1ACC"/>
    <w:rsid w:val="004B46EE"/>
    <w:rsid w:val="004B77F5"/>
    <w:rsid w:val="004C23BC"/>
    <w:rsid w:val="004C2EF2"/>
    <w:rsid w:val="004C52A4"/>
    <w:rsid w:val="004C6389"/>
    <w:rsid w:val="004C735D"/>
    <w:rsid w:val="004C755A"/>
    <w:rsid w:val="004D0A62"/>
    <w:rsid w:val="004D2EB9"/>
    <w:rsid w:val="004D78B7"/>
    <w:rsid w:val="004E6096"/>
    <w:rsid w:val="004E678E"/>
    <w:rsid w:val="004E6982"/>
    <w:rsid w:val="004E733B"/>
    <w:rsid w:val="004F09A2"/>
    <w:rsid w:val="004F3F77"/>
    <w:rsid w:val="004F50EA"/>
    <w:rsid w:val="004F51CB"/>
    <w:rsid w:val="004F56D4"/>
    <w:rsid w:val="004F6679"/>
    <w:rsid w:val="004F7A54"/>
    <w:rsid w:val="005013A5"/>
    <w:rsid w:val="00504763"/>
    <w:rsid w:val="00505F30"/>
    <w:rsid w:val="005157C1"/>
    <w:rsid w:val="005238AF"/>
    <w:rsid w:val="005238BC"/>
    <w:rsid w:val="005306FF"/>
    <w:rsid w:val="0053149B"/>
    <w:rsid w:val="00532FB3"/>
    <w:rsid w:val="005340DA"/>
    <w:rsid w:val="005347F3"/>
    <w:rsid w:val="00541F9F"/>
    <w:rsid w:val="00542C74"/>
    <w:rsid w:val="005448AD"/>
    <w:rsid w:val="005514C6"/>
    <w:rsid w:val="00552C94"/>
    <w:rsid w:val="0055368B"/>
    <w:rsid w:val="00560F54"/>
    <w:rsid w:val="00565042"/>
    <w:rsid w:val="00570690"/>
    <w:rsid w:val="00570BE1"/>
    <w:rsid w:val="0058198B"/>
    <w:rsid w:val="00583F59"/>
    <w:rsid w:val="00585B84"/>
    <w:rsid w:val="00586E38"/>
    <w:rsid w:val="005874F2"/>
    <w:rsid w:val="00590833"/>
    <w:rsid w:val="00591ACA"/>
    <w:rsid w:val="0059473E"/>
    <w:rsid w:val="005948BB"/>
    <w:rsid w:val="00595D19"/>
    <w:rsid w:val="0059651E"/>
    <w:rsid w:val="00597386"/>
    <w:rsid w:val="005A1E08"/>
    <w:rsid w:val="005B0C4F"/>
    <w:rsid w:val="005B2035"/>
    <w:rsid w:val="005B2C39"/>
    <w:rsid w:val="005B34A0"/>
    <w:rsid w:val="005B39EF"/>
    <w:rsid w:val="005B425A"/>
    <w:rsid w:val="005B6791"/>
    <w:rsid w:val="005B71E7"/>
    <w:rsid w:val="005C16C2"/>
    <w:rsid w:val="005C46B3"/>
    <w:rsid w:val="005C52C0"/>
    <w:rsid w:val="005C646D"/>
    <w:rsid w:val="005D306A"/>
    <w:rsid w:val="005E0B15"/>
    <w:rsid w:val="005E0F22"/>
    <w:rsid w:val="005E432C"/>
    <w:rsid w:val="005E556D"/>
    <w:rsid w:val="005E7924"/>
    <w:rsid w:val="005F2873"/>
    <w:rsid w:val="005F35CC"/>
    <w:rsid w:val="005F60F8"/>
    <w:rsid w:val="005F71D5"/>
    <w:rsid w:val="0060181B"/>
    <w:rsid w:val="00605C83"/>
    <w:rsid w:val="00605E24"/>
    <w:rsid w:val="00611718"/>
    <w:rsid w:val="006214B2"/>
    <w:rsid w:val="00623ADF"/>
    <w:rsid w:val="00625B78"/>
    <w:rsid w:val="00625FEB"/>
    <w:rsid w:val="00626B03"/>
    <w:rsid w:val="006322CC"/>
    <w:rsid w:val="006327EE"/>
    <w:rsid w:val="006336C7"/>
    <w:rsid w:val="006343E5"/>
    <w:rsid w:val="00634501"/>
    <w:rsid w:val="0063669A"/>
    <w:rsid w:val="00637918"/>
    <w:rsid w:val="00641358"/>
    <w:rsid w:val="00641FA8"/>
    <w:rsid w:val="0064361A"/>
    <w:rsid w:val="0064701E"/>
    <w:rsid w:val="00647BFB"/>
    <w:rsid w:val="00647FA3"/>
    <w:rsid w:val="00650505"/>
    <w:rsid w:val="00650BC8"/>
    <w:rsid w:val="00651B60"/>
    <w:rsid w:val="006552D3"/>
    <w:rsid w:val="006561DD"/>
    <w:rsid w:val="00657C43"/>
    <w:rsid w:val="006612D6"/>
    <w:rsid w:val="006630DA"/>
    <w:rsid w:val="00663855"/>
    <w:rsid w:val="0066599E"/>
    <w:rsid w:val="00666E3B"/>
    <w:rsid w:val="006673F1"/>
    <w:rsid w:val="0067444D"/>
    <w:rsid w:val="006764C8"/>
    <w:rsid w:val="006779D7"/>
    <w:rsid w:val="00682C8C"/>
    <w:rsid w:val="00683392"/>
    <w:rsid w:val="0068366D"/>
    <w:rsid w:val="00687095"/>
    <w:rsid w:val="006907CB"/>
    <w:rsid w:val="0069421B"/>
    <w:rsid w:val="006A12A6"/>
    <w:rsid w:val="006A1C35"/>
    <w:rsid w:val="006A2487"/>
    <w:rsid w:val="006B229D"/>
    <w:rsid w:val="006C5BA6"/>
    <w:rsid w:val="006C63F6"/>
    <w:rsid w:val="006C77FE"/>
    <w:rsid w:val="006D0644"/>
    <w:rsid w:val="006D4B08"/>
    <w:rsid w:val="006E12E5"/>
    <w:rsid w:val="006E138E"/>
    <w:rsid w:val="006E1F2C"/>
    <w:rsid w:val="006E39D0"/>
    <w:rsid w:val="006E71FD"/>
    <w:rsid w:val="006F0B6D"/>
    <w:rsid w:val="006F733F"/>
    <w:rsid w:val="006F78E5"/>
    <w:rsid w:val="007016AF"/>
    <w:rsid w:val="00704A0B"/>
    <w:rsid w:val="00710C80"/>
    <w:rsid w:val="00714151"/>
    <w:rsid w:val="007163BA"/>
    <w:rsid w:val="0072115E"/>
    <w:rsid w:val="00721A2D"/>
    <w:rsid w:val="0072276D"/>
    <w:rsid w:val="00723D6C"/>
    <w:rsid w:val="007322C5"/>
    <w:rsid w:val="00736910"/>
    <w:rsid w:val="00743B39"/>
    <w:rsid w:val="00743F05"/>
    <w:rsid w:val="00745F80"/>
    <w:rsid w:val="007501D9"/>
    <w:rsid w:val="007502E3"/>
    <w:rsid w:val="00754979"/>
    <w:rsid w:val="00754D19"/>
    <w:rsid w:val="00757F6D"/>
    <w:rsid w:val="0076083E"/>
    <w:rsid w:val="00761B1E"/>
    <w:rsid w:val="00763091"/>
    <w:rsid w:val="007676F7"/>
    <w:rsid w:val="00771112"/>
    <w:rsid w:val="0077115E"/>
    <w:rsid w:val="007711C0"/>
    <w:rsid w:val="007728B7"/>
    <w:rsid w:val="007733CF"/>
    <w:rsid w:val="0077593C"/>
    <w:rsid w:val="0078128A"/>
    <w:rsid w:val="007842B2"/>
    <w:rsid w:val="007843BC"/>
    <w:rsid w:val="0078627D"/>
    <w:rsid w:val="0079427C"/>
    <w:rsid w:val="00794952"/>
    <w:rsid w:val="007A0952"/>
    <w:rsid w:val="007A1859"/>
    <w:rsid w:val="007A18A6"/>
    <w:rsid w:val="007A4254"/>
    <w:rsid w:val="007B127B"/>
    <w:rsid w:val="007B13E2"/>
    <w:rsid w:val="007B1639"/>
    <w:rsid w:val="007B3C16"/>
    <w:rsid w:val="007B51C1"/>
    <w:rsid w:val="007B6BFF"/>
    <w:rsid w:val="007B6FDD"/>
    <w:rsid w:val="007B77E6"/>
    <w:rsid w:val="007B7AB8"/>
    <w:rsid w:val="007C244D"/>
    <w:rsid w:val="007C488B"/>
    <w:rsid w:val="007C4A75"/>
    <w:rsid w:val="007C4DA6"/>
    <w:rsid w:val="007D0A86"/>
    <w:rsid w:val="007D32D1"/>
    <w:rsid w:val="007E14C4"/>
    <w:rsid w:val="007E18D2"/>
    <w:rsid w:val="007E5180"/>
    <w:rsid w:val="007F15C8"/>
    <w:rsid w:val="007F79AB"/>
    <w:rsid w:val="008040A6"/>
    <w:rsid w:val="00806CFE"/>
    <w:rsid w:val="008104CB"/>
    <w:rsid w:val="00812BCD"/>
    <w:rsid w:val="0081453C"/>
    <w:rsid w:val="008168EC"/>
    <w:rsid w:val="00824A47"/>
    <w:rsid w:val="00832AA8"/>
    <w:rsid w:val="00832F20"/>
    <w:rsid w:val="00833ADA"/>
    <w:rsid w:val="00834E8E"/>
    <w:rsid w:val="00840A64"/>
    <w:rsid w:val="008428A7"/>
    <w:rsid w:val="00842F9E"/>
    <w:rsid w:val="00844FA7"/>
    <w:rsid w:val="0084637C"/>
    <w:rsid w:val="00846653"/>
    <w:rsid w:val="008518CE"/>
    <w:rsid w:val="0086043E"/>
    <w:rsid w:val="0086079D"/>
    <w:rsid w:val="008626E7"/>
    <w:rsid w:val="00864DD7"/>
    <w:rsid w:val="00865B4F"/>
    <w:rsid w:val="0086650E"/>
    <w:rsid w:val="008702A3"/>
    <w:rsid w:val="008714FE"/>
    <w:rsid w:val="00875F16"/>
    <w:rsid w:val="00877E9D"/>
    <w:rsid w:val="008802F3"/>
    <w:rsid w:val="00880C98"/>
    <w:rsid w:val="008818E1"/>
    <w:rsid w:val="008850D8"/>
    <w:rsid w:val="00887FDB"/>
    <w:rsid w:val="0089019C"/>
    <w:rsid w:val="008904F0"/>
    <w:rsid w:val="008930AE"/>
    <w:rsid w:val="00893FF6"/>
    <w:rsid w:val="00894092"/>
    <w:rsid w:val="00897B1D"/>
    <w:rsid w:val="00897D06"/>
    <w:rsid w:val="008A339A"/>
    <w:rsid w:val="008A3E61"/>
    <w:rsid w:val="008B3B3B"/>
    <w:rsid w:val="008B79AB"/>
    <w:rsid w:val="008C18C6"/>
    <w:rsid w:val="008C1AD4"/>
    <w:rsid w:val="008C2E8E"/>
    <w:rsid w:val="008C6CEC"/>
    <w:rsid w:val="008D15BE"/>
    <w:rsid w:val="008D3F25"/>
    <w:rsid w:val="008D788A"/>
    <w:rsid w:val="008D7C84"/>
    <w:rsid w:val="008E059C"/>
    <w:rsid w:val="008E15E0"/>
    <w:rsid w:val="008E19E0"/>
    <w:rsid w:val="008E36BE"/>
    <w:rsid w:val="008E3C13"/>
    <w:rsid w:val="008E3C5D"/>
    <w:rsid w:val="008E7715"/>
    <w:rsid w:val="008F017D"/>
    <w:rsid w:val="008F0F93"/>
    <w:rsid w:val="008F1DA8"/>
    <w:rsid w:val="008F4036"/>
    <w:rsid w:val="008F46B0"/>
    <w:rsid w:val="008F4F5B"/>
    <w:rsid w:val="008F521F"/>
    <w:rsid w:val="008F68CA"/>
    <w:rsid w:val="008F6EE7"/>
    <w:rsid w:val="008F78C4"/>
    <w:rsid w:val="00900542"/>
    <w:rsid w:val="00900787"/>
    <w:rsid w:val="009028CE"/>
    <w:rsid w:val="009030ED"/>
    <w:rsid w:val="00903D92"/>
    <w:rsid w:val="00905D77"/>
    <w:rsid w:val="00907770"/>
    <w:rsid w:val="00907CE5"/>
    <w:rsid w:val="00912F23"/>
    <w:rsid w:val="009166A5"/>
    <w:rsid w:val="00920A3F"/>
    <w:rsid w:val="00921F09"/>
    <w:rsid w:val="0093081A"/>
    <w:rsid w:val="009311F1"/>
    <w:rsid w:val="00931B4A"/>
    <w:rsid w:val="009328E9"/>
    <w:rsid w:val="00935566"/>
    <w:rsid w:val="00936A41"/>
    <w:rsid w:val="00943F5C"/>
    <w:rsid w:val="009459CF"/>
    <w:rsid w:val="009476E2"/>
    <w:rsid w:val="00951B11"/>
    <w:rsid w:val="009525AF"/>
    <w:rsid w:val="00952BFE"/>
    <w:rsid w:val="009561D1"/>
    <w:rsid w:val="00957789"/>
    <w:rsid w:val="0096431C"/>
    <w:rsid w:val="009658A6"/>
    <w:rsid w:val="0096659D"/>
    <w:rsid w:val="009665CD"/>
    <w:rsid w:val="009678BF"/>
    <w:rsid w:val="00972F15"/>
    <w:rsid w:val="009738CA"/>
    <w:rsid w:val="00973F31"/>
    <w:rsid w:val="00981631"/>
    <w:rsid w:val="009829E8"/>
    <w:rsid w:val="0098326D"/>
    <w:rsid w:val="00984BEA"/>
    <w:rsid w:val="00985C80"/>
    <w:rsid w:val="0098644D"/>
    <w:rsid w:val="00992833"/>
    <w:rsid w:val="009936C5"/>
    <w:rsid w:val="00995FE7"/>
    <w:rsid w:val="0099612E"/>
    <w:rsid w:val="00997417"/>
    <w:rsid w:val="009A1028"/>
    <w:rsid w:val="009A53DA"/>
    <w:rsid w:val="009A5F49"/>
    <w:rsid w:val="009B368B"/>
    <w:rsid w:val="009B379D"/>
    <w:rsid w:val="009B3A40"/>
    <w:rsid w:val="009B4FBD"/>
    <w:rsid w:val="009B57C9"/>
    <w:rsid w:val="009C221A"/>
    <w:rsid w:val="009C2646"/>
    <w:rsid w:val="009C51CB"/>
    <w:rsid w:val="009D0734"/>
    <w:rsid w:val="009D10D3"/>
    <w:rsid w:val="009D376D"/>
    <w:rsid w:val="009D561B"/>
    <w:rsid w:val="009D7328"/>
    <w:rsid w:val="009E2AB9"/>
    <w:rsid w:val="009E3F71"/>
    <w:rsid w:val="009E58A0"/>
    <w:rsid w:val="009E5C97"/>
    <w:rsid w:val="009E7136"/>
    <w:rsid w:val="009E7680"/>
    <w:rsid w:val="009E7ABE"/>
    <w:rsid w:val="009F2140"/>
    <w:rsid w:val="009F2B68"/>
    <w:rsid w:val="009F3A1B"/>
    <w:rsid w:val="00A00966"/>
    <w:rsid w:val="00A017F4"/>
    <w:rsid w:val="00A01FED"/>
    <w:rsid w:val="00A02A49"/>
    <w:rsid w:val="00A02D5A"/>
    <w:rsid w:val="00A031F6"/>
    <w:rsid w:val="00A041BD"/>
    <w:rsid w:val="00A0581C"/>
    <w:rsid w:val="00A1066B"/>
    <w:rsid w:val="00A13A5B"/>
    <w:rsid w:val="00A14589"/>
    <w:rsid w:val="00A14C35"/>
    <w:rsid w:val="00A16087"/>
    <w:rsid w:val="00A23AB8"/>
    <w:rsid w:val="00A2423B"/>
    <w:rsid w:val="00A24E61"/>
    <w:rsid w:val="00A250EB"/>
    <w:rsid w:val="00A25F03"/>
    <w:rsid w:val="00A31C70"/>
    <w:rsid w:val="00A31CF8"/>
    <w:rsid w:val="00A33625"/>
    <w:rsid w:val="00A33716"/>
    <w:rsid w:val="00A35BCD"/>
    <w:rsid w:val="00A36E70"/>
    <w:rsid w:val="00A37058"/>
    <w:rsid w:val="00A379C8"/>
    <w:rsid w:val="00A41CD2"/>
    <w:rsid w:val="00A44C7A"/>
    <w:rsid w:val="00A530AC"/>
    <w:rsid w:val="00A542C7"/>
    <w:rsid w:val="00A545E5"/>
    <w:rsid w:val="00A55AB7"/>
    <w:rsid w:val="00A56487"/>
    <w:rsid w:val="00A57263"/>
    <w:rsid w:val="00A57F94"/>
    <w:rsid w:val="00A60C7E"/>
    <w:rsid w:val="00A6218E"/>
    <w:rsid w:val="00A6299C"/>
    <w:rsid w:val="00A62DEB"/>
    <w:rsid w:val="00A6433D"/>
    <w:rsid w:val="00A74044"/>
    <w:rsid w:val="00A74EAC"/>
    <w:rsid w:val="00A81A43"/>
    <w:rsid w:val="00A83009"/>
    <w:rsid w:val="00A84B4E"/>
    <w:rsid w:val="00A85EF3"/>
    <w:rsid w:val="00A925E0"/>
    <w:rsid w:val="00A93084"/>
    <w:rsid w:val="00A95B2C"/>
    <w:rsid w:val="00A9721D"/>
    <w:rsid w:val="00AA11E7"/>
    <w:rsid w:val="00AA29B7"/>
    <w:rsid w:val="00AA7BC2"/>
    <w:rsid w:val="00AB429A"/>
    <w:rsid w:val="00AB5957"/>
    <w:rsid w:val="00AB7892"/>
    <w:rsid w:val="00AC097C"/>
    <w:rsid w:val="00AC098F"/>
    <w:rsid w:val="00AC48B8"/>
    <w:rsid w:val="00AC6CC3"/>
    <w:rsid w:val="00AE1A37"/>
    <w:rsid w:val="00AE2732"/>
    <w:rsid w:val="00AE5FEC"/>
    <w:rsid w:val="00AF0886"/>
    <w:rsid w:val="00AF15BD"/>
    <w:rsid w:val="00AF1D59"/>
    <w:rsid w:val="00B045F4"/>
    <w:rsid w:val="00B05B08"/>
    <w:rsid w:val="00B06771"/>
    <w:rsid w:val="00B12E9A"/>
    <w:rsid w:val="00B17CAE"/>
    <w:rsid w:val="00B20E0F"/>
    <w:rsid w:val="00B24370"/>
    <w:rsid w:val="00B25B57"/>
    <w:rsid w:val="00B30D34"/>
    <w:rsid w:val="00B30E82"/>
    <w:rsid w:val="00B32747"/>
    <w:rsid w:val="00B3439E"/>
    <w:rsid w:val="00B36012"/>
    <w:rsid w:val="00B40791"/>
    <w:rsid w:val="00B428CA"/>
    <w:rsid w:val="00B43B60"/>
    <w:rsid w:val="00B43FBB"/>
    <w:rsid w:val="00B44269"/>
    <w:rsid w:val="00B46B2F"/>
    <w:rsid w:val="00B47350"/>
    <w:rsid w:val="00B568B8"/>
    <w:rsid w:val="00B57757"/>
    <w:rsid w:val="00B57963"/>
    <w:rsid w:val="00B615BD"/>
    <w:rsid w:val="00B62015"/>
    <w:rsid w:val="00B65468"/>
    <w:rsid w:val="00B7179C"/>
    <w:rsid w:val="00B73409"/>
    <w:rsid w:val="00B73A5F"/>
    <w:rsid w:val="00B804C4"/>
    <w:rsid w:val="00B81142"/>
    <w:rsid w:val="00B81506"/>
    <w:rsid w:val="00B82607"/>
    <w:rsid w:val="00B82F48"/>
    <w:rsid w:val="00B8450B"/>
    <w:rsid w:val="00B90026"/>
    <w:rsid w:val="00B90195"/>
    <w:rsid w:val="00B92D8C"/>
    <w:rsid w:val="00B949E8"/>
    <w:rsid w:val="00B972E9"/>
    <w:rsid w:val="00B9776A"/>
    <w:rsid w:val="00BA08CC"/>
    <w:rsid w:val="00BA7FEC"/>
    <w:rsid w:val="00BB0184"/>
    <w:rsid w:val="00BB01F6"/>
    <w:rsid w:val="00BB2A78"/>
    <w:rsid w:val="00BB3FD4"/>
    <w:rsid w:val="00BB53D7"/>
    <w:rsid w:val="00BB6035"/>
    <w:rsid w:val="00BC0F0B"/>
    <w:rsid w:val="00BC2B37"/>
    <w:rsid w:val="00BC304D"/>
    <w:rsid w:val="00BC58A6"/>
    <w:rsid w:val="00BC5AAE"/>
    <w:rsid w:val="00BC64EE"/>
    <w:rsid w:val="00BC675E"/>
    <w:rsid w:val="00BC6B38"/>
    <w:rsid w:val="00BD0932"/>
    <w:rsid w:val="00BD11FE"/>
    <w:rsid w:val="00BD6514"/>
    <w:rsid w:val="00BD6996"/>
    <w:rsid w:val="00BE12CA"/>
    <w:rsid w:val="00BE538F"/>
    <w:rsid w:val="00BE566F"/>
    <w:rsid w:val="00BE5A80"/>
    <w:rsid w:val="00BF2994"/>
    <w:rsid w:val="00BF3DCF"/>
    <w:rsid w:val="00C1064D"/>
    <w:rsid w:val="00C11C8B"/>
    <w:rsid w:val="00C20DCF"/>
    <w:rsid w:val="00C22C8D"/>
    <w:rsid w:val="00C2374A"/>
    <w:rsid w:val="00C270B6"/>
    <w:rsid w:val="00C27550"/>
    <w:rsid w:val="00C31710"/>
    <w:rsid w:val="00C32166"/>
    <w:rsid w:val="00C32A47"/>
    <w:rsid w:val="00C333BF"/>
    <w:rsid w:val="00C35E88"/>
    <w:rsid w:val="00C36722"/>
    <w:rsid w:val="00C400AC"/>
    <w:rsid w:val="00C40951"/>
    <w:rsid w:val="00C45323"/>
    <w:rsid w:val="00C51CB0"/>
    <w:rsid w:val="00C549F5"/>
    <w:rsid w:val="00C60252"/>
    <w:rsid w:val="00C6247C"/>
    <w:rsid w:val="00C67BBE"/>
    <w:rsid w:val="00C67D93"/>
    <w:rsid w:val="00C725D1"/>
    <w:rsid w:val="00C734C0"/>
    <w:rsid w:val="00C73AB2"/>
    <w:rsid w:val="00C75B3D"/>
    <w:rsid w:val="00C76B40"/>
    <w:rsid w:val="00C802F6"/>
    <w:rsid w:val="00C82146"/>
    <w:rsid w:val="00C82F32"/>
    <w:rsid w:val="00C83C53"/>
    <w:rsid w:val="00C84D21"/>
    <w:rsid w:val="00C85205"/>
    <w:rsid w:val="00C86DC9"/>
    <w:rsid w:val="00C90F68"/>
    <w:rsid w:val="00C91594"/>
    <w:rsid w:val="00C92556"/>
    <w:rsid w:val="00C93593"/>
    <w:rsid w:val="00C96EBE"/>
    <w:rsid w:val="00CA0A9B"/>
    <w:rsid w:val="00CA0C5E"/>
    <w:rsid w:val="00CA1470"/>
    <w:rsid w:val="00CA3569"/>
    <w:rsid w:val="00CA494E"/>
    <w:rsid w:val="00CA7FBC"/>
    <w:rsid w:val="00CB03A8"/>
    <w:rsid w:val="00CB087D"/>
    <w:rsid w:val="00CB4F12"/>
    <w:rsid w:val="00CC364F"/>
    <w:rsid w:val="00CC3AEE"/>
    <w:rsid w:val="00CC5272"/>
    <w:rsid w:val="00CD1C14"/>
    <w:rsid w:val="00CD3124"/>
    <w:rsid w:val="00CD31FC"/>
    <w:rsid w:val="00CE349E"/>
    <w:rsid w:val="00CF56D8"/>
    <w:rsid w:val="00CF5856"/>
    <w:rsid w:val="00CF6569"/>
    <w:rsid w:val="00CF6BCB"/>
    <w:rsid w:val="00CF71BA"/>
    <w:rsid w:val="00D017EC"/>
    <w:rsid w:val="00D10078"/>
    <w:rsid w:val="00D1533E"/>
    <w:rsid w:val="00D16E12"/>
    <w:rsid w:val="00D2313D"/>
    <w:rsid w:val="00D24301"/>
    <w:rsid w:val="00D305C6"/>
    <w:rsid w:val="00D34301"/>
    <w:rsid w:val="00D369B5"/>
    <w:rsid w:val="00D43C14"/>
    <w:rsid w:val="00D44992"/>
    <w:rsid w:val="00D45810"/>
    <w:rsid w:val="00D562F3"/>
    <w:rsid w:val="00D56695"/>
    <w:rsid w:val="00D56ADF"/>
    <w:rsid w:val="00D57E7C"/>
    <w:rsid w:val="00D60C79"/>
    <w:rsid w:val="00D6206A"/>
    <w:rsid w:val="00D64C7C"/>
    <w:rsid w:val="00D70921"/>
    <w:rsid w:val="00D7323E"/>
    <w:rsid w:val="00D748A1"/>
    <w:rsid w:val="00D765A3"/>
    <w:rsid w:val="00D76CD4"/>
    <w:rsid w:val="00D81D94"/>
    <w:rsid w:val="00D8375E"/>
    <w:rsid w:val="00D84182"/>
    <w:rsid w:val="00D86640"/>
    <w:rsid w:val="00D935B8"/>
    <w:rsid w:val="00D952FF"/>
    <w:rsid w:val="00D96346"/>
    <w:rsid w:val="00D971E2"/>
    <w:rsid w:val="00DA23E0"/>
    <w:rsid w:val="00DA30A1"/>
    <w:rsid w:val="00DA39B4"/>
    <w:rsid w:val="00DA45F5"/>
    <w:rsid w:val="00DA5785"/>
    <w:rsid w:val="00DB0BCD"/>
    <w:rsid w:val="00DB5A14"/>
    <w:rsid w:val="00DC22D2"/>
    <w:rsid w:val="00DC3FA1"/>
    <w:rsid w:val="00DC71F5"/>
    <w:rsid w:val="00DC76B9"/>
    <w:rsid w:val="00DC7A9B"/>
    <w:rsid w:val="00DD1376"/>
    <w:rsid w:val="00DD495A"/>
    <w:rsid w:val="00DD4D45"/>
    <w:rsid w:val="00DD7050"/>
    <w:rsid w:val="00DD7DCB"/>
    <w:rsid w:val="00DE1F7E"/>
    <w:rsid w:val="00DE44AB"/>
    <w:rsid w:val="00DF0842"/>
    <w:rsid w:val="00DF4D75"/>
    <w:rsid w:val="00DF678B"/>
    <w:rsid w:val="00DF77AD"/>
    <w:rsid w:val="00E0492B"/>
    <w:rsid w:val="00E05963"/>
    <w:rsid w:val="00E075A8"/>
    <w:rsid w:val="00E1107C"/>
    <w:rsid w:val="00E11E05"/>
    <w:rsid w:val="00E16593"/>
    <w:rsid w:val="00E20DE9"/>
    <w:rsid w:val="00E237F6"/>
    <w:rsid w:val="00E23808"/>
    <w:rsid w:val="00E24092"/>
    <w:rsid w:val="00E24EAD"/>
    <w:rsid w:val="00E3636E"/>
    <w:rsid w:val="00E367AC"/>
    <w:rsid w:val="00E419AB"/>
    <w:rsid w:val="00E454E2"/>
    <w:rsid w:val="00E55802"/>
    <w:rsid w:val="00E56D00"/>
    <w:rsid w:val="00E60155"/>
    <w:rsid w:val="00E65A96"/>
    <w:rsid w:val="00E66A96"/>
    <w:rsid w:val="00E67899"/>
    <w:rsid w:val="00E73AC8"/>
    <w:rsid w:val="00E73CED"/>
    <w:rsid w:val="00E8397D"/>
    <w:rsid w:val="00E839A0"/>
    <w:rsid w:val="00E83CE7"/>
    <w:rsid w:val="00E84D02"/>
    <w:rsid w:val="00E925B3"/>
    <w:rsid w:val="00E96E8B"/>
    <w:rsid w:val="00E97B29"/>
    <w:rsid w:val="00EA6B2C"/>
    <w:rsid w:val="00EA6E96"/>
    <w:rsid w:val="00EB157C"/>
    <w:rsid w:val="00EB43D2"/>
    <w:rsid w:val="00EB43DD"/>
    <w:rsid w:val="00EB507A"/>
    <w:rsid w:val="00EB55B1"/>
    <w:rsid w:val="00EB5940"/>
    <w:rsid w:val="00EB757E"/>
    <w:rsid w:val="00EC1634"/>
    <w:rsid w:val="00EC1DEE"/>
    <w:rsid w:val="00EC66DD"/>
    <w:rsid w:val="00ED06B0"/>
    <w:rsid w:val="00ED5790"/>
    <w:rsid w:val="00ED6860"/>
    <w:rsid w:val="00EE40DB"/>
    <w:rsid w:val="00EE423C"/>
    <w:rsid w:val="00EE45C6"/>
    <w:rsid w:val="00EF1134"/>
    <w:rsid w:val="00EF3649"/>
    <w:rsid w:val="00EF4D5A"/>
    <w:rsid w:val="00EF6030"/>
    <w:rsid w:val="00EF629E"/>
    <w:rsid w:val="00EF7061"/>
    <w:rsid w:val="00F00B4A"/>
    <w:rsid w:val="00F0287B"/>
    <w:rsid w:val="00F04302"/>
    <w:rsid w:val="00F05CD5"/>
    <w:rsid w:val="00F06975"/>
    <w:rsid w:val="00F06CEA"/>
    <w:rsid w:val="00F12CA4"/>
    <w:rsid w:val="00F16ED1"/>
    <w:rsid w:val="00F17296"/>
    <w:rsid w:val="00F17C2B"/>
    <w:rsid w:val="00F17DED"/>
    <w:rsid w:val="00F20690"/>
    <w:rsid w:val="00F36902"/>
    <w:rsid w:val="00F421D7"/>
    <w:rsid w:val="00F43649"/>
    <w:rsid w:val="00F437ED"/>
    <w:rsid w:val="00F44EB3"/>
    <w:rsid w:val="00F454B9"/>
    <w:rsid w:val="00F45C77"/>
    <w:rsid w:val="00F47E4E"/>
    <w:rsid w:val="00F56024"/>
    <w:rsid w:val="00F6049B"/>
    <w:rsid w:val="00F63FC4"/>
    <w:rsid w:val="00F66E77"/>
    <w:rsid w:val="00F71387"/>
    <w:rsid w:val="00F715A2"/>
    <w:rsid w:val="00F73325"/>
    <w:rsid w:val="00F73FDD"/>
    <w:rsid w:val="00F7721B"/>
    <w:rsid w:val="00F91858"/>
    <w:rsid w:val="00F97CFA"/>
    <w:rsid w:val="00FA315A"/>
    <w:rsid w:val="00FA44ED"/>
    <w:rsid w:val="00FA4ADB"/>
    <w:rsid w:val="00FA691A"/>
    <w:rsid w:val="00FA6E15"/>
    <w:rsid w:val="00FB11C9"/>
    <w:rsid w:val="00FB1855"/>
    <w:rsid w:val="00FB253F"/>
    <w:rsid w:val="00FB3BAD"/>
    <w:rsid w:val="00FB5746"/>
    <w:rsid w:val="00FB65B5"/>
    <w:rsid w:val="00FC3419"/>
    <w:rsid w:val="00FC3A58"/>
    <w:rsid w:val="00FC4CC3"/>
    <w:rsid w:val="00FC6D03"/>
    <w:rsid w:val="00FD42F0"/>
    <w:rsid w:val="00FE53FF"/>
    <w:rsid w:val="00FF4938"/>
    <w:rsid w:val="00FF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9450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729"/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400A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B789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C270B6"/>
    <w:rPr>
      <w:rFonts w:asciiTheme="minorHAnsi" w:eastAsiaTheme="minorEastAsia" w:hAnsiTheme="minorHAnsi" w:cstheme="minorBidi"/>
      <w:sz w:val="22"/>
      <w:szCs w:val="22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C270B6"/>
    <w:rPr>
      <w:rFonts w:asciiTheme="minorHAnsi" w:eastAsiaTheme="minorEastAsia" w:hAnsiTheme="minorHAnsi" w:cstheme="minorBidi"/>
      <w:sz w:val="22"/>
      <w:szCs w:val="22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270B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270B6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5514C6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5514C6"/>
  </w:style>
  <w:style w:type="paragraph" w:styleId="Altbilgi">
    <w:name w:val="footer"/>
    <w:basedOn w:val="Normal"/>
    <w:link w:val="AltbilgiChar"/>
    <w:uiPriority w:val="99"/>
    <w:unhideWhenUsed/>
    <w:rsid w:val="005514C6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5514C6"/>
  </w:style>
  <w:style w:type="paragraph" w:styleId="ListeParagraf">
    <w:name w:val="List Paragraph"/>
    <w:basedOn w:val="Normal"/>
    <w:uiPriority w:val="34"/>
    <w:qFormat/>
    <w:rsid w:val="005514C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Vurgu">
    <w:name w:val="Emphasis"/>
    <w:basedOn w:val="VarsaylanParagrafYazTipi"/>
    <w:uiPriority w:val="20"/>
    <w:qFormat/>
    <w:rsid w:val="005514C6"/>
    <w:rPr>
      <w:i/>
      <w:iCs/>
    </w:rPr>
  </w:style>
  <w:style w:type="paragraph" w:styleId="NormalWeb">
    <w:name w:val="Normal (Web)"/>
    <w:basedOn w:val="Normal"/>
    <w:uiPriority w:val="99"/>
    <w:unhideWhenUsed/>
    <w:rsid w:val="005514C6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5514C6"/>
    <w:rPr>
      <w:b/>
      <w:bCs/>
    </w:rPr>
  </w:style>
  <w:style w:type="character" w:styleId="Kpr">
    <w:name w:val="Hyperlink"/>
    <w:basedOn w:val="VarsaylanParagrafYazTipi"/>
    <w:uiPriority w:val="99"/>
    <w:unhideWhenUsed/>
    <w:rsid w:val="005514C6"/>
    <w:rPr>
      <w:color w:val="0000FF"/>
      <w:u w:val="single"/>
    </w:rPr>
  </w:style>
  <w:style w:type="table" w:styleId="TabloKlavuzu">
    <w:name w:val="Table Grid"/>
    <w:basedOn w:val="NormalTablo"/>
    <w:uiPriority w:val="59"/>
    <w:rsid w:val="00ED68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kGlgeleme">
    <w:name w:val="Light Shading"/>
    <w:basedOn w:val="NormalTablo"/>
    <w:uiPriority w:val="60"/>
    <w:rsid w:val="00A95B2C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p1">
    <w:name w:val="p1"/>
    <w:basedOn w:val="Normal"/>
    <w:rsid w:val="0010484C"/>
    <w:pPr>
      <w:spacing w:before="100" w:beforeAutospacing="1" w:after="100" w:afterAutospacing="1"/>
    </w:pPr>
    <w:rPr>
      <w:rFonts w:eastAsia="Times New Roman"/>
      <w:lang w:eastAsia="tr-TR"/>
    </w:rPr>
  </w:style>
  <w:style w:type="character" w:customStyle="1" w:styleId="apple-converted-space">
    <w:name w:val="apple-converted-space"/>
    <w:basedOn w:val="VarsaylanParagrafYazTipi"/>
    <w:rsid w:val="0010484C"/>
  </w:style>
  <w:style w:type="character" w:customStyle="1" w:styleId="s1">
    <w:name w:val="s1"/>
    <w:basedOn w:val="VarsaylanParagrafYazTipi"/>
    <w:rsid w:val="0010484C"/>
  </w:style>
  <w:style w:type="character" w:customStyle="1" w:styleId="css-901oao">
    <w:name w:val="css-901oao"/>
    <w:basedOn w:val="VarsaylanParagrafYazTipi"/>
    <w:rsid w:val="0010484C"/>
  </w:style>
  <w:style w:type="character" w:customStyle="1" w:styleId="Balk2Char">
    <w:name w:val="Başlık 2 Char"/>
    <w:basedOn w:val="VarsaylanParagrafYazTipi"/>
    <w:link w:val="Balk2"/>
    <w:uiPriority w:val="9"/>
    <w:semiHidden/>
    <w:rsid w:val="00C400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r-18u37iz">
    <w:name w:val="r-18u37iz"/>
    <w:basedOn w:val="VarsaylanParagrafYazTipi"/>
    <w:rsid w:val="0041220C"/>
  </w:style>
  <w:style w:type="table" w:styleId="OrtaKlavuz1-Vurgu5">
    <w:name w:val="Medium Grid 1 Accent 5"/>
    <w:basedOn w:val="NormalTablo"/>
    <w:uiPriority w:val="67"/>
    <w:rsid w:val="00DD1376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paragraph" w:styleId="GvdeMetni">
    <w:name w:val="Body Text"/>
    <w:basedOn w:val="Normal"/>
    <w:link w:val="GvdeMetniChar"/>
    <w:uiPriority w:val="1"/>
    <w:qFormat/>
    <w:rsid w:val="0014360E"/>
    <w:pPr>
      <w:widowControl w:val="0"/>
      <w:autoSpaceDE w:val="0"/>
      <w:autoSpaceDN w:val="0"/>
    </w:pPr>
    <w:rPr>
      <w:rFonts w:eastAsia="Times New Roman"/>
    </w:rPr>
  </w:style>
  <w:style w:type="character" w:customStyle="1" w:styleId="GvdeMetniChar">
    <w:name w:val="Gövde Metni Char"/>
    <w:basedOn w:val="VarsaylanParagrafYazTipi"/>
    <w:link w:val="GvdeMetni"/>
    <w:uiPriority w:val="1"/>
    <w:rsid w:val="0014360E"/>
    <w:rPr>
      <w:rFonts w:eastAsia="Times New Roman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B789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whitespace-normal">
    <w:name w:val="whitespace-normal"/>
    <w:basedOn w:val="VarsaylanParagrafYazTipi"/>
    <w:rsid w:val="00AB7892"/>
  </w:style>
  <w:style w:type="table" w:customStyle="1" w:styleId="TableNormal">
    <w:name w:val="Table Normal"/>
    <w:uiPriority w:val="2"/>
    <w:semiHidden/>
    <w:unhideWhenUsed/>
    <w:qFormat/>
    <w:rsid w:val="00B17CAE"/>
    <w:pPr>
      <w:widowControl w:val="0"/>
      <w:autoSpaceDE w:val="0"/>
      <w:autoSpaceDN w:val="0"/>
    </w:pPr>
    <w:rPr>
      <w:rFonts w:ascii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17CAE"/>
    <w:pPr>
      <w:widowControl w:val="0"/>
      <w:autoSpaceDE w:val="0"/>
      <w:autoSpaceDN w:val="0"/>
      <w:spacing w:line="255" w:lineRule="exact"/>
    </w:pPr>
    <w:rPr>
      <w:rFonts w:eastAsia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729"/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400A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B789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C270B6"/>
    <w:rPr>
      <w:rFonts w:asciiTheme="minorHAnsi" w:eastAsiaTheme="minorEastAsia" w:hAnsiTheme="minorHAnsi" w:cstheme="minorBidi"/>
      <w:sz w:val="22"/>
      <w:szCs w:val="22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C270B6"/>
    <w:rPr>
      <w:rFonts w:asciiTheme="minorHAnsi" w:eastAsiaTheme="minorEastAsia" w:hAnsiTheme="minorHAnsi" w:cstheme="minorBidi"/>
      <w:sz w:val="22"/>
      <w:szCs w:val="22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270B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270B6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5514C6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5514C6"/>
  </w:style>
  <w:style w:type="paragraph" w:styleId="Altbilgi">
    <w:name w:val="footer"/>
    <w:basedOn w:val="Normal"/>
    <w:link w:val="AltbilgiChar"/>
    <w:uiPriority w:val="99"/>
    <w:unhideWhenUsed/>
    <w:rsid w:val="005514C6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5514C6"/>
  </w:style>
  <w:style w:type="paragraph" w:styleId="ListeParagraf">
    <w:name w:val="List Paragraph"/>
    <w:basedOn w:val="Normal"/>
    <w:uiPriority w:val="34"/>
    <w:qFormat/>
    <w:rsid w:val="005514C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Vurgu">
    <w:name w:val="Emphasis"/>
    <w:basedOn w:val="VarsaylanParagrafYazTipi"/>
    <w:uiPriority w:val="20"/>
    <w:qFormat/>
    <w:rsid w:val="005514C6"/>
    <w:rPr>
      <w:i/>
      <w:iCs/>
    </w:rPr>
  </w:style>
  <w:style w:type="paragraph" w:styleId="NormalWeb">
    <w:name w:val="Normal (Web)"/>
    <w:basedOn w:val="Normal"/>
    <w:uiPriority w:val="99"/>
    <w:unhideWhenUsed/>
    <w:rsid w:val="005514C6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5514C6"/>
    <w:rPr>
      <w:b/>
      <w:bCs/>
    </w:rPr>
  </w:style>
  <w:style w:type="character" w:styleId="Kpr">
    <w:name w:val="Hyperlink"/>
    <w:basedOn w:val="VarsaylanParagrafYazTipi"/>
    <w:uiPriority w:val="99"/>
    <w:unhideWhenUsed/>
    <w:rsid w:val="005514C6"/>
    <w:rPr>
      <w:color w:val="0000FF"/>
      <w:u w:val="single"/>
    </w:rPr>
  </w:style>
  <w:style w:type="table" w:styleId="TabloKlavuzu">
    <w:name w:val="Table Grid"/>
    <w:basedOn w:val="NormalTablo"/>
    <w:uiPriority w:val="59"/>
    <w:rsid w:val="00ED68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kGlgeleme">
    <w:name w:val="Light Shading"/>
    <w:basedOn w:val="NormalTablo"/>
    <w:uiPriority w:val="60"/>
    <w:rsid w:val="00A95B2C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p1">
    <w:name w:val="p1"/>
    <w:basedOn w:val="Normal"/>
    <w:rsid w:val="0010484C"/>
    <w:pPr>
      <w:spacing w:before="100" w:beforeAutospacing="1" w:after="100" w:afterAutospacing="1"/>
    </w:pPr>
    <w:rPr>
      <w:rFonts w:eastAsia="Times New Roman"/>
      <w:lang w:eastAsia="tr-TR"/>
    </w:rPr>
  </w:style>
  <w:style w:type="character" w:customStyle="1" w:styleId="apple-converted-space">
    <w:name w:val="apple-converted-space"/>
    <w:basedOn w:val="VarsaylanParagrafYazTipi"/>
    <w:rsid w:val="0010484C"/>
  </w:style>
  <w:style w:type="character" w:customStyle="1" w:styleId="s1">
    <w:name w:val="s1"/>
    <w:basedOn w:val="VarsaylanParagrafYazTipi"/>
    <w:rsid w:val="0010484C"/>
  </w:style>
  <w:style w:type="character" w:customStyle="1" w:styleId="css-901oao">
    <w:name w:val="css-901oao"/>
    <w:basedOn w:val="VarsaylanParagrafYazTipi"/>
    <w:rsid w:val="0010484C"/>
  </w:style>
  <w:style w:type="character" w:customStyle="1" w:styleId="Balk2Char">
    <w:name w:val="Başlık 2 Char"/>
    <w:basedOn w:val="VarsaylanParagrafYazTipi"/>
    <w:link w:val="Balk2"/>
    <w:uiPriority w:val="9"/>
    <w:semiHidden/>
    <w:rsid w:val="00C400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r-18u37iz">
    <w:name w:val="r-18u37iz"/>
    <w:basedOn w:val="VarsaylanParagrafYazTipi"/>
    <w:rsid w:val="0041220C"/>
  </w:style>
  <w:style w:type="table" w:styleId="OrtaKlavuz1-Vurgu5">
    <w:name w:val="Medium Grid 1 Accent 5"/>
    <w:basedOn w:val="NormalTablo"/>
    <w:uiPriority w:val="67"/>
    <w:rsid w:val="00DD1376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paragraph" w:styleId="GvdeMetni">
    <w:name w:val="Body Text"/>
    <w:basedOn w:val="Normal"/>
    <w:link w:val="GvdeMetniChar"/>
    <w:uiPriority w:val="1"/>
    <w:qFormat/>
    <w:rsid w:val="0014360E"/>
    <w:pPr>
      <w:widowControl w:val="0"/>
      <w:autoSpaceDE w:val="0"/>
      <w:autoSpaceDN w:val="0"/>
    </w:pPr>
    <w:rPr>
      <w:rFonts w:eastAsia="Times New Roman"/>
    </w:rPr>
  </w:style>
  <w:style w:type="character" w:customStyle="1" w:styleId="GvdeMetniChar">
    <w:name w:val="Gövde Metni Char"/>
    <w:basedOn w:val="VarsaylanParagrafYazTipi"/>
    <w:link w:val="GvdeMetni"/>
    <w:uiPriority w:val="1"/>
    <w:rsid w:val="0014360E"/>
    <w:rPr>
      <w:rFonts w:eastAsia="Times New Roman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B789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whitespace-normal">
    <w:name w:val="whitespace-normal"/>
    <w:basedOn w:val="VarsaylanParagrafYazTipi"/>
    <w:rsid w:val="00AB7892"/>
  </w:style>
  <w:style w:type="table" w:customStyle="1" w:styleId="TableNormal">
    <w:name w:val="Table Normal"/>
    <w:uiPriority w:val="2"/>
    <w:semiHidden/>
    <w:unhideWhenUsed/>
    <w:qFormat/>
    <w:rsid w:val="00B17CAE"/>
    <w:pPr>
      <w:widowControl w:val="0"/>
      <w:autoSpaceDE w:val="0"/>
      <w:autoSpaceDN w:val="0"/>
    </w:pPr>
    <w:rPr>
      <w:rFonts w:ascii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17CAE"/>
    <w:pPr>
      <w:widowControl w:val="0"/>
      <w:autoSpaceDE w:val="0"/>
      <w:autoSpaceDN w:val="0"/>
      <w:spacing w:line="255" w:lineRule="exact"/>
    </w:pPr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9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8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98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2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3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4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22948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2585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6290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5062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8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6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8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iclefiratgazeteciler.org" TargetMode="External"/><Relationship Id="rId1" Type="http://schemas.openxmlformats.org/officeDocument/2006/relationships/hyperlink" Target="mailto:dfg.dernegi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KOMELEYA ROJNAMEGERAN A DÎCLE FIRATÊ (DFG)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5AE528F-6A92-42C3-9820-2D59FC9F6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791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ADARA 2026’AN</vt:lpstr>
    </vt:vector>
  </TitlesOfParts>
  <Company>Progressive</Company>
  <LinksUpToDate>false</LinksUpToDate>
  <CharactersWithSpaces>5290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NÎSANÊ 2026’AN</dc:title>
  <dc:subject>RAPORA BINPÊKIRINA MAGAN A ROJNAMEGERAN</dc:subject>
  <dc:creator>SERDAR</dc:creator>
  <cp:lastModifiedBy>SAL</cp:lastModifiedBy>
  <cp:revision>15</cp:revision>
  <cp:lastPrinted>2026-03-31T11:10:00Z</cp:lastPrinted>
  <dcterms:created xsi:type="dcterms:W3CDTF">2026-04-01T21:19:00Z</dcterms:created>
  <dcterms:modified xsi:type="dcterms:W3CDTF">2026-05-04T21:27:00Z</dcterms:modified>
</cp:coreProperties>
</file>