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sz w:val="24"/>
          <w:szCs w:val="24"/>
          <w:lang w:eastAsia="en-US"/>
        </w:rPr>
        <w:id w:val="-1625462237"/>
        <w:docPartObj>
          <w:docPartGallery w:val="Cover Pages"/>
          <w:docPartUnique/>
        </w:docPartObj>
      </w:sdtPr>
      <w:sdtEndPr/>
      <w:sdtContent>
        <w:p w14:paraId="327CC8A8" w14:textId="77777777" w:rsidR="00B90026" w:rsidRPr="00F445E9" w:rsidRDefault="000629E8" w:rsidP="001265F4">
          <w:pPr>
            <w:pStyle w:val="AralkYok"/>
            <w:rPr>
              <w:rFonts w:ascii="Times New Roman" w:hAnsi="Times New Roman" w:cs="Times New Roman"/>
            </w:rPr>
          </w:pPr>
          <w:r w:rsidRPr="00F445E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699D8BE" wp14:editId="571CA65F">
                    <wp:simplePos x="0" y="0"/>
                    <mc:AlternateContent>
                      <mc:Choice Requires="wp14">
                        <wp:positionH relativeFrom="page">
                          <wp14:pctPosHOffset>44000</wp14:pctPosHOffset>
                        </wp:positionH>
                      </mc:Choice>
                      <mc:Fallback>
                        <wp:positionH relativeFrom="page">
                          <wp:posOffset>3326130</wp:posOffset>
                        </wp:positionH>
                      </mc:Fallback>
                    </mc:AlternateContent>
                    <wp:positionV relativeFrom="page">
                      <wp:posOffset>256702</wp:posOffset>
                    </wp:positionV>
                    <wp:extent cx="3108960" cy="7040880"/>
                    <wp:effectExtent l="0" t="0" r="24130" b="20955"/>
                    <wp:wrapNone/>
                    <wp:docPr id="36" name="Dikdörtgen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C0B04" id="Dikdörtgen 36" o:spid="_x0000_s1026" style="position:absolute;margin-left:0;margin-top:20.2pt;width:244.8pt;height:554.4pt;z-index:251659264;visibility:visible;mso-wrap-style:square;mso-width-percent:400;mso-height-percent:700;mso-left-percent:440;mso-wrap-distance-left:9pt;mso-wrap-distance-top:0;mso-wrap-distance-right:9pt;mso-wrap-distance-bottom:0;mso-position-horizontal-relative:page;mso-position-vertical:absolute;mso-position-vertical-relative:page;mso-width-percent:400;mso-height-percent:700;mso-left-percent:44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" fillcolor="white [3212]" strokecolor="#938953 [1614]" strokeweight="1.25pt">
                    <w10:wrap anchorx="page" anchory="page"/>
                  </v:rect>
                </w:pict>
              </mc:Fallback>
            </mc:AlternateContent>
          </w:r>
        </w:p>
        <w:p w14:paraId="782AA487" w14:textId="18F465D4" w:rsidR="00B90026" w:rsidRPr="00F445E9" w:rsidRDefault="000F7934" w:rsidP="000F7934">
          <w:pPr>
            <w:tabs>
              <w:tab w:val="left" w:pos="1199"/>
            </w:tabs>
            <w:jc w:val="both"/>
            <w:rPr>
              <w:sz w:val="22"/>
              <w:szCs w:val="22"/>
            </w:rPr>
          </w:pPr>
          <w:r w:rsidRPr="00F445E9">
            <w:rPr>
              <w:sz w:val="22"/>
              <w:szCs w:val="22"/>
            </w:rPr>
            <w:tab/>
          </w:r>
        </w:p>
        <w:p w14:paraId="16F6C489" w14:textId="77777777" w:rsidR="00A56487" w:rsidRPr="00F445E9" w:rsidRDefault="00A56487" w:rsidP="00322570">
          <w:pPr>
            <w:jc w:val="both"/>
            <w:rPr>
              <w:sz w:val="22"/>
              <w:szCs w:val="22"/>
            </w:rPr>
          </w:pPr>
        </w:p>
        <w:p w14:paraId="13DE680E" w14:textId="77777777" w:rsidR="00A56487" w:rsidRPr="00F445E9" w:rsidRDefault="00A56487" w:rsidP="00322570">
          <w:pPr>
            <w:jc w:val="both"/>
            <w:rPr>
              <w:sz w:val="22"/>
              <w:szCs w:val="22"/>
            </w:rPr>
          </w:pPr>
        </w:p>
        <w:p w14:paraId="564AA1F9" w14:textId="77777777" w:rsidR="00B90026" w:rsidRPr="00F445E9" w:rsidRDefault="004F4EB3" w:rsidP="00322570">
          <w:pPr>
            <w:jc w:val="both"/>
            <w:rPr>
              <w:sz w:val="22"/>
              <w:szCs w:val="22"/>
            </w:rPr>
          </w:pPr>
          <w:r>
            <w:rPr>
              <w:noProof/>
              <w:sz w:val="22"/>
              <w:szCs w:val="22"/>
              <w:lang w:eastAsia="tr-TR"/>
            </w:rPr>
            <w:pict w14:anchorId="01277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72.75pt">
                <v:imagedata r:id="rId10" o:title="logo son"/>
              </v:shape>
            </w:pict>
          </w:r>
        </w:p>
        <w:p w14:paraId="0834B2D7" w14:textId="77777777" w:rsidR="00B90026" w:rsidRPr="00F445E9" w:rsidRDefault="00B90026" w:rsidP="00322570">
          <w:pPr>
            <w:jc w:val="both"/>
            <w:rPr>
              <w:sz w:val="22"/>
              <w:szCs w:val="22"/>
            </w:rPr>
          </w:pPr>
        </w:p>
        <w:p w14:paraId="68BD8C5D" w14:textId="77777777" w:rsidR="008626E7" w:rsidRPr="00F445E9" w:rsidRDefault="008626E7" w:rsidP="00322570">
          <w:pPr>
            <w:jc w:val="both"/>
            <w:rPr>
              <w:sz w:val="22"/>
              <w:szCs w:val="22"/>
            </w:rPr>
          </w:pPr>
        </w:p>
        <w:p w14:paraId="4ABEB6B5" w14:textId="77777777" w:rsidR="00A56487" w:rsidRPr="00F445E9" w:rsidRDefault="00A56487" w:rsidP="00322570">
          <w:pPr>
            <w:jc w:val="both"/>
            <w:rPr>
              <w:sz w:val="22"/>
              <w:szCs w:val="22"/>
            </w:rPr>
          </w:pPr>
        </w:p>
        <w:p w14:paraId="11741F50" w14:textId="77777777" w:rsidR="00472848" w:rsidRPr="00F445E9" w:rsidRDefault="00472848" w:rsidP="00322570">
          <w:pPr>
            <w:jc w:val="both"/>
            <w:rPr>
              <w:sz w:val="22"/>
              <w:szCs w:val="22"/>
            </w:rPr>
          </w:pPr>
        </w:p>
        <w:p w14:paraId="2EE20692" w14:textId="77777777" w:rsidR="00472848" w:rsidRPr="00F445E9" w:rsidRDefault="00472848" w:rsidP="00322570">
          <w:pPr>
            <w:jc w:val="both"/>
            <w:rPr>
              <w:sz w:val="22"/>
              <w:szCs w:val="22"/>
            </w:rPr>
          </w:pPr>
        </w:p>
        <w:p w14:paraId="3022E5F5" w14:textId="77777777" w:rsidR="00A56487" w:rsidRPr="00F445E9" w:rsidRDefault="00A56487" w:rsidP="00322570">
          <w:pPr>
            <w:jc w:val="both"/>
            <w:rPr>
              <w:sz w:val="22"/>
              <w:szCs w:val="22"/>
            </w:rPr>
          </w:pPr>
        </w:p>
        <w:p w14:paraId="45DCB674" w14:textId="77777777" w:rsidR="002D5F7C" w:rsidRPr="00F445E9" w:rsidRDefault="002D5F7C" w:rsidP="00322570">
          <w:pPr>
            <w:jc w:val="both"/>
            <w:rPr>
              <w:sz w:val="22"/>
              <w:szCs w:val="22"/>
            </w:rPr>
          </w:pPr>
        </w:p>
        <w:p w14:paraId="3F5060CC" w14:textId="77777777" w:rsidR="00A56487" w:rsidRPr="00F445E9" w:rsidRDefault="00A56487" w:rsidP="00322570">
          <w:pPr>
            <w:jc w:val="both"/>
            <w:rPr>
              <w:sz w:val="22"/>
              <w:szCs w:val="22"/>
            </w:rPr>
          </w:pPr>
        </w:p>
        <w:p w14:paraId="1A211DD9" w14:textId="77777777" w:rsidR="00C85205" w:rsidRPr="00F445E9" w:rsidRDefault="00C85205" w:rsidP="00C85205">
          <w:pPr>
            <w:ind w:right="5522"/>
            <w:rPr>
              <w:i/>
              <w:color w:val="8DB3E2" w:themeColor="text2" w:themeTint="66"/>
              <w:sz w:val="22"/>
              <w:szCs w:val="22"/>
            </w:rPr>
          </w:pPr>
          <w:r w:rsidRPr="00F445E9">
            <w:rPr>
              <w:i/>
              <w:color w:val="8DB3E2" w:themeColor="text2" w:themeTint="66"/>
              <w:sz w:val="22"/>
              <w:szCs w:val="22"/>
              <w:shd w:val="clear" w:color="auto" w:fill="FFFFFF"/>
            </w:rPr>
            <w:t>“Gazeteci bir toplumun özgür iradesinin teminatıdır. Gazetecilere dönük baskı ve hak ihlallerine son verin, halkın haber alma hakkının önündeki engelleri kaldırın!”</w:t>
          </w:r>
        </w:p>
        <w:p w14:paraId="1AA62600" w14:textId="77777777" w:rsidR="00A95B2C" w:rsidRPr="00F445E9" w:rsidRDefault="00A95B2C" w:rsidP="00322570">
          <w:pPr>
            <w:jc w:val="both"/>
            <w:rPr>
              <w:sz w:val="22"/>
              <w:szCs w:val="22"/>
            </w:rPr>
          </w:pPr>
        </w:p>
        <w:p w14:paraId="730C97F4" w14:textId="77777777" w:rsidR="000629E8" w:rsidRPr="00F445E9" w:rsidRDefault="000629E8" w:rsidP="00322570">
          <w:pPr>
            <w:tabs>
              <w:tab w:val="left" w:pos="1077"/>
            </w:tabs>
            <w:jc w:val="both"/>
            <w:rPr>
              <w:sz w:val="22"/>
              <w:szCs w:val="22"/>
            </w:rPr>
          </w:pPr>
        </w:p>
        <w:p w14:paraId="452E5032" w14:textId="77777777" w:rsidR="001D0FFD" w:rsidRPr="00F445E9" w:rsidRDefault="001D0FFD" w:rsidP="00322570">
          <w:pPr>
            <w:jc w:val="both"/>
            <w:rPr>
              <w:sz w:val="22"/>
              <w:szCs w:val="22"/>
            </w:rPr>
          </w:pPr>
        </w:p>
        <w:p w14:paraId="1CC75F04" w14:textId="77777777" w:rsidR="001D0FFD" w:rsidRPr="00F445E9" w:rsidRDefault="001D0FFD" w:rsidP="00322570">
          <w:pPr>
            <w:tabs>
              <w:tab w:val="left" w:pos="1077"/>
            </w:tabs>
            <w:jc w:val="both"/>
            <w:rPr>
              <w:sz w:val="22"/>
              <w:szCs w:val="22"/>
            </w:rPr>
          </w:pPr>
        </w:p>
        <w:p w14:paraId="2794CF8E" w14:textId="77777777" w:rsidR="00472848" w:rsidRPr="00F445E9" w:rsidRDefault="00472848" w:rsidP="00322570">
          <w:pPr>
            <w:tabs>
              <w:tab w:val="left" w:pos="1077"/>
            </w:tabs>
            <w:jc w:val="both"/>
            <w:rPr>
              <w:sz w:val="22"/>
              <w:szCs w:val="22"/>
            </w:rPr>
          </w:pPr>
        </w:p>
        <w:p w14:paraId="12EB4FC8" w14:textId="77777777" w:rsidR="009D376D" w:rsidRPr="00F445E9" w:rsidRDefault="009D376D" w:rsidP="00322570">
          <w:pPr>
            <w:tabs>
              <w:tab w:val="left" w:pos="1077"/>
            </w:tabs>
            <w:jc w:val="both"/>
            <w:rPr>
              <w:sz w:val="22"/>
              <w:szCs w:val="22"/>
            </w:rPr>
          </w:pPr>
        </w:p>
        <w:p w14:paraId="68607349" w14:textId="77777777" w:rsidR="00472848" w:rsidRPr="00F445E9" w:rsidRDefault="00472848" w:rsidP="00322570">
          <w:pPr>
            <w:tabs>
              <w:tab w:val="left" w:pos="1077"/>
            </w:tabs>
            <w:jc w:val="both"/>
            <w:rPr>
              <w:sz w:val="22"/>
              <w:szCs w:val="22"/>
            </w:rPr>
          </w:pPr>
        </w:p>
        <w:p w14:paraId="5733AA3C" w14:textId="77777777" w:rsidR="00A95B2C" w:rsidRPr="00F445E9" w:rsidRDefault="00A95B2C" w:rsidP="00322570">
          <w:pPr>
            <w:jc w:val="both"/>
            <w:rPr>
              <w:sz w:val="22"/>
              <w:szCs w:val="22"/>
            </w:rPr>
          </w:pPr>
        </w:p>
        <w:p w14:paraId="74169D28" w14:textId="77777777" w:rsidR="00A95B2C" w:rsidRPr="00F445E9" w:rsidRDefault="00A95B2C" w:rsidP="00322570">
          <w:pPr>
            <w:jc w:val="both"/>
            <w:rPr>
              <w:sz w:val="22"/>
              <w:szCs w:val="22"/>
            </w:rPr>
          </w:pPr>
        </w:p>
        <w:p w14:paraId="2297EDCF" w14:textId="748FEB28" w:rsidR="00A95B2C" w:rsidRPr="00F445E9" w:rsidRDefault="00C270B6" w:rsidP="00322570">
          <w:pPr>
            <w:jc w:val="both"/>
            <w:rPr>
              <w:sz w:val="22"/>
              <w:szCs w:val="22"/>
            </w:rPr>
          </w:pPr>
          <w:r w:rsidRPr="00F445E9">
            <w:rPr>
              <w:noProof/>
              <w:sz w:val="22"/>
              <w:szCs w:val="22"/>
              <w:lang w:eastAsia="tr-TR"/>
            </w:rPr>
            <mc:AlternateContent>
              <mc:Choice Requires="wps">
                <w:drawing>
                  <wp:anchor distT="0" distB="0" distL="114300" distR="114300" simplePos="0" relativeHeight="251664384" behindDoc="0" locked="0" layoutInCell="1" allowOverlap="1" wp14:anchorId="61248CA4" wp14:editId="5234472B">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33" name="Metin Kutusu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C6E3772" w14:textId="6173E859" w:rsidR="009D36A8" w:rsidRPr="002D5F7C" w:rsidRDefault="009D36A8">
                                <w:pPr>
                                  <w:pStyle w:val="AralkYok"/>
                                  <w:rPr>
                                    <w:color w:val="1F497D" w:themeColor="text2"/>
                                    <w:sz w:val="36"/>
                                    <w:szCs w:val="36"/>
                                  </w:rPr>
                                </w:pPr>
                                <w:r w:rsidRPr="002D5F7C">
                                  <w:rPr>
                                    <w:color w:val="1F497D" w:themeColor="text2"/>
                                    <w:sz w:val="36"/>
                                    <w:szCs w:val="36"/>
                                  </w:rPr>
                                  <w:t>0</w:t>
                                </w:r>
                                <w:r w:rsidR="00BD2010">
                                  <w:rPr>
                                    <w:color w:val="1F497D" w:themeColor="text2"/>
                                    <w:sz w:val="36"/>
                                    <w:szCs w:val="36"/>
                                  </w:rPr>
                                  <w:t>3</w:t>
                                </w:r>
                                <w:r w:rsidRPr="002D5F7C">
                                  <w:rPr>
                                    <w:color w:val="1F497D" w:themeColor="text2"/>
                                    <w:sz w:val="36"/>
                                    <w:szCs w:val="36"/>
                                  </w:rPr>
                                  <w:t>.</w:t>
                                </w:r>
                                <w:r w:rsidR="00823B19">
                                  <w:rPr>
                                    <w:color w:val="1F497D" w:themeColor="text2"/>
                                    <w:sz w:val="36"/>
                                    <w:szCs w:val="36"/>
                                  </w:rPr>
                                  <w:t>10</w:t>
                                </w:r>
                                <w:r w:rsidRPr="002D5F7C">
                                  <w:rPr>
                                    <w:color w:val="1F497D" w:themeColor="text2"/>
                                    <w:sz w:val="36"/>
                                    <w:szCs w:val="36"/>
                                  </w:rPr>
                                  <w:t>.202</w:t>
                                </w:r>
                                <w:r>
                                  <w:rPr>
                                    <w:color w:val="1F497D" w:themeColor="text2"/>
                                    <w:sz w:val="36"/>
                                    <w:szCs w:val="36"/>
                                  </w:rPr>
                                  <w:t>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3" o:spid="_x0000_s1026"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" filled="f" stroked="f" strokeweight=".5pt">
                    <v:textbox style="mso-fit-shape-to-text:t">
                      <w:txbxContent>
                        <w:p w14:paraId="3C6E3772" w14:textId="6173E859" w:rsidR="009D36A8" w:rsidRPr="002D5F7C" w:rsidRDefault="009D36A8">
                          <w:pPr>
                            <w:pStyle w:val="AralkYok"/>
                            <w:rPr>
                              <w:color w:val="1F497D" w:themeColor="text2"/>
                              <w:sz w:val="36"/>
                              <w:szCs w:val="36"/>
                            </w:rPr>
                          </w:pPr>
                          <w:r w:rsidRPr="002D5F7C">
                            <w:rPr>
                              <w:color w:val="1F497D" w:themeColor="text2"/>
                              <w:sz w:val="36"/>
                              <w:szCs w:val="36"/>
                            </w:rPr>
                            <w:t>0</w:t>
                          </w:r>
                          <w:r w:rsidR="00BD2010">
                            <w:rPr>
                              <w:color w:val="1F497D" w:themeColor="text2"/>
                              <w:sz w:val="36"/>
                              <w:szCs w:val="36"/>
                            </w:rPr>
                            <w:t>3</w:t>
                          </w:r>
                          <w:r w:rsidRPr="002D5F7C">
                            <w:rPr>
                              <w:color w:val="1F497D" w:themeColor="text2"/>
                              <w:sz w:val="36"/>
                              <w:szCs w:val="36"/>
                            </w:rPr>
                            <w:t>.</w:t>
                          </w:r>
                          <w:r w:rsidR="00823B19">
                            <w:rPr>
                              <w:color w:val="1F497D" w:themeColor="text2"/>
                              <w:sz w:val="36"/>
                              <w:szCs w:val="36"/>
                            </w:rPr>
                            <w:t>10</w:t>
                          </w:r>
                          <w:r w:rsidRPr="002D5F7C">
                            <w:rPr>
                              <w:color w:val="1F497D" w:themeColor="text2"/>
                              <w:sz w:val="36"/>
                              <w:szCs w:val="36"/>
                            </w:rPr>
                            <w:t>.202</w:t>
                          </w:r>
                          <w:r>
                            <w:rPr>
                              <w:color w:val="1F497D" w:themeColor="text2"/>
                              <w:sz w:val="36"/>
                              <w:szCs w:val="36"/>
                            </w:rPr>
                            <w:t>6</w:t>
                          </w:r>
                        </w:p>
                      </w:txbxContent>
                    </v:textbox>
                    <w10:wrap type="square" anchorx="page" anchory="page"/>
                  </v:shape>
                </w:pict>
              </mc:Fallback>
            </mc:AlternateContent>
          </w:r>
          <w:r w:rsidRPr="00F445E9">
            <w:rPr>
              <w:noProof/>
              <w:sz w:val="22"/>
              <w:szCs w:val="22"/>
              <w:lang w:eastAsia="tr-TR"/>
            </w:rPr>
            <mc:AlternateContent>
              <mc:Choice Requires="wps">
                <w:drawing>
                  <wp:anchor distT="0" distB="0" distL="114300" distR="114300" simplePos="0" relativeHeight="251663360" behindDoc="1" locked="0" layoutInCell="1" allowOverlap="1" wp14:anchorId="3A9B2EE3" wp14:editId="6E629460">
                    <wp:simplePos x="0" y="0"/>
                    <wp:positionH relativeFrom="page">
                      <wp:align>center</wp:align>
                    </wp:positionH>
                    <wp:positionV relativeFrom="page">
                      <wp:align>center</wp:align>
                    </wp:positionV>
                    <wp:extent cx="7383780" cy="9555480"/>
                    <wp:effectExtent l="0" t="0" r="0" b="0"/>
                    <wp:wrapNone/>
                    <wp:docPr id="34"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115EB77" w14:textId="77777777" w:rsidR="009D36A8" w:rsidRDefault="009D36A8"/>
                            </w:txbxContent>
                          </wps:txbx>
                          <wps:bodyPr rot="0" spcFirstLastPara="0" vertOverflow="overflow" horzOverflow="overflow" vert="horz" wrap="none" lIns="274320" tIns="45720" rIns="274320" bIns="45720" numCol="1" spcCol="0" rtlCol="0" fromWordArt="0" anchor="ctr" anchorCtr="0" forceAA="0" compatLnSpc="1">
                            <a:prstTxWarp prst="textNoShape">
                              <a:avLst/>
                            </a:prstTxWarp>
                            <a:spAutoFit/>
                          </wps:bodyPr>
                        </wps:wsp>
                      </a:graphicData>
                    </a:graphic>
                    <wp14:sizeRelH relativeFrom="page">
                      <wp14:pctWidth>95000</wp14:pctWidth>
                    </wp14:sizeRelH>
                    <wp14:sizeRelV relativeFrom="page">
                      <wp14:pctHeight>95000</wp14:pctHeight>
                    </wp14:sizeRelV>
                  </wp:anchor>
                </w:drawing>
              </mc:Choice>
              <mc:Fallback>
                <w:pict>
                  <v:rect id="Dikdörtgen 34" o:spid="_x0000_s1027" style="position:absolute;left:0;text-align:left;margin-left:0;margin-top:0;width:581.4pt;height:752.4pt;z-index:-251653120;visibility:visible;mso-wrap-style:non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" fillcolor="#f1efe6 [2579]" stroked="f" strokeweight="2pt">
                    <v:fill color2="#575131 [963]" rotate="t" focusposition=".5,.5" focussize="" focus="100%" type="gradientRadial"/>
                    <v:path arrowok="t"/>
                    <v:textbox style="mso-fit-shape-to-text:t" inset="21.6pt,,21.6pt">
                      <w:txbxContent>
                        <w:p w14:paraId="4115EB77" w14:textId="77777777" w:rsidR="009D36A8" w:rsidRDefault="009D36A8"/>
                      </w:txbxContent>
                    </v:textbox>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0288" behindDoc="0" locked="0" layoutInCell="1" allowOverlap="1" wp14:anchorId="56E325E1" wp14:editId="6330FE1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35" name="Dikdörtgen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C98FDE" w14:textId="77777777" w:rsidR="009D36A8" w:rsidRPr="00B90026" w:rsidRDefault="004F4EB3" w:rsidP="00C270B6">
                                <w:pPr>
                                  <w:spacing w:before="240"/>
                                  <w:jc w:val="center"/>
                                  <w:rPr>
                                    <w:color w:val="FFFFFF" w:themeColor="background1"/>
                                    <w:sz w:val="52"/>
                                    <w:szCs w:val="52"/>
                                  </w:rPr>
                                </w:pPr>
                                <w:sdt>
                                  <w:sdtPr>
                                    <w:rPr>
                                      <w:color w:val="FFFFFF" w:themeColor="background1"/>
                                      <w:sz w:val="52"/>
                                      <w:szCs w:val="52"/>
                                    </w:rPr>
                                    <w:alias w:val="Özet"/>
                                    <w:id w:val="1975247878"/>
                                    <w:dataBinding w:prefixMappings="xmlns:ns0='http://schemas.microsoft.com/office/2006/coverPageProps'" w:xpath="/ns0:CoverPageProperties[1]/ns0:Abstract[1]" w:storeItemID="{55AF091B-3C7A-41E3-B477-F2FDAA23CFDA}"/>
                                    <w:text/>
                                  </w:sdtPr>
                                  <w:sdtEndPr/>
                                  <w:sdtContent>
                                    <w:r w:rsidR="009D36A8" w:rsidRPr="00B90026">
                                      <w:rPr>
                                        <w:color w:val="FFFFFF" w:themeColor="background1"/>
                                        <w:sz w:val="52"/>
                                        <w:szCs w:val="52"/>
                                      </w:rPr>
                                      <w:t>DİCLE FIRAT GAZETECİLER DERNEĞİ (DFG)</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Dikdörtgen 35" o:spid="_x0000_s1028" style="position:absolute;left:0;text-align:left;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" fillcolor="#1f497d [3215]" stroked="f" strokeweight="2pt">
                    <v:textbox inset="14.4pt,14.4pt,14.4pt,28.8pt">
                      <w:txbxContent>
                        <w:p w14:paraId="21C98FDE" w14:textId="77777777" w:rsidR="009D36A8" w:rsidRPr="00B90026" w:rsidRDefault="00940202" w:rsidP="00C270B6">
                          <w:pPr>
                            <w:spacing w:before="240"/>
                            <w:jc w:val="center"/>
                            <w:rPr>
                              <w:color w:val="FFFFFF" w:themeColor="background1"/>
                              <w:sz w:val="52"/>
                              <w:szCs w:val="52"/>
                            </w:rPr>
                          </w:pPr>
                          <w:sdt>
                            <w:sdtPr>
                              <w:rPr>
                                <w:color w:val="FFFFFF" w:themeColor="background1"/>
                                <w:sz w:val="52"/>
                                <w:szCs w:val="52"/>
                              </w:rPr>
                              <w:alias w:val="Özet"/>
                              <w:id w:val="1975247878"/>
                              <w:dataBinding w:prefixMappings="xmlns:ns0='http://schemas.microsoft.com/office/2006/coverPageProps'" w:xpath="/ns0:CoverPageProperties[1]/ns0:Abstract[1]" w:storeItemID="{55AF091B-3C7A-41E3-B477-F2FDAA23CFDA}"/>
                              <w:text/>
                            </w:sdtPr>
                            <w:sdtEndPr/>
                            <w:sdtContent>
                              <w:r w:rsidR="009D36A8" w:rsidRPr="00B90026">
                                <w:rPr>
                                  <w:color w:val="FFFFFF" w:themeColor="background1"/>
                                  <w:sz w:val="52"/>
                                  <w:szCs w:val="52"/>
                                </w:rPr>
                                <w:t>DİCLE FIRAT GAZETECİLER DERNEĞİ (DFG)</w:t>
                              </w:r>
                            </w:sdtContent>
                          </w:sdt>
                        </w:p>
                      </w:txbxContent>
                    </v:textbox>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2336" behindDoc="0" locked="0" layoutInCell="1" allowOverlap="1" wp14:anchorId="69904132" wp14:editId="5E2205A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37" name="Dikdörtgen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534E95" id="Dikdörtgen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" fillcolor="#4f81bd [3204]" stroked="f" strokeweight="2pt">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1312" behindDoc="0" locked="0" layoutInCell="1" allowOverlap="1" wp14:anchorId="5A3F1C53" wp14:editId="422E7B6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39" name="Metin Kutusu 39"/>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EndPr/>
                                <w:sdtContent>
                                  <w:p w14:paraId="56ADADAC" w14:textId="230C3191" w:rsidR="009D36A8" w:rsidRDefault="009D36A8">
                                    <w:pPr>
                                      <w:rPr>
                                        <w:rFonts w:asciiTheme="majorHAnsi" w:hAnsiTheme="majorHAnsi"/>
                                        <w:color w:val="4F81BD" w:themeColor="accent1"/>
                                        <w:sz w:val="72"/>
                                        <w:szCs w:val="72"/>
                                      </w:rPr>
                                    </w:pPr>
                                    <w:r>
                                      <w:rPr>
                                        <w:rFonts w:asciiTheme="majorHAnsi" w:hAnsiTheme="majorHAnsi"/>
                                        <w:color w:val="4F81BD" w:themeColor="accent1"/>
                                        <w:sz w:val="72"/>
                                        <w:szCs w:val="72"/>
                                      </w:rPr>
                                      <w:t xml:space="preserve">2026 YILI </w:t>
                                    </w:r>
                                    <w:r w:rsidR="00823B19">
                                      <w:rPr>
                                        <w:rFonts w:asciiTheme="majorHAnsi" w:hAnsiTheme="majorHAnsi"/>
                                        <w:color w:val="4F81BD" w:themeColor="accent1"/>
                                        <w:sz w:val="72"/>
                                        <w:szCs w:val="72"/>
                                      </w:rPr>
                                      <w:t>EYLÜL</w:t>
                                    </w:r>
                                    <w:r>
                                      <w:rPr>
                                        <w:rFonts w:asciiTheme="majorHAnsi" w:hAnsiTheme="majorHAnsi"/>
                                        <w:color w:val="4F81BD" w:themeColor="accent1"/>
                                        <w:sz w:val="72"/>
                                        <w:szCs w:val="72"/>
                                      </w:rPr>
                                      <w:t xml:space="preserve"> AYI</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EndPr/>
                                <w:sdtContent>
                                  <w:p w14:paraId="5FEC9306" w14:textId="77777777" w:rsidR="009D36A8" w:rsidRDefault="009D36A8">
                                    <w:pPr>
                                      <w:rPr>
                                        <w:rFonts w:asciiTheme="majorHAnsi" w:hAnsiTheme="majorHAnsi"/>
                                        <w:color w:val="1F497D" w:themeColor="text2"/>
                                        <w:sz w:val="32"/>
                                        <w:szCs w:val="32"/>
                                      </w:rPr>
                                    </w:pPr>
                                    <w:r>
                                      <w:rPr>
                                        <w:rFonts w:asciiTheme="majorHAnsi" w:hAnsiTheme="majorHAnsi"/>
                                        <w:color w:val="1F497D" w:themeColor="text2"/>
                                        <w:sz w:val="32"/>
                                        <w:szCs w:val="32"/>
                                      </w:rPr>
                                      <w:t>GAZETECİLERE YÖNELİK HAK İHLALLERİ RAPORU</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id="Metin Kutusu 39" o:spid="_x0000_s1029" type="#_x0000_t202" style="position:absolute;left:0;text-align:left;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" filled="f" stroked="f" strokeweight=".5pt">
                    <v:textbox style="mso-fit-shape-to-text:t">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EndPr/>
                          <w:sdtContent>
                            <w:p w14:paraId="56ADADAC" w14:textId="230C3191" w:rsidR="009D36A8" w:rsidRDefault="009D36A8">
                              <w:pPr>
                                <w:rPr>
                                  <w:rFonts w:asciiTheme="majorHAnsi" w:hAnsiTheme="majorHAnsi"/>
                                  <w:color w:val="4F81BD" w:themeColor="accent1"/>
                                  <w:sz w:val="72"/>
                                  <w:szCs w:val="72"/>
                                </w:rPr>
                              </w:pPr>
                              <w:r>
                                <w:rPr>
                                  <w:rFonts w:asciiTheme="majorHAnsi" w:hAnsiTheme="majorHAnsi"/>
                                  <w:color w:val="4F81BD" w:themeColor="accent1"/>
                                  <w:sz w:val="72"/>
                                  <w:szCs w:val="72"/>
                                </w:rPr>
                                <w:t xml:space="preserve">2026 YILI </w:t>
                              </w:r>
                              <w:r w:rsidR="00823B19">
                                <w:rPr>
                                  <w:rFonts w:asciiTheme="majorHAnsi" w:hAnsiTheme="majorHAnsi"/>
                                  <w:color w:val="4F81BD" w:themeColor="accent1"/>
                                  <w:sz w:val="72"/>
                                  <w:szCs w:val="72"/>
                                </w:rPr>
                                <w:t>EYLÜL</w:t>
                              </w:r>
                              <w:r>
                                <w:rPr>
                                  <w:rFonts w:asciiTheme="majorHAnsi" w:hAnsiTheme="majorHAnsi"/>
                                  <w:color w:val="4F81BD" w:themeColor="accent1"/>
                                  <w:sz w:val="72"/>
                                  <w:szCs w:val="72"/>
                                </w:rPr>
                                <w:t xml:space="preserve"> AYI</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EndPr/>
                          <w:sdtContent>
                            <w:p w14:paraId="5FEC9306" w14:textId="77777777" w:rsidR="009D36A8" w:rsidRDefault="009D36A8">
                              <w:pPr>
                                <w:rPr>
                                  <w:rFonts w:asciiTheme="majorHAnsi" w:hAnsiTheme="majorHAnsi"/>
                                  <w:color w:val="1F497D" w:themeColor="text2"/>
                                  <w:sz w:val="32"/>
                                  <w:szCs w:val="32"/>
                                </w:rPr>
                              </w:pPr>
                              <w:r>
                                <w:rPr>
                                  <w:rFonts w:asciiTheme="majorHAnsi" w:hAnsiTheme="majorHAnsi"/>
                                  <w:color w:val="1F497D" w:themeColor="text2"/>
                                  <w:sz w:val="32"/>
                                  <w:szCs w:val="32"/>
                                </w:rPr>
                                <w:t>GAZETECİLERE YÖNELİK HAK İHLALLERİ RAPORU</w:t>
                              </w:r>
                            </w:p>
                          </w:sdtContent>
                        </w:sdt>
                      </w:txbxContent>
                    </v:textbox>
                    <w10:wrap type="square" anchorx="page" anchory="page"/>
                  </v:shape>
                </w:pict>
              </mc:Fallback>
            </mc:AlternateContent>
          </w:r>
          <w:r w:rsidR="00A56487" w:rsidRPr="00F445E9">
            <w:rPr>
              <w:sz w:val="22"/>
              <w:szCs w:val="22"/>
            </w:rPr>
            <w:t xml:space="preserve">  </w:t>
          </w:r>
          <w:r w:rsidR="00D952FF" w:rsidRPr="00F445E9">
            <w:rPr>
              <w:sz w:val="22"/>
              <w:szCs w:val="22"/>
            </w:rPr>
            <w:t xml:space="preserve">     </w:t>
          </w:r>
        </w:p>
        <w:p w14:paraId="503D5A36" w14:textId="77777777" w:rsidR="00104A13" w:rsidRPr="00F445E9" w:rsidRDefault="00104A13" w:rsidP="00322570">
          <w:pPr>
            <w:jc w:val="both"/>
            <w:rPr>
              <w:sz w:val="22"/>
              <w:szCs w:val="22"/>
            </w:rPr>
          </w:pPr>
        </w:p>
        <w:p w14:paraId="5CBAAD0C" w14:textId="77777777" w:rsidR="00104A13" w:rsidRPr="00F445E9" w:rsidRDefault="00104A13" w:rsidP="00322570">
          <w:pPr>
            <w:jc w:val="both"/>
            <w:rPr>
              <w:sz w:val="22"/>
              <w:szCs w:val="22"/>
            </w:rPr>
          </w:pPr>
        </w:p>
        <w:p w14:paraId="008D80A0" w14:textId="77777777" w:rsidR="00104A13" w:rsidRPr="00F445E9" w:rsidRDefault="00104A13" w:rsidP="00322570">
          <w:pPr>
            <w:jc w:val="both"/>
            <w:rPr>
              <w:sz w:val="22"/>
              <w:szCs w:val="22"/>
            </w:rPr>
          </w:pPr>
        </w:p>
        <w:p w14:paraId="4F8C36BE" w14:textId="77777777" w:rsidR="00104A13" w:rsidRPr="00F445E9" w:rsidRDefault="00104A13" w:rsidP="00322570">
          <w:pPr>
            <w:jc w:val="both"/>
            <w:rPr>
              <w:sz w:val="22"/>
              <w:szCs w:val="22"/>
            </w:rPr>
          </w:pPr>
        </w:p>
        <w:p w14:paraId="511CEED7" w14:textId="77777777" w:rsidR="00104A13" w:rsidRPr="00F445E9" w:rsidRDefault="00104A13" w:rsidP="00322570">
          <w:pPr>
            <w:jc w:val="both"/>
            <w:rPr>
              <w:sz w:val="22"/>
              <w:szCs w:val="22"/>
            </w:rPr>
          </w:pPr>
        </w:p>
        <w:p w14:paraId="5E038EE9" w14:textId="77777777" w:rsidR="00104A13" w:rsidRPr="00F445E9" w:rsidRDefault="00104A13" w:rsidP="00322570">
          <w:pPr>
            <w:jc w:val="both"/>
            <w:rPr>
              <w:sz w:val="22"/>
              <w:szCs w:val="22"/>
            </w:rPr>
          </w:pPr>
        </w:p>
        <w:p w14:paraId="498E748F" w14:textId="77777777" w:rsidR="00104A13" w:rsidRPr="00F445E9" w:rsidRDefault="00104A13" w:rsidP="00322570">
          <w:pPr>
            <w:jc w:val="both"/>
            <w:rPr>
              <w:sz w:val="22"/>
              <w:szCs w:val="22"/>
            </w:rPr>
          </w:pPr>
        </w:p>
        <w:p w14:paraId="23042D30" w14:textId="6CAE6EC1" w:rsidR="00C270B6" w:rsidRPr="00F445E9" w:rsidRDefault="00B90026" w:rsidP="00322570">
          <w:pPr>
            <w:jc w:val="both"/>
            <w:rPr>
              <w:sz w:val="22"/>
              <w:szCs w:val="22"/>
            </w:rPr>
          </w:pPr>
          <w:r w:rsidRPr="00F445E9">
            <w:rPr>
              <w:sz w:val="22"/>
              <w:szCs w:val="22"/>
            </w:rPr>
            <w:t xml:space="preserve">                                                                    </w:t>
          </w:r>
        </w:p>
        <w:p w14:paraId="72464601" w14:textId="77777777" w:rsidR="00ED6860" w:rsidRPr="00F445E9" w:rsidRDefault="004F4EB3" w:rsidP="00322570">
          <w:pPr>
            <w:jc w:val="both"/>
            <w:rPr>
              <w:sz w:val="22"/>
              <w:szCs w:val="22"/>
            </w:rPr>
          </w:pPr>
        </w:p>
      </w:sdtContent>
    </w:sdt>
    <w:p w14:paraId="29A89C62" w14:textId="77777777" w:rsidR="00475747" w:rsidRPr="00F445E9" w:rsidRDefault="00475747" w:rsidP="00322570">
      <w:pPr>
        <w:jc w:val="both"/>
        <w:rPr>
          <w:b/>
          <w:i/>
          <w:sz w:val="22"/>
          <w:szCs w:val="22"/>
          <w:u w:val="single"/>
          <w:shd w:val="clear" w:color="auto" w:fill="FFFFFF"/>
        </w:rPr>
      </w:pPr>
    </w:p>
    <w:p w14:paraId="3CCCB4F0" w14:textId="77777777" w:rsidR="00BC675E" w:rsidRPr="00F445E9" w:rsidRDefault="00BC675E" w:rsidP="00322570">
      <w:pPr>
        <w:jc w:val="both"/>
        <w:rPr>
          <w:b/>
          <w:i/>
          <w:sz w:val="22"/>
          <w:szCs w:val="22"/>
          <w:u w:val="single"/>
          <w:shd w:val="clear" w:color="auto" w:fill="FFFFFF"/>
        </w:rPr>
      </w:pPr>
    </w:p>
    <w:p w14:paraId="41D93EA5" w14:textId="77777777" w:rsidR="00992833" w:rsidRPr="00F445E9" w:rsidRDefault="00992833" w:rsidP="00322570">
      <w:pPr>
        <w:spacing w:before="1" w:line="252" w:lineRule="exact"/>
        <w:jc w:val="both"/>
        <w:rPr>
          <w:i/>
          <w:color w:val="808080" w:themeColor="background1" w:themeShade="80"/>
          <w:sz w:val="22"/>
          <w:szCs w:val="22"/>
          <w:shd w:val="clear" w:color="auto" w:fill="FFFFFF"/>
        </w:rPr>
      </w:pPr>
      <w:r w:rsidRPr="00F445E9">
        <w:rPr>
          <w:b/>
          <w:i/>
          <w:color w:val="808080" w:themeColor="background1" w:themeShade="80"/>
          <w:sz w:val="22"/>
          <w:szCs w:val="22"/>
          <w:shd w:val="clear" w:color="auto" w:fill="FFFFFF"/>
        </w:rPr>
        <w:t xml:space="preserve">NOT: </w:t>
      </w:r>
      <w:r w:rsidRPr="00F445E9">
        <w:rPr>
          <w:i/>
          <w:color w:val="808080"/>
          <w:sz w:val="22"/>
          <w:szCs w:val="22"/>
        </w:rPr>
        <w:t>Raporda</w:t>
      </w:r>
      <w:r w:rsidRPr="00F445E9">
        <w:rPr>
          <w:i/>
          <w:color w:val="808080"/>
          <w:spacing w:val="-3"/>
          <w:sz w:val="22"/>
          <w:szCs w:val="22"/>
        </w:rPr>
        <w:t xml:space="preserve"> </w:t>
      </w:r>
      <w:r w:rsidRPr="00F445E9">
        <w:rPr>
          <w:i/>
          <w:color w:val="808080"/>
          <w:sz w:val="22"/>
          <w:szCs w:val="22"/>
        </w:rPr>
        <w:t>yer</w:t>
      </w:r>
      <w:r w:rsidRPr="00F445E9">
        <w:rPr>
          <w:i/>
          <w:color w:val="808080"/>
          <w:spacing w:val="-2"/>
          <w:sz w:val="22"/>
          <w:szCs w:val="22"/>
        </w:rPr>
        <w:t xml:space="preserve"> </w:t>
      </w:r>
      <w:r w:rsidRPr="00F445E9">
        <w:rPr>
          <w:i/>
          <w:color w:val="808080"/>
          <w:sz w:val="22"/>
          <w:szCs w:val="22"/>
        </w:rPr>
        <w:t>alan</w:t>
      </w:r>
      <w:r w:rsidRPr="00F445E9">
        <w:rPr>
          <w:i/>
          <w:color w:val="808080"/>
          <w:spacing w:val="-4"/>
          <w:sz w:val="22"/>
          <w:szCs w:val="22"/>
        </w:rPr>
        <w:t xml:space="preserve"> </w:t>
      </w:r>
      <w:r w:rsidRPr="00F445E9">
        <w:rPr>
          <w:i/>
          <w:color w:val="808080"/>
          <w:sz w:val="22"/>
          <w:szCs w:val="22"/>
        </w:rPr>
        <w:t>veriler;</w:t>
      </w:r>
      <w:r w:rsidRPr="00F445E9">
        <w:rPr>
          <w:i/>
          <w:color w:val="808080"/>
          <w:spacing w:val="-2"/>
          <w:sz w:val="22"/>
          <w:szCs w:val="22"/>
        </w:rPr>
        <w:t xml:space="preserve"> </w:t>
      </w:r>
      <w:r w:rsidRPr="00F445E9">
        <w:rPr>
          <w:i/>
          <w:color w:val="808080"/>
          <w:sz w:val="22"/>
          <w:szCs w:val="22"/>
        </w:rPr>
        <w:t>Mezopotamya Ajansı,</w:t>
      </w:r>
      <w:r w:rsidRPr="00F445E9">
        <w:rPr>
          <w:i/>
          <w:color w:val="808080"/>
          <w:spacing w:val="-3"/>
          <w:sz w:val="22"/>
          <w:szCs w:val="22"/>
        </w:rPr>
        <w:t xml:space="preserve"> </w:t>
      </w:r>
      <w:r w:rsidRPr="00F445E9">
        <w:rPr>
          <w:i/>
          <w:color w:val="808080"/>
          <w:sz w:val="22"/>
          <w:szCs w:val="22"/>
        </w:rPr>
        <w:t>JINNEWS,</w:t>
      </w:r>
      <w:r w:rsidRPr="00F445E9">
        <w:rPr>
          <w:i/>
          <w:color w:val="808080"/>
          <w:spacing w:val="-1"/>
          <w:sz w:val="22"/>
          <w:szCs w:val="22"/>
        </w:rPr>
        <w:t xml:space="preserve"> </w:t>
      </w:r>
      <w:r w:rsidRPr="00F445E9">
        <w:rPr>
          <w:i/>
          <w:color w:val="808080"/>
          <w:sz w:val="22"/>
          <w:szCs w:val="22"/>
        </w:rPr>
        <w:t>Bianet, Evrensel,</w:t>
      </w:r>
      <w:r w:rsidRPr="00F445E9">
        <w:rPr>
          <w:i/>
          <w:color w:val="808080"/>
          <w:spacing w:val="-3"/>
          <w:sz w:val="22"/>
          <w:szCs w:val="22"/>
        </w:rPr>
        <w:t xml:space="preserve"> </w:t>
      </w:r>
      <w:r w:rsidRPr="00F445E9">
        <w:rPr>
          <w:i/>
          <w:color w:val="808080"/>
          <w:sz w:val="22"/>
          <w:szCs w:val="22"/>
        </w:rPr>
        <w:t>MLSA</w:t>
      </w:r>
      <w:r w:rsidRPr="00F445E9">
        <w:rPr>
          <w:i/>
          <w:color w:val="808080"/>
          <w:spacing w:val="-1"/>
          <w:sz w:val="22"/>
          <w:szCs w:val="22"/>
        </w:rPr>
        <w:t xml:space="preserve"> </w:t>
      </w:r>
      <w:r w:rsidRPr="00F445E9">
        <w:rPr>
          <w:i/>
          <w:color w:val="808080"/>
          <w:sz w:val="22"/>
          <w:szCs w:val="22"/>
        </w:rPr>
        <w:t>Turkey, expressioninterrupted.com, ifade.org.tr @engelliweb, freewebturkey.com ve çeşitli ulusal ve yerel gazetelerden edinilen</w:t>
      </w:r>
      <w:r w:rsidRPr="00F445E9">
        <w:rPr>
          <w:i/>
          <w:color w:val="808080"/>
          <w:spacing w:val="-52"/>
          <w:sz w:val="22"/>
          <w:szCs w:val="22"/>
        </w:rPr>
        <w:t xml:space="preserve"> </w:t>
      </w:r>
      <w:r w:rsidRPr="00F445E9">
        <w:rPr>
          <w:i/>
          <w:color w:val="808080"/>
          <w:sz w:val="22"/>
          <w:szCs w:val="22"/>
        </w:rPr>
        <w:t>bilgi,</w:t>
      </w:r>
      <w:r w:rsidRPr="00F445E9">
        <w:rPr>
          <w:i/>
          <w:color w:val="808080"/>
          <w:spacing w:val="-1"/>
          <w:sz w:val="22"/>
          <w:szCs w:val="22"/>
        </w:rPr>
        <w:t xml:space="preserve"> </w:t>
      </w:r>
      <w:r w:rsidRPr="00F445E9">
        <w:rPr>
          <w:i/>
          <w:color w:val="808080"/>
          <w:sz w:val="22"/>
          <w:szCs w:val="22"/>
        </w:rPr>
        <w:t>belge ve</w:t>
      </w:r>
      <w:r w:rsidRPr="00F445E9">
        <w:rPr>
          <w:i/>
          <w:color w:val="808080"/>
          <w:spacing w:val="-2"/>
          <w:sz w:val="22"/>
          <w:szCs w:val="22"/>
        </w:rPr>
        <w:t xml:space="preserve"> </w:t>
      </w:r>
      <w:r w:rsidRPr="00F445E9">
        <w:rPr>
          <w:i/>
          <w:color w:val="808080"/>
          <w:sz w:val="22"/>
          <w:szCs w:val="22"/>
        </w:rPr>
        <w:t>raporlamalardan derlenmiştir.</w:t>
      </w:r>
    </w:p>
    <w:p w14:paraId="464505C6" w14:textId="77777777" w:rsidR="00992833" w:rsidRPr="00F445E9" w:rsidRDefault="00992833" w:rsidP="00322570">
      <w:pPr>
        <w:jc w:val="both"/>
        <w:rPr>
          <w:i/>
          <w:color w:val="808080" w:themeColor="background1" w:themeShade="80"/>
          <w:sz w:val="22"/>
          <w:szCs w:val="22"/>
          <w:shd w:val="clear" w:color="auto" w:fill="FFFFFF"/>
        </w:rPr>
      </w:pPr>
      <w:r w:rsidRPr="00F445E9">
        <w:rPr>
          <w:i/>
          <w:color w:val="808080" w:themeColor="background1" w:themeShade="80"/>
          <w:sz w:val="22"/>
          <w:szCs w:val="22"/>
          <w:shd w:val="clear" w:color="auto" w:fill="FFFFFF"/>
        </w:rPr>
        <w:t xml:space="preserve">-Veriler değişkenlik arz edebilir. Derneğimizin yaptığı araştırmalar sonucu elde edilen rakamlar en azı ifade etmektedir, veriler daha fazla da olabilir. </w:t>
      </w:r>
    </w:p>
    <w:p w14:paraId="26E6021A" w14:textId="60EB565E" w:rsidR="00992833" w:rsidRPr="00F445E9" w:rsidRDefault="00992833" w:rsidP="00322570">
      <w:pPr>
        <w:jc w:val="both"/>
        <w:rPr>
          <w:color w:val="808080" w:themeColor="background1" w:themeShade="80"/>
          <w:sz w:val="22"/>
          <w:szCs w:val="22"/>
        </w:rPr>
      </w:pPr>
      <w:r w:rsidRPr="00F445E9">
        <w:rPr>
          <w:i/>
          <w:color w:val="808080" w:themeColor="background1" w:themeShade="80"/>
          <w:sz w:val="22"/>
          <w:szCs w:val="22"/>
          <w:shd w:val="clear" w:color="auto" w:fill="FFFFFF"/>
        </w:rPr>
        <w:t xml:space="preserve">-Raporda yer alan “tutuklanan gazeteci sayısı” bu gazetecilerin halen cezaevinde olduğu anlamına gelmez, tutuklanıp serbest bırakılmış da olabilirler. </w:t>
      </w:r>
    </w:p>
    <w:tbl>
      <w:tblPr>
        <w:tblW w:w="0" w:type="auto"/>
        <w:tblInd w:w="70"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shd w:val="clear" w:color="auto" w:fill="4F81BD" w:themeFill="accent1"/>
        <w:tblCellMar>
          <w:left w:w="70" w:type="dxa"/>
          <w:right w:w="70" w:type="dxa"/>
        </w:tblCellMar>
        <w:tblLook w:val="0000" w:firstRow="0" w:lastRow="0" w:firstColumn="0" w:lastColumn="0" w:noHBand="0" w:noVBand="0"/>
      </w:tblPr>
      <w:tblGrid>
        <w:gridCol w:w="9142"/>
      </w:tblGrid>
      <w:tr w:rsidR="008626E7" w:rsidRPr="00F445E9" w14:paraId="06648F8F" w14:textId="77777777" w:rsidTr="00174640">
        <w:trPr>
          <w:trHeight w:val="14"/>
        </w:trPr>
        <w:tc>
          <w:tcPr>
            <w:tcW w:w="9356" w:type="dxa"/>
            <w:tcBorders>
              <w:top w:val="single" w:sz="24" w:space="0" w:color="4F81BD" w:themeColor="accent1"/>
              <w:left w:val="single" w:sz="24" w:space="0" w:color="4F81BD" w:themeColor="accent1"/>
              <w:bottom w:val="single" w:sz="24" w:space="0" w:color="4F81BD" w:themeColor="accent1"/>
              <w:right w:val="single" w:sz="24" w:space="0" w:color="4F81BD" w:themeColor="accent1"/>
            </w:tcBorders>
            <w:shd w:val="clear" w:color="auto" w:fill="4F81BD" w:themeFill="accent1"/>
          </w:tcPr>
          <w:p w14:paraId="14406B64" w14:textId="77777777" w:rsidR="008626E7" w:rsidRPr="00F445E9" w:rsidRDefault="008626E7" w:rsidP="00322570">
            <w:pPr>
              <w:jc w:val="both"/>
              <w:rPr>
                <w:sz w:val="22"/>
                <w:szCs w:val="22"/>
              </w:rPr>
            </w:pPr>
          </w:p>
        </w:tc>
      </w:tr>
    </w:tbl>
    <w:p w14:paraId="6D0BED74" w14:textId="77777777" w:rsidR="00E73CED" w:rsidRPr="00F445E9" w:rsidRDefault="00E73CED" w:rsidP="00322570">
      <w:pPr>
        <w:jc w:val="both"/>
        <w:rPr>
          <w:b/>
          <w:sz w:val="22"/>
          <w:szCs w:val="22"/>
          <w:u w:val="single"/>
          <w:shd w:val="clear" w:color="auto" w:fill="FFFFFF"/>
        </w:rPr>
      </w:pPr>
    </w:p>
    <w:p w14:paraId="2075FE0B" w14:textId="77777777" w:rsidR="002003EB" w:rsidRPr="00F445E9" w:rsidRDefault="002003EB" w:rsidP="00322570">
      <w:pPr>
        <w:jc w:val="both"/>
        <w:rPr>
          <w:b/>
          <w:sz w:val="22"/>
          <w:szCs w:val="22"/>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E73CED" w:rsidRPr="00F445E9" w14:paraId="1964E529" w14:textId="77777777" w:rsidTr="00EE45C6">
        <w:tc>
          <w:tcPr>
            <w:tcW w:w="9212" w:type="dxa"/>
            <w:shd w:val="clear" w:color="auto" w:fill="D9D9D9" w:themeFill="background1" w:themeFillShade="D9"/>
          </w:tcPr>
          <w:p w14:paraId="7C3F09B8" w14:textId="5D8A7B19" w:rsidR="00E73CED" w:rsidRPr="00F445E9" w:rsidRDefault="00E73CED" w:rsidP="00DF77AD">
            <w:pPr>
              <w:jc w:val="center"/>
              <w:rPr>
                <w:b/>
                <w:sz w:val="22"/>
                <w:szCs w:val="22"/>
                <w:u w:val="single"/>
                <w:shd w:val="clear" w:color="auto" w:fill="FFFFFF"/>
              </w:rPr>
            </w:pPr>
            <w:r w:rsidRPr="00F445E9">
              <w:rPr>
                <w:b/>
                <w:sz w:val="22"/>
                <w:szCs w:val="22"/>
                <w:highlight w:val="lightGray"/>
                <w:shd w:val="clear" w:color="auto" w:fill="FFFFFF"/>
              </w:rPr>
              <w:t>DEĞERLENDİRME</w:t>
            </w:r>
          </w:p>
        </w:tc>
      </w:tr>
    </w:tbl>
    <w:p w14:paraId="4EB81F8C" w14:textId="77777777" w:rsidR="00E73CED" w:rsidRPr="00F445E9" w:rsidRDefault="00E73CED" w:rsidP="00322570">
      <w:pPr>
        <w:jc w:val="both"/>
        <w:rPr>
          <w:b/>
          <w:sz w:val="22"/>
          <w:szCs w:val="22"/>
          <w:u w:val="single"/>
          <w:shd w:val="clear" w:color="auto" w:fill="FFFFFF"/>
        </w:rPr>
      </w:pPr>
    </w:p>
    <w:p w14:paraId="3DF02CC8" w14:textId="77777777" w:rsidR="00823B19" w:rsidRDefault="00823B19" w:rsidP="00F15FC5">
      <w:pPr>
        <w:pStyle w:val="Balk1"/>
        <w:rPr>
          <w:rFonts w:ascii="Times New Roman" w:hAnsi="Times New Roman" w:cs="Times New Roman"/>
          <w:color w:val="auto"/>
          <w:sz w:val="22"/>
          <w:szCs w:val="22"/>
        </w:rPr>
      </w:pPr>
    </w:p>
    <w:p w14:paraId="57CEBD33" w14:textId="425BB6FF" w:rsidR="00823B19" w:rsidRPr="005C1D4D" w:rsidRDefault="00823B19" w:rsidP="005C1D4D">
      <w:pPr>
        <w:pStyle w:val="Balk1"/>
        <w:rPr>
          <w:rFonts w:ascii="Times New Roman" w:hAnsi="Times New Roman" w:cs="Times New Roman"/>
          <w:color w:val="auto"/>
          <w:sz w:val="22"/>
          <w:szCs w:val="22"/>
        </w:rPr>
      </w:pPr>
      <w:r>
        <w:rPr>
          <w:rFonts w:ascii="Times New Roman" w:hAnsi="Times New Roman" w:cs="Times New Roman"/>
          <w:color w:val="auto"/>
          <w:sz w:val="22"/>
          <w:szCs w:val="22"/>
        </w:rPr>
        <w:t>EYLÜL</w:t>
      </w:r>
      <w:r w:rsidR="00AD75FF" w:rsidRPr="00FA0C60">
        <w:rPr>
          <w:rFonts w:ascii="Times New Roman" w:hAnsi="Times New Roman" w:cs="Times New Roman"/>
          <w:color w:val="auto"/>
          <w:sz w:val="22"/>
          <w:szCs w:val="22"/>
        </w:rPr>
        <w:t xml:space="preserve"> 2026 GAZETECİLE</w:t>
      </w:r>
      <w:r w:rsidR="00F15FC5" w:rsidRPr="00FA0C60">
        <w:rPr>
          <w:rFonts w:ascii="Times New Roman" w:hAnsi="Times New Roman" w:cs="Times New Roman"/>
          <w:color w:val="auto"/>
          <w:sz w:val="22"/>
          <w:szCs w:val="22"/>
        </w:rPr>
        <w:t>RE YÖNELİK HAK İHLALLERİ RAPORU</w:t>
      </w:r>
    </w:p>
    <w:p w14:paraId="313D3F58" w14:textId="77777777" w:rsidR="00823B19" w:rsidRDefault="00823B19" w:rsidP="00823B19"/>
    <w:p w14:paraId="458781C3" w14:textId="77777777"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 xml:space="preserve">Eylül </w:t>
      </w:r>
      <w:r w:rsidRPr="004F5BB3">
        <w:rPr>
          <w:rFonts w:eastAsia="Times New Roman"/>
          <w:sz w:val="22"/>
          <w:szCs w:val="22"/>
          <w:lang w:eastAsia="tr-TR"/>
        </w:rPr>
        <w:t>ayı,</w:t>
      </w:r>
      <w:r w:rsidRPr="00F85BBD">
        <w:rPr>
          <w:rFonts w:eastAsia="Times New Roman"/>
          <w:sz w:val="22"/>
          <w:szCs w:val="22"/>
          <w:lang w:eastAsia="tr-TR"/>
        </w:rPr>
        <w:t xml:space="preserve"> Türkiye’de basın ve ifade özgürlüğü açısından erişim engellerinin yoğunlaştığı ve kapsamının belirgin biç</w:t>
      </w:r>
      <w:r w:rsidRPr="004F5BB3">
        <w:rPr>
          <w:rFonts w:eastAsia="Times New Roman"/>
          <w:sz w:val="22"/>
          <w:szCs w:val="22"/>
          <w:lang w:eastAsia="tr-TR"/>
        </w:rPr>
        <w:t>imde genişlediği bir ay oldu</w:t>
      </w:r>
      <w:r w:rsidRPr="00F85BBD">
        <w:rPr>
          <w:rFonts w:eastAsia="Times New Roman"/>
          <w:sz w:val="22"/>
          <w:szCs w:val="22"/>
          <w:lang w:eastAsia="tr-TR"/>
        </w:rPr>
        <w:t xml:space="preserve">. </w:t>
      </w:r>
      <w:r w:rsidRPr="004F5BB3">
        <w:rPr>
          <w:rFonts w:eastAsia="Times New Roman"/>
          <w:sz w:val="22"/>
          <w:szCs w:val="22"/>
          <w:lang w:eastAsia="tr-TR"/>
        </w:rPr>
        <w:t xml:space="preserve">Aylık izleme çalışmamızda </w:t>
      </w:r>
      <w:r w:rsidRPr="00F85BBD">
        <w:rPr>
          <w:rFonts w:eastAsia="Times New Roman"/>
          <w:sz w:val="22"/>
          <w:szCs w:val="22"/>
          <w:lang w:eastAsia="tr-TR"/>
        </w:rPr>
        <w:t xml:space="preserve">yer alan veriler, erişim engellerinin yalnızca belirli haber içeriklerine yönelik bir müdahale olmaktan çıktığını; gazetecilerin </w:t>
      </w:r>
      <w:r w:rsidRPr="004F5BB3">
        <w:rPr>
          <w:rFonts w:eastAsia="Times New Roman"/>
          <w:sz w:val="22"/>
          <w:szCs w:val="22"/>
          <w:lang w:eastAsia="tr-TR"/>
        </w:rPr>
        <w:t xml:space="preserve">dijital </w:t>
      </w:r>
      <w:r w:rsidRPr="00F85BBD">
        <w:rPr>
          <w:rFonts w:eastAsia="Times New Roman"/>
          <w:sz w:val="22"/>
          <w:szCs w:val="22"/>
          <w:lang w:eastAsia="tr-TR"/>
        </w:rPr>
        <w:t>medya hesaplarından haber kuruluşlarına, meslek örgütlerinden sivil toplum kuruluşlarına ve kamusal tartışmaya katılan çok sayıda aktöre uzanan kapsamlı bir sansür mekanizmasına dönüştüğünü göstermektedir.</w:t>
      </w:r>
    </w:p>
    <w:p w14:paraId="7A89FB37" w14:textId="59EC97BD" w:rsidR="005C1D4D" w:rsidRPr="004F5BB3" w:rsidRDefault="005C1D4D" w:rsidP="005C1D4D">
      <w:pPr>
        <w:pStyle w:val="isselectedend"/>
        <w:rPr>
          <w:rStyle w:val="Gl"/>
          <w:sz w:val="22"/>
          <w:szCs w:val="22"/>
        </w:rPr>
      </w:pPr>
      <w:r w:rsidRPr="00F85BBD">
        <w:rPr>
          <w:sz w:val="22"/>
          <w:szCs w:val="22"/>
        </w:rPr>
        <w:t>Ayın ilk günlerinden itibaren gazeteci ve medya kuruluşlarının sosyal medya hesapları erişime engellenmiştir.</w:t>
      </w:r>
      <w:r w:rsidRPr="004F5BB3">
        <w:rPr>
          <w:sz w:val="22"/>
          <w:szCs w:val="22"/>
        </w:rPr>
        <w:t xml:space="preserve"> Eylül ayı verilerine göre, internet ve dijital medya alanında </w:t>
      </w:r>
      <w:r w:rsidR="00BD2010">
        <w:rPr>
          <w:rStyle w:val="Gl"/>
          <w:sz w:val="22"/>
          <w:szCs w:val="22"/>
        </w:rPr>
        <w:t>3.492</w:t>
      </w:r>
      <w:r w:rsidRPr="004F5BB3">
        <w:rPr>
          <w:rStyle w:val="Gl"/>
          <w:sz w:val="22"/>
          <w:szCs w:val="22"/>
        </w:rPr>
        <w:t xml:space="preserve"> </w:t>
      </w:r>
      <w:r w:rsidR="00BD2010">
        <w:rPr>
          <w:rStyle w:val="Gl"/>
          <w:sz w:val="22"/>
          <w:szCs w:val="22"/>
        </w:rPr>
        <w:t xml:space="preserve">dijital </w:t>
      </w:r>
      <w:r w:rsidRPr="004F5BB3">
        <w:rPr>
          <w:rStyle w:val="Gl"/>
          <w:sz w:val="22"/>
          <w:szCs w:val="22"/>
        </w:rPr>
        <w:t>medya içeriğine erişim engeli</w:t>
      </w:r>
      <w:r w:rsidR="00BD2010">
        <w:rPr>
          <w:sz w:val="22"/>
          <w:szCs w:val="22"/>
        </w:rPr>
        <w:t xml:space="preserve"> getirildi</w:t>
      </w:r>
      <w:r w:rsidRPr="004F5BB3">
        <w:rPr>
          <w:sz w:val="22"/>
          <w:szCs w:val="22"/>
        </w:rPr>
        <w:t xml:space="preserve">. Bunun yanında </w:t>
      </w:r>
      <w:r w:rsidRPr="004F5BB3">
        <w:rPr>
          <w:rStyle w:val="Gl"/>
          <w:sz w:val="22"/>
          <w:szCs w:val="22"/>
        </w:rPr>
        <w:t>15 habere erişim en</w:t>
      </w:r>
      <w:r w:rsidR="00BD2010">
        <w:rPr>
          <w:rStyle w:val="Gl"/>
          <w:sz w:val="22"/>
          <w:szCs w:val="22"/>
        </w:rPr>
        <w:t>gellenirken</w:t>
      </w:r>
      <w:r w:rsidRPr="004F5BB3">
        <w:rPr>
          <w:rStyle w:val="Gl"/>
          <w:sz w:val="22"/>
          <w:szCs w:val="22"/>
        </w:rPr>
        <w:t>,</w:t>
      </w:r>
      <w:r w:rsidR="00BD2010">
        <w:rPr>
          <w:rStyle w:val="Gl"/>
          <w:sz w:val="22"/>
          <w:szCs w:val="22"/>
        </w:rPr>
        <w:t xml:space="preserve"> 4 internet sitesi kapatıldı</w:t>
      </w:r>
      <w:r w:rsidRPr="004F5BB3">
        <w:rPr>
          <w:rStyle w:val="Gl"/>
          <w:sz w:val="22"/>
          <w:szCs w:val="22"/>
        </w:rPr>
        <w:t xml:space="preserve">. </w:t>
      </w:r>
    </w:p>
    <w:p w14:paraId="1A7763F8" w14:textId="77777777" w:rsidR="005C1D4D" w:rsidRPr="00F85BBD" w:rsidRDefault="005C1D4D" w:rsidP="005C1D4D">
      <w:pPr>
        <w:pStyle w:val="isselectedend"/>
        <w:rPr>
          <w:sz w:val="22"/>
          <w:szCs w:val="22"/>
        </w:rPr>
      </w:pPr>
      <w:r w:rsidRPr="004F5BB3">
        <w:rPr>
          <w:sz w:val="22"/>
          <w:szCs w:val="22"/>
        </w:rPr>
        <w:t xml:space="preserve">Eylül ayında </w:t>
      </w:r>
      <w:r w:rsidRPr="00F85BBD">
        <w:rPr>
          <w:sz w:val="22"/>
          <w:szCs w:val="22"/>
        </w:rPr>
        <w:t>JINNEWS, Mezopotamya Ajansı, Evrensel, Kısa Dalga ve T24 gibi medya kuruluşlarının hesapları veya internet siteleri erişim engelleri ve platform müdahal</w:t>
      </w:r>
      <w:r w:rsidRPr="004F5BB3">
        <w:rPr>
          <w:sz w:val="22"/>
          <w:szCs w:val="22"/>
        </w:rPr>
        <w:t>eleriyle karşı karşıya kaldı</w:t>
      </w:r>
      <w:r w:rsidRPr="00F85BBD">
        <w:rPr>
          <w:sz w:val="22"/>
          <w:szCs w:val="22"/>
        </w:rPr>
        <w:t xml:space="preserve">. Bunun yanında çok sayıda gazetecinin kişisel X hesapları da “millî güvenlik ve kamu düzeninin korunması” gibi gerekçelerle </w:t>
      </w:r>
      <w:r w:rsidRPr="004F5BB3">
        <w:rPr>
          <w:sz w:val="22"/>
          <w:szCs w:val="22"/>
        </w:rPr>
        <w:t>Türkiye’den görünmez kılındı</w:t>
      </w:r>
      <w:r w:rsidRPr="00F85BBD">
        <w:rPr>
          <w:sz w:val="22"/>
          <w:szCs w:val="22"/>
        </w:rPr>
        <w:t xml:space="preserve">. </w:t>
      </w:r>
    </w:p>
    <w:p w14:paraId="7142E5A7" w14:textId="77777777" w:rsidR="005C1D4D" w:rsidRPr="004F5BB3"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Özellikle 24-30 Eylül arasındaki dönem, erişim engellerinin yoğunluğu bakımından dikkat çekicidir. 24 Eylül’de en az 250 X hesabının erişime engellendiği; 26 Eylül’de basın kuruluşları, gazeteciler, akademisyenler ve ekonomi-finans alanında çalışan isimlerin bulunduğu 80 hesabın daha</w:t>
      </w:r>
      <w:r w:rsidRPr="004F5BB3">
        <w:rPr>
          <w:rFonts w:eastAsia="Times New Roman"/>
          <w:sz w:val="22"/>
          <w:szCs w:val="22"/>
          <w:lang w:eastAsia="tr-TR"/>
        </w:rPr>
        <w:t xml:space="preserve"> engellendiği rapora yansıdı</w:t>
      </w:r>
      <w:r w:rsidRPr="00F85BBD">
        <w:rPr>
          <w:rFonts w:eastAsia="Times New Roman"/>
          <w:sz w:val="22"/>
          <w:szCs w:val="22"/>
          <w:lang w:eastAsia="tr-TR"/>
        </w:rPr>
        <w:t xml:space="preserve">. 28 Eylül’de en az 55 X hesabına erişim engeli getirilirken, 30 Eylül’de ise İfade Özgürlüğü Derneği’nin </w:t>
      </w:r>
      <w:proofErr w:type="spellStart"/>
      <w:r w:rsidRPr="00F85BBD">
        <w:rPr>
          <w:rFonts w:eastAsia="Times New Roman"/>
          <w:sz w:val="22"/>
          <w:szCs w:val="22"/>
          <w:lang w:eastAsia="tr-TR"/>
        </w:rPr>
        <w:t>EngelliWeb</w:t>
      </w:r>
      <w:proofErr w:type="spellEnd"/>
      <w:r w:rsidRPr="00F85BBD">
        <w:rPr>
          <w:rFonts w:eastAsia="Times New Roman"/>
          <w:sz w:val="22"/>
          <w:szCs w:val="22"/>
          <w:lang w:eastAsia="tr-TR"/>
        </w:rPr>
        <w:t xml:space="preserve"> projesi</w:t>
      </w:r>
      <w:r w:rsidRPr="004F5BB3">
        <w:rPr>
          <w:rFonts w:eastAsia="Times New Roman"/>
          <w:sz w:val="22"/>
          <w:szCs w:val="22"/>
          <w:lang w:eastAsia="tr-TR"/>
        </w:rPr>
        <w:t>,</w:t>
      </w:r>
      <w:r w:rsidRPr="00F85BBD">
        <w:rPr>
          <w:rFonts w:eastAsia="Times New Roman"/>
          <w:sz w:val="22"/>
          <w:szCs w:val="22"/>
          <w:lang w:eastAsia="tr-TR"/>
        </w:rPr>
        <w:t xml:space="preserve"> fon krizi hakkında paylaşım yapan en az 147 X hesabının daha erişime engellendiği tespit </w:t>
      </w:r>
      <w:r w:rsidRPr="004F5BB3">
        <w:rPr>
          <w:rFonts w:eastAsia="Times New Roman"/>
          <w:sz w:val="22"/>
          <w:szCs w:val="22"/>
          <w:lang w:eastAsia="tr-TR"/>
        </w:rPr>
        <w:t>etti</w:t>
      </w:r>
      <w:r w:rsidRPr="00F85BBD">
        <w:rPr>
          <w:rFonts w:eastAsia="Times New Roman"/>
          <w:sz w:val="22"/>
          <w:szCs w:val="22"/>
          <w:lang w:eastAsia="tr-TR"/>
        </w:rPr>
        <w:t>.</w:t>
      </w:r>
    </w:p>
    <w:p w14:paraId="2E71193A" w14:textId="0E1FBCFC"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br/>
        <w:t xml:space="preserve">Bu yoğunlaşma, erişim engellerinin belirli bir konu veya haberle sınırlı kalmadığını da göstermektedir. Eylül ayında Narin Güran cinayeti, fon krizi, kamuoyunca bilinen kişilere ilişkin haberler, </w:t>
      </w:r>
      <w:r w:rsidRPr="004F5BB3">
        <w:rPr>
          <w:rFonts w:eastAsia="Times New Roman"/>
          <w:sz w:val="22"/>
          <w:szCs w:val="22"/>
          <w:lang w:eastAsia="tr-TR"/>
        </w:rPr>
        <w:t xml:space="preserve">Manisa’da yaşanan okul saldırısı, </w:t>
      </w:r>
      <w:r w:rsidRPr="00F85BBD">
        <w:rPr>
          <w:rFonts w:eastAsia="Times New Roman"/>
          <w:sz w:val="22"/>
          <w:szCs w:val="22"/>
          <w:lang w:eastAsia="tr-TR"/>
        </w:rPr>
        <w:t>LGBTİ+ hakları, siyasi gelişmeler, NATO Zirvesi öncesindeki gelişmeler ve çeşitli toplumsal olaylar hakkında paylaşım yapan hesap ve içerikler eri</w:t>
      </w:r>
      <w:r w:rsidR="00BD2010">
        <w:rPr>
          <w:rFonts w:eastAsia="Times New Roman"/>
          <w:sz w:val="22"/>
          <w:szCs w:val="22"/>
          <w:lang w:eastAsia="tr-TR"/>
        </w:rPr>
        <w:t>şim engellerinin konusu oldu</w:t>
      </w:r>
      <w:r w:rsidRPr="00F85BBD">
        <w:rPr>
          <w:rFonts w:eastAsia="Times New Roman"/>
          <w:sz w:val="22"/>
          <w:szCs w:val="22"/>
          <w:lang w:eastAsia="tr-TR"/>
        </w:rPr>
        <w:t>. Narin Güran soruşturması kapsamında 99 X hesabının; Manisa Turgutlu’daki okul saldırısı sonrasında ise 92 X hesabının erişime en</w:t>
      </w:r>
      <w:r w:rsidR="00BD2010">
        <w:rPr>
          <w:rFonts w:eastAsia="Times New Roman"/>
          <w:sz w:val="22"/>
          <w:szCs w:val="22"/>
          <w:lang w:eastAsia="tr-TR"/>
        </w:rPr>
        <w:t>gellendiği rapora kaydedildi</w:t>
      </w:r>
      <w:r w:rsidRPr="00F85BBD">
        <w:rPr>
          <w:rFonts w:eastAsia="Times New Roman"/>
          <w:sz w:val="22"/>
          <w:szCs w:val="22"/>
          <w:lang w:eastAsia="tr-TR"/>
        </w:rPr>
        <w:t>.</w:t>
      </w:r>
    </w:p>
    <w:p w14:paraId="72A1D561" w14:textId="77777777" w:rsidR="00BD2010"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 xml:space="preserve">18 Eylül’de Medya </w:t>
      </w:r>
      <w:proofErr w:type="spellStart"/>
      <w:r w:rsidRPr="00F85BBD">
        <w:rPr>
          <w:rFonts w:eastAsia="Times New Roman"/>
          <w:sz w:val="22"/>
          <w:szCs w:val="22"/>
          <w:lang w:eastAsia="tr-TR"/>
        </w:rPr>
        <w:t>Radar’ın</w:t>
      </w:r>
      <w:proofErr w:type="spellEnd"/>
      <w:r w:rsidRPr="00F85BBD">
        <w:rPr>
          <w:rFonts w:eastAsia="Times New Roman"/>
          <w:sz w:val="22"/>
          <w:szCs w:val="22"/>
          <w:lang w:eastAsia="tr-TR"/>
        </w:rPr>
        <w:t xml:space="preserve"> internet sitesinin t</w:t>
      </w:r>
      <w:r w:rsidRPr="004F5BB3">
        <w:rPr>
          <w:rFonts w:eastAsia="Times New Roman"/>
          <w:sz w:val="22"/>
          <w:szCs w:val="22"/>
          <w:lang w:eastAsia="tr-TR"/>
        </w:rPr>
        <w:t>amamına erişim engeli getirildi</w:t>
      </w:r>
      <w:r w:rsidRPr="00F85BBD">
        <w:rPr>
          <w:rFonts w:eastAsia="Times New Roman"/>
          <w:sz w:val="22"/>
          <w:szCs w:val="22"/>
          <w:lang w:eastAsia="tr-TR"/>
        </w:rPr>
        <w:t>, itiraz</w:t>
      </w:r>
      <w:r w:rsidRPr="004F5BB3">
        <w:rPr>
          <w:rFonts w:eastAsia="Times New Roman"/>
          <w:sz w:val="22"/>
          <w:szCs w:val="22"/>
          <w:lang w:eastAsia="tr-TR"/>
        </w:rPr>
        <w:t xml:space="preserve"> üzerine bu karar kaldırıldı</w:t>
      </w:r>
      <w:r w:rsidRPr="00F85BBD">
        <w:rPr>
          <w:rFonts w:eastAsia="Times New Roman"/>
          <w:sz w:val="22"/>
          <w:szCs w:val="22"/>
          <w:lang w:eastAsia="tr-TR"/>
        </w:rPr>
        <w:t xml:space="preserve">. 30 Eylül’de ise T24’ün internet sitesi ile 1,9 milyon </w:t>
      </w:r>
      <w:proofErr w:type="spellStart"/>
      <w:r w:rsidRPr="00F85BBD">
        <w:rPr>
          <w:rFonts w:eastAsia="Times New Roman"/>
          <w:sz w:val="22"/>
          <w:szCs w:val="22"/>
          <w:lang w:eastAsia="tr-TR"/>
        </w:rPr>
        <w:t>takipçili</w:t>
      </w:r>
      <w:proofErr w:type="spellEnd"/>
      <w:r w:rsidRPr="00F85BBD">
        <w:rPr>
          <w:rFonts w:eastAsia="Times New Roman"/>
          <w:sz w:val="22"/>
          <w:szCs w:val="22"/>
          <w:lang w:eastAsia="tr-TR"/>
        </w:rPr>
        <w:t xml:space="preserve"> X hesabı </w:t>
      </w:r>
      <w:r w:rsidRPr="004F5BB3">
        <w:rPr>
          <w:rFonts w:eastAsia="Times New Roman"/>
          <w:sz w:val="22"/>
          <w:szCs w:val="22"/>
          <w:lang w:eastAsia="tr-TR"/>
        </w:rPr>
        <w:t>hakkında kapatma kararı verildi.</w:t>
      </w:r>
    </w:p>
    <w:p w14:paraId="43E18CBA" w14:textId="4583CF2B" w:rsidR="005C1D4D" w:rsidRPr="00F85BBD" w:rsidRDefault="005C1D4D" w:rsidP="005C1D4D">
      <w:pPr>
        <w:spacing w:before="100" w:beforeAutospacing="1" w:after="100" w:afterAutospacing="1"/>
        <w:rPr>
          <w:rFonts w:eastAsia="Times New Roman"/>
          <w:sz w:val="22"/>
          <w:szCs w:val="22"/>
          <w:lang w:eastAsia="tr-TR"/>
        </w:rPr>
      </w:pPr>
      <w:r w:rsidRPr="004F5BB3">
        <w:rPr>
          <w:rFonts w:eastAsia="Times New Roman"/>
          <w:sz w:val="22"/>
          <w:szCs w:val="22"/>
          <w:lang w:eastAsia="tr-TR"/>
        </w:rPr>
        <w:t xml:space="preserve"> </w:t>
      </w:r>
      <w:r w:rsidRPr="00F85BBD">
        <w:rPr>
          <w:rFonts w:eastAsia="Times New Roman"/>
          <w:sz w:val="22"/>
          <w:szCs w:val="22"/>
          <w:lang w:eastAsia="tr-TR"/>
        </w:rPr>
        <w:br/>
        <w:t xml:space="preserve">Bu tablo, erişim engellerinin artık yalnızca belirli bir içeriğin dolaşımını sınırlandıran bir araç olarak değerlendirilmemesi gerektiğini ortaya koymaktadır. Bir haberin engellenmesi, gazetecinin hesabının görünmez kılınması, medya kuruluşunun </w:t>
      </w:r>
      <w:r w:rsidRPr="004F5BB3">
        <w:rPr>
          <w:rFonts w:eastAsia="Times New Roman"/>
          <w:sz w:val="22"/>
          <w:szCs w:val="22"/>
          <w:lang w:eastAsia="tr-TR"/>
        </w:rPr>
        <w:t xml:space="preserve">dijital </w:t>
      </w:r>
      <w:r w:rsidRPr="00F85BBD">
        <w:rPr>
          <w:rFonts w:eastAsia="Times New Roman"/>
          <w:sz w:val="22"/>
          <w:szCs w:val="22"/>
          <w:lang w:eastAsia="tr-TR"/>
        </w:rPr>
        <w:t xml:space="preserve">medya hesabının kapatılması veya haber sitesinin tamamının kapatılması farklı uygulamalar olmakla birlikte aynı sonucu üretmektedir: </w:t>
      </w:r>
      <w:r w:rsidRPr="004F5BB3">
        <w:rPr>
          <w:rFonts w:eastAsia="Times New Roman"/>
          <w:bCs/>
          <w:sz w:val="22"/>
          <w:szCs w:val="22"/>
          <w:lang w:eastAsia="tr-TR"/>
        </w:rPr>
        <w:t>kamunun habere ulaşma ve gazetecinin haberini kamuya ulaştırma kanalları daraltılmaktadır.</w:t>
      </w:r>
    </w:p>
    <w:p w14:paraId="3EE0A06D" w14:textId="2FC820C7"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 xml:space="preserve">Eylül ayındaki verilerde dikkat çeken önemli bir başka unsur, erişim engellerinin yalnızca Türkiye’deki idari ve yargısal kararlarla sınırlı kalmamasıdır. Çok sayıda hesap, ilgili kararların ardından X tarafından Türkiye’den </w:t>
      </w:r>
      <w:r w:rsidRPr="004F5BB3">
        <w:rPr>
          <w:rFonts w:eastAsia="Times New Roman"/>
          <w:sz w:val="22"/>
          <w:szCs w:val="22"/>
          <w:lang w:eastAsia="tr-TR"/>
        </w:rPr>
        <w:t>görünmez kılındı</w:t>
      </w:r>
      <w:r w:rsidRPr="00F85BBD">
        <w:rPr>
          <w:rFonts w:eastAsia="Times New Roman"/>
          <w:sz w:val="22"/>
          <w:szCs w:val="22"/>
          <w:lang w:eastAsia="tr-TR"/>
        </w:rPr>
        <w:t xml:space="preserve">. </w:t>
      </w:r>
      <w:proofErr w:type="spellStart"/>
      <w:r w:rsidRPr="00F85BBD">
        <w:rPr>
          <w:rFonts w:eastAsia="Times New Roman"/>
          <w:sz w:val="22"/>
          <w:szCs w:val="22"/>
          <w:lang w:eastAsia="tr-TR"/>
        </w:rPr>
        <w:t>Instagram</w:t>
      </w:r>
      <w:proofErr w:type="spellEnd"/>
      <w:r w:rsidRPr="00F85BBD">
        <w:rPr>
          <w:rFonts w:eastAsia="Times New Roman"/>
          <w:sz w:val="22"/>
          <w:szCs w:val="22"/>
          <w:lang w:eastAsia="tr-TR"/>
        </w:rPr>
        <w:t xml:space="preserve"> ise</w:t>
      </w:r>
      <w:r w:rsidR="00BD2010">
        <w:rPr>
          <w:rFonts w:eastAsia="Times New Roman"/>
          <w:sz w:val="22"/>
          <w:szCs w:val="22"/>
          <w:lang w:eastAsia="tr-TR"/>
        </w:rPr>
        <w:t xml:space="preserve"> Ajansa </w:t>
      </w:r>
      <w:proofErr w:type="spellStart"/>
      <w:r w:rsidR="00BD2010">
        <w:rPr>
          <w:rFonts w:eastAsia="Times New Roman"/>
          <w:sz w:val="22"/>
          <w:szCs w:val="22"/>
          <w:lang w:eastAsia="tr-TR"/>
        </w:rPr>
        <w:t>Welat</w:t>
      </w:r>
      <w:proofErr w:type="spellEnd"/>
      <w:r w:rsidR="00BD2010">
        <w:rPr>
          <w:rFonts w:eastAsia="Times New Roman"/>
          <w:sz w:val="22"/>
          <w:szCs w:val="22"/>
          <w:lang w:eastAsia="tr-TR"/>
        </w:rPr>
        <w:t xml:space="preserve"> ve</w:t>
      </w:r>
      <w:r w:rsidRPr="00F85BBD">
        <w:rPr>
          <w:rFonts w:eastAsia="Times New Roman"/>
          <w:sz w:val="22"/>
          <w:szCs w:val="22"/>
          <w:lang w:eastAsia="tr-TR"/>
        </w:rPr>
        <w:t xml:space="preserve"> Mezopotamya Ajansı’nın Türkçe hesabını “Topluluk kuralları” gerekçesiyle kapatmış; itiraz ve yeniden </w:t>
      </w:r>
      <w:r w:rsidRPr="00F85BBD">
        <w:rPr>
          <w:rFonts w:eastAsia="Times New Roman"/>
          <w:sz w:val="22"/>
          <w:szCs w:val="22"/>
          <w:lang w:eastAsia="tr-TR"/>
        </w:rPr>
        <w:lastRenderedPageBreak/>
        <w:t xml:space="preserve">değerlendirme talebine izin vermemiştir. </w:t>
      </w:r>
      <w:proofErr w:type="spellStart"/>
      <w:r w:rsidRPr="00F85BBD">
        <w:rPr>
          <w:rFonts w:eastAsia="Times New Roman"/>
          <w:sz w:val="22"/>
          <w:szCs w:val="22"/>
          <w:lang w:eastAsia="tr-TR"/>
        </w:rPr>
        <w:t>JINNEWS’in</w:t>
      </w:r>
      <w:proofErr w:type="spellEnd"/>
      <w:r w:rsidRPr="00F85BBD">
        <w:rPr>
          <w:rFonts w:eastAsia="Times New Roman"/>
          <w:sz w:val="22"/>
          <w:szCs w:val="22"/>
          <w:lang w:eastAsia="tr-TR"/>
        </w:rPr>
        <w:t xml:space="preserve"> Türkçe </w:t>
      </w:r>
      <w:proofErr w:type="spellStart"/>
      <w:r w:rsidRPr="00F85BBD">
        <w:rPr>
          <w:rFonts w:eastAsia="Times New Roman"/>
          <w:sz w:val="22"/>
          <w:szCs w:val="22"/>
          <w:lang w:eastAsia="tr-TR"/>
        </w:rPr>
        <w:t>Instagram</w:t>
      </w:r>
      <w:proofErr w:type="spellEnd"/>
      <w:r w:rsidRPr="00F85BBD">
        <w:rPr>
          <w:rFonts w:eastAsia="Times New Roman"/>
          <w:sz w:val="22"/>
          <w:szCs w:val="22"/>
          <w:lang w:eastAsia="tr-TR"/>
        </w:rPr>
        <w:t xml:space="preserve"> hesabı da benzer biçimde askıya alınmıştır.</w:t>
      </w:r>
    </w:p>
    <w:p w14:paraId="4A773BCE" w14:textId="0FE43F43"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Eylül verileri, erişim engellerinde kullanılan gerekçelerin de oldukça geniş bir çerçeveye yayıldığını göstermektedir. “Millî güvenlik ve kamu düzeninin korunması”, “</w:t>
      </w:r>
      <w:proofErr w:type="gramStart"/>
      <w:r w:rsidRPr="00F85BBD">
        <w:rPr>
          <w:rFonts w:eastAsia="Times New Roman"/>
          <w:sz w:val="22"/>
          <w:szCs w:val="22"/>
          <w:lang w:eastAsia="tr-TR"/>
        </w:rPr>
        <w:t>dezenformasyon</w:t>
      </w:r>
      <w:proofErr w:type="gramEnd"/>
      <w:r w:rsidRPr="00F85BBD">
        <w:rPr>
          <w:rFonts w:eastAsia="Times New Roman"/>
          <w:sz w:val="22"/>
          <w:szCs w:val="22"/>
          <w:lang w:eastAsia="tr-TR"/>
        </w:rPr>
        <w:t xml:space="preserve">”, “provokasyon”, “toplumsal huzur”, “suç işlenmesinin önlenmesi”, “özel hayatın gizliliği”, “kişilik hakları” ve “topluluk kuralları” gibi farklı gerekçelerle medya içerikleri ve </w:t>
      </w:r>
      <w:r>
        <w:rPr>
          <w:rFonts w:eastAsia="Times New Roman"/>
          <w:sz w:val="22"/>
          <w:szCs w:val="22"/>
          <w:lang w:eastAsia="tr-TR"/>
        </w:rPr>
        <w:t>hesaplar erişime kapatılmıştır.</w:t>
      </w:r>
    </w:p>
    <w:p w14:paraId="5B3E2F3E" w14:textId="77777777"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 xml:space="preserve">Eylül 2026 verileri, Türkiye’de erişim engellerinin basın özgürlüğü alanında merkezi bir baskı aracına dönüştüğünü göstermektedir. Gazetecilerin kişisel hesaplarından haber kuruluşlarının internet sitelerine, </w:t>
      </w:r>
      <w:r w:rsidRPr="004F5BB3">
        <w:rPr>
          <w:rFonts w:eastAsia="Times New Roman"/>
          <w:sz w:val="22"/>
          <w:szCs w:val="22"/>
          <w:lang w:eastAsia="tr-TR"/>
        </w:rPr>
        <w:t>dijital</w:t>
      </w:r>
      <w:r w:rsidRPr="00F85BBD">
        <w:rPr>
          <w:rFonts w:eastAsia="Times New Roman"/>
          <w:sz w:val="22"/>
          <w:szCs w:val="22"/>
          <w:lang w:eastAsia="tr-TR"/>
        </w:rPr>
        <w:t xml:space="preserve"> medya hesaplarından belirli haber içeriklerine kadar uzanan uygulamalar, toplumun haber alma hakkını doğrudan etkilemektedir.</w:t>
      </w:r>
    </w:p>
    <w:p w14:paraId="7BA73C74" w14:textId="77777777" w:rsidR="005C1D4D" w:rsidRPr="00F85BBD" w:rsidRDefault="005C1D4D" w:rsidP="005C1D4D">
      <w:pPr>
        <w:spacing w:before="100" w:beforeAutospacing="1" w:after="100" w:afterAutospacing="1"/>
        <w:rPr>
          <w:rFonts w:eastAsia="Times New Roman"/>
          <w:sz w:val="22"/>
          <w:szCs w:val="22"/>
          <w:lang w:eastAsia="tr-TR"/>
        </w:rPr>
      </w:pPr>
      <w:r w:rsidRPr="00F85BBD">
        <w:rPr>
          <w:rFonts w:eastAsia="Times New Roman"/>
          <w:sz w:val="22"/>
          <w:szCs w:val="22"/>
          <w:lang w:eastAsia="tr-TR"/>
        </w:rPr>
        <w:t xml:space="preserve">DFG olarak altını çiziyoruz: </w:t>
      </w:r>
      <w:r w:rsidRPr="004F5BB3">
        <w:rPr>
          <w:rFonts w:eastAsia="Times New Roman"/>
          <w:bCs/>
          <w:sz w:val="22"/>
          <w:szCs w:val="22"/>
          <w:lang w:eastAsia="tr-TR"/>
        </w:rPr>
        <w:t>Bir gazetecinin haberini yayımladığı mecraya erişimin engellenmesi, yalnızca gazetecinin ifade özgürlüğüne değil, toplumun haber alma hakkına da müdahaledir.</w:t>
      </w:r>
      <w:r w:rsidRPr="00F85BBD">
        <w:rPr>
          <w:rFonts w:eastAsia="Times New Roman"/>
          <w:sz w:val="22"/>
          <w:szCs w:val="22"/>
          <w:lang w:eastAsia="tr-TR"/>
        </w:rPr>
        <w:t xml:space="preserve"> Özellikle gazetecilerin </w:t>
      </w:r>
      <w:r w:rsidRPr="004F5BB3">
        <w:rPr>
          <w:rFonts w:eastAsia="Times New Roman"/>
          <w:sz w:val="22"/>
          <w:szCs w:val="22"/>
          <w:lang w:eastAsia="tr-TR"/>
        </w:rPr>
        <w:t>dijital</w:t>
      </w:r>
      <w:r w:rsidRPr="00F85BBD">
        <w:rPr>
          <w:rFonts w:eastAsia="Times New Roman"/>
          <w:sz w:val="22"/>
          <w:szCs w:val="22"/>
          <w:lang w:eastAsia="tr-TR"/>
        </w:rPr>
        <w:t xml:space="preserve"> medya hesaplarının toplu biçimde erişime engellenmesi, haber kuruluşlarının hesaplarının görünmez kılınması ve haber sitelerinin bütünüyle erişime kapatılması, basın özgürlüğü açısından ayrı bir izleme başlığı olarak ele alınmalıdır.</w:t>
      </w:r>
    </w:p>
    <w:p w14:paraId="59C733A9" w14:textId="77777777" w:rsidR="005C1D4D" w:rsidRPr="004F5BB3" w:rsidRDefault="005C1D4D" w:rsidP="005C1D4D">
      <w:pPr>
        <w:rPr>
          <w:sz w:val="22"/>
          <w:szCs w:val="22"/>
        </w:rPr>
      </w:pPr>
      <w:r w:rsidRPr="004F5BB3">
        <w:rPr>
          <w:sz w:val="22"/>
          <w:szCs w:val="22"/>
        </w:rPr>
        <w:t xml:space="preserve">Eylül 2026’da gazetecilere yönelik baskılar, yalnızca haber içeriklerine getirilen erişim engelleriyle sınırlı kalmamış; gazetecilerin gözaltına alınması, tutuklanması, tehdit edilmesi, haber takibi sırasında engellenmesi ve sosyal medya hesaplarının görünmez kılınması şeklinde birbirini tamamlayan çok katmanlı bir müdahale biçimine dönüşmüştür. </w:t>
      </w:r>
    </w:p>
    <w:p w14:paraId="4A15CE9C" w14:textId="77777777" w:rsidR="005C1D4D" w:rsidRPr="004F5BB3" w:rsidRDefault="005C1D4D" w:rsidP="005C1D4D">
      <w:pPr>
        <w:pStyle w:val="isselectedend"/>
        <w:rPr>
          <w:sz w:val="22"/>
          <w:szCs w:val="22"/>
        </w:rPr>
      </w:pPr>
      <w:r w:rsidRPr="004F5BB3">
        <w:rPr>
          <w:sz w:val="22"/>
          <w:szCs w:val="22"/>
        </w:rPr>
        <w:t>Eylül ayında 15 gazeteci gözaltına alınırken, 8 gazeteci tutuklanmıştır. 4 gazetecinin evine baskın düzenlenmiş, 3 gazeteci tehdit edilmiş, 5 olayda gazetecilerin haber takibi engellenmiş ve 2 gazeteci kötü muameleye maruz kalmıştır. Aynı dönemde düşünce ve ifade özgürlüğü kapsamında 2 gazeteci hakkında soruşturma açılmış, 10 gazeteci hakkında dava açılmıştır. Yargılaması devam eden 25 dosyada 80 gazeteci bulunmaktadır. 4 Ekim 2026 itibarıyla tutuklu gazeteci sayısı ise 29’dur.</w:t>
      </w:r>
    </w:p>
    <w:p w14:paraId="41A405F2" w14:textId="77777777" w:rsidR="005C1D4D" w:rsidRPr="004F5BB3" w:rsidRDefault="005C1D4D" w:rsidP="005C1D4D">
      <w:pPr>
        <w:pStyle w:val="isselectedend"/>
        <w:rPr>
          <w:sz w:val="22"/>
          <w:szCs w:val="22"/>
        </w:rPr>
      </w:pPr>
      <w:r w:rsidRPr="004F5BB3">
        <w:rPr>
          <w:sz w:val="22"/>
          <w:szCs w:val="22"/>
        </w:rPr>
        <w:t xml:space="preserve">Eylül ayında gazetecilere yönelik müdahalelerin önemli bir bölümü, doğrudan gazetecilerin yaptıkları haberler veya </w:t>
      </w:r>
      <w:proofErr w:type="spellStart"/>
      <w:r w:rsidRPr="004F5BB3">
        <w:rPr>
          <w:sz w:val="22"/>
          <w:szCs w:val="22"/>
        </w:rPr>
        <w:t>dijtal</w:t>
      </w:r>
      <w:proofErr w:type="spellEnd"/>
      <w:r w:rsidRPr="004F5BB3">
        <w:rPr>
          <w:sz w:val="22"/>
          <w:szCs w:val="22"/>
        </w:rPr>
        <w:t xml:space="preserve"> medya paylaşımları üzerinden gerçekleşmiştir. Gazeteci Oya Lale Arslan </w:t>
      </w:r>
      <w:proofErr w:type="spellStart"/>
      <w:r w:rsidRPr="004F5BB3">
        <w:rPr>
          <w:sz w:val="22"/>
          <w:szCs w:val="22"/>
        </w:rPr>
        <w:t>dijtal</w:t>
      </w:r>
      <w:proofErr w:type="spellEnd"/>
      <w:r w:rsidRPr="004F5BB3">
        <w:rPr>
          <w:sz w:val="22"/>
          <w:szCs w:val="22"/>
        </w:rPr>
        <w:t xml:space="preserve"> medya paylaşımları ve </w:t>
      </w:r>
      <w:proofErr w:type="spellStart"/>
      <w:r w:rsidRPr="004F5BB3">
        <w:rPr>
          <w:sz w:val="22"/>
          <w:szCs w:val="22"/>
        </w:rPr>
        <w:t>YouTube</w:t>
      </w:r>
      <w:proofErr w:type="spellEnd"/>
      <w:r w:rsidRPr="004F5BB3">
        <w:rPr>
          <w:sz w:val="22"/>
          <w:szCs w:val="22"/>
        </w:rPr>
        <w:t xml:space="preserve"> yayınları gerekçe gösterilerek gözaltına alınmış ve tutuklanmıştır. Gazeteci Selahattin Günday, </w:t>
      </w:r>
      <w:proofErr w:type="gramStart"/>
      <w:r w:rsidRPr="004F5BB3">
        <w:rPr>
          <w:sz w:val="22"/>
          <w:szCs w:val="22"/>
        </w:rPr>
        <w:t>Kaşif</w:t>
      </w:r>
      <w:proofErr w:type="gramEnd"/>
      <w:r w:rsidRPr="004F5BB3">
        <w:rPr>
          <w:sz w:val="22"/>
          <w:szCs w:val="22"/>
        </w:rPr>
        <w:t xml:space="preserve"> Kozinoğlu soruşturması kapsamında haberleştirdiği görüntüler nedeniyle tutuklanmış, ardından hakkında ikinci bir tutuklama kararı verilmiştir. Gazeteci Tuğba </w:t>
      </w:r>
      <w:proofErr w:type="spellStart"/>
      <w:r w:rsidRPr="004F5BB3">
        <w:rPr>
          <w:sz w:val="22"/>
          <w:szCs w:val="22"/>
        </w:rPr>
        <w:t>Tekerek</w:t>
      </w:r>
      <w:proofErr w:type="spellEnd"/>
      <w:r w:rsidRPr="004F5BB3">
        <w:rPr>
          <w:sz w:val="22"/>
          <w:szCs w:val="22"/>
        </w:rPr>
        <w:t xml:space="preserve">, Kaos </w:t>
      </w:r>
      <w:proofErr w:type="spellStart"/>
      <w:r w:rsidRPr="004F5BB3">
        <w:rPr>
          <w:sz w:val="22"/>
          <w:szCs w:val="22"/>
        </w:rPr>
        <w:t>GL'ye</w:t>
      </w:r>
      <w:proofErr w:type="spellEnd"/>
      <w:r w:rsidRPr="004F5BB3">
        <w:rPr>
          <w:sz w:val="22"/>
          <w:szCs w:val="22"/>
        </w:rPr>
        <w:t xml:space="preserve"> yaptığı haber gerekçesiyle tutuklanırken, Bolu Gündem Genel Yayın Yönetmeni Hüseyin Aykan da yayımladığı bir haber nedeniyle tutuklanmıştır.</w:t>
      </w:r>
    </w:p>
    <w:p w14:paraId="4C84F57F" w14:textId="77777777" w:rsidR="005C1D4D" w:rsidRPr="004F5BB3" w:rsidRDefault="005C1D4D" w:rsidP="005C1D4D">
      <w:pPr>
        <w:pStyle w:val="isselectedend"/>
        <w:rPr>
          <w:sz w:val="22"/>
          <w:szCs w:val="22"/>
        </w:rPr>
      </w:pPr>
      <w:r w:rsidRPr="004F5BB3">
        <w:rPr>
          <w:sz w:val="22"/>
          <w:szCs w:val="22"/>
        </w:rPr>
        <w:t xml:space="preserve">Eylül ayında gazetecilerin haber takibi sırasında karşılaştıkları müdahaleler de dikkat çekici boyuta ulaşmıştır. Eylül ayında 5 olayda gazetecilerin haber takibi engellenirken 3 </w:t>
      </w:r>
      <w:proofErr w:type="spellStart"/>
      <w:r w:rsidRPr="004F5BB3">
        <w:rPr>
          <w:sz w:val="22"/>
          <w:szCs w:val="22"/>
        </w:rPr>
        <w:t>gazetecş</w:t>
      </w:r>
      <w:proofErr w:type="spellEnd"/>
      <w:r w:rsidRPr="004F5BB3">
        <w:rPr>
          <w:sz w:val="22"/>
          <w:szCs w:val="22"/>
        </w:rPr>
        <w:t xml:space="preserve"> tehdit edildi ve 2 gazeteci de kötü muameleye maruz kaldı. </w:t>
      </w:r>
    </w:p>
    <w:p w14:paraId="2D33DF9F" w14:textId="19FC84B1" w:rsidR="005C1D4D" w:rsidRPr="004F5BB3" w:rsidRDefault="005C1D4D" w:rsidP="005C1D4D">
      <w:pPr>
        <w:rPr>
          <w:sz w:val="22"/>
          <w:szCs w:val="22"/>
        </w:rPr>
      </w:pPr>
      <w:r w:rsidRPr="004F5BB3">
        <w:rPr>
          <w:rFonts w:eastAsia="Times New Roman"/>
          <w:sz w:val="22"/>
          <w:szCs w:val="22"/>
          <w:lang w:eastAsia="tr-TR"/>
        </w:rPr>
        <w:t xml:space="preserve">Gazetecilerin maruz kaldığı saldırılardan biri de adli kıskaç olmuştur. Eylül ayında </w:t>
      </w:r>
      <w:r w:rsidRPr="004F5BB3">
        <w:rPr>
          <w:sz w:val="22"/>
          <w:szCs w:val="22"/>
        </w:rPr>
        <w:t xml:space="preserve">2 gazeteciye </w:t>
      </w:r>
      <w:proofErr w:type="gramStart"/>
      <w:r w:rsidRPr="004F5BB3">
        <w:rPr>
          <w:sz w:val="22"/>
          <w:szCs w:val="22"/>
        </w:rPr>
        <w:t>soruşturma  açılırken</w:t>
      </w:r>
      <w:proofErr w:type="gramEnd"/>
      <w:r w:rsidRPr="004F5BB3">
        <w:rPr>
          <w:sz w:val="22"/>
          <w:szCs w:val="22"/>
        </w:rPr>
        <w:t xml:space="preserve"> 10 gazetecinin soruşturması da davaya dönüştü. 25 dosyada 80 gazetecinin yargılanması sürerken ETHA Muhabiri Züleyha </w:t>
      </w:r>
      <w:proofErr w:type="spellStart"/>
      <w:r w:rsidRPr="004F5BB3">
        <w:rPr>
          <w:sz w:val="22"/>
          <w:szCs w:val="22"/>
        </w:rPr>
        <w:t>Müldür’e</w:t>
      </w:r>
      <w:proofErr w:type="spellEnd"/>
      <w:r w:rsidRPr="004F5BB3">
        <w:rPr>
          <w:sz w:val="22"/>
          <w:szCs w:val="22"/>
        </w:rPr>
        <w:t xml:space="preserve"> 6 yıl 3 ay ceza verildi. </w:t>
      </w:r>
    </w:p>
    <w:p w14:paraId="15B3E970" w14:textId="77777777" w:rsidR="00823B19" w:rsidRDefault="00823B19" w:rsidP="00823B19"/>
    <w:p w14:paraId="59549BF2" w14:textId="77777777" w:rsidR="00823B19" w:rsidRDefault="00823B19" w:rsidP="00823B19"/>
    <w:p w14:paraId="74D24DB7" w14:textId="77777777" w:rsidR="00823B19" w:rsidRDefault="00823B19" w:rsidP="00823B19"/>
    <w:p w14:paraId="6A4C6D10" w14:textId="77777777" w:rsidR="00314A7C" w:rsidRPr="00F445E9" w:rsidRDefault="00314A7C" w:rsidP="00D91C15">
      <w:pPr>
        <w:rPr>
          <w:rFonts w:eastAsia="Times New Roman"/>
          <w:b/>
          <w:sz w:val="22"/>
          <w:szCs w:val="22"/>
          <w:lang w:eastAsia="tr-TR"/>
        </w:rPr>
      </w:pPr>
      <w:r w:rsidRPr="00F445E9">
        <w:rPr>
          <w:rFonts w:eastAsia="Times New Roman"/>
          <w:b/>
          <w:sz w:val="22"/>
          <w:szCs w:val="22"/>
          <w:lang w:eastAsia="tr-TR"/>
        </w:rPr>
        <w:t xml:space="preserve">DİCLE FIRAT GAZETECİLER DERNEĞİ </w:t>
      </w:r>
    </w:p>
    <w:p w14:paraId="4C33623C" w14:textId="77777777" w:rsidR="00314A7C" w:rsidRDefault="00314A7C" w:rsidP="00A95C4D">
      <w:pPr>
        <w:pStyle w:val="NormalWeb"/>
      </w:pPr>
    </w:p>
    <w:p w14:paraId="79812C54" w14:textId="77777777" w:rsidR="00A95C4D" w:rsidRPr="008173E7" w:rsidRDefault="00A95C4D" w:rsidP="00A95C4D"/>
    <w:p w14:paraId="4D5E6B7F" w14:textId="77777777" w:rsidR="00DB5A14" w:rsidRPr="00F445E9" w:rsidRDefault="00DB5A14" w:rsidP="00322570">
      <w:pPr>
        <w:jc w:val="both"/>
        <w:rPr>
          <w:sz w:val="22"/>
          <w:szCs w:val="22"/>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4544C0" w:rsidRPr="00F445E9" w14:paraId="05A72A7F" w14:textId="77777777" w:rsidTr="00186530">
        <w:tc>
          <w:tcPr>
            <w:tcW w:w="9212" w:type="dxa"/>
            <w:shd w:val="clear" w:color="auto" w:fill="D9D9D9" w:themeFill="background1" w:themeFillShade="D9"/>
          </w:tcPr>
          <w:p w14:paraId="5347D445" w14:textId="60319FDA" w:rsidR="004544C0" w:rsidRPr="00F445E9" w:rsidRDefault="004544C0" w:rsidP="00823B19">
            <w:pPr>
              <w:jc w:val="center"/>
              <w:rPr>
                <w:b/>
                <w:sz w:val="22"/>
                <w:szCs w:val="22"/>
                <w:u w:val="single"/>
                <w:shd w:val="clear" w:color="auto" w:fill="FFFFFF"/>
              </w:rPr>
            </w:pPr>
            <w:r w:rsidRPr="00F445E9">
              <w:rPr>
                <w:b/>
                <w:sz w:val="22"/>
                <w:szCs w:val="22"/>
                <w:highlight w:val="lightGray"/>
                <w:shd w:val="clear" w:color="auto" w:fill="FFFFFF"/>
              </w:rPr>
              <w:t>202</w:t>
            </w:r>
            <w:r w:rsidR="00DB5A14" w:rsidRPr="00F445E9">
              <w:rPr>
                <w:b/>
                <w:sz w:val="22"/>
                <w:szCs w:val="22"/>
                <w:highlight w:val="lightGray"/>
                <w:shd w:val="clear" w:color="auto" w:fill="FFFFFF"/>
              </w:rPr>
              <w:t>6</w:t>
            </w:r>
            <w:r w:rsidRPr="00F445E9">
              <w:rPr>
                <w:b/>
                <w:sz w:val="22"/>
                <w:szCs w:val="22"/>
                <w:highlight w:val="lightGray"/>
                <w:shd w:val="clear" w:color="auto" w:fill="FFFFFF"/>
              </w:rPr>
              <w:t xml:space="preserve"> </w:t>
            </w:r>
            <w:r w:rsidR="00823B19">
              <w:rPr>
                <w:b/>
                <w:sz w:val="22"/>
                <w:szCs w:val="22"/>
                <w:highlight w:val="lightGray"/>
                <w:shd w:val="clear" w:color="auto" w:fill="FFFFFF"/>
              </w:rPr>
              <w:t>EYLÜL</w:t>
            </w:r>
            <w:r w:rsidRPr="00F445E9">
              <w:rPr>
                <w:b/>
                <w:sz w:val="22"/>
                <w:szCs w:val="22"/>
                <w:highlight w:val="lightGray"/>
                <w:shd w:val="clear" w:color="auto" w:fill="FFFFFF"/>
              </w:rPr>
              <w:t xml:space="preserve"> AYI</w:t>
            </w:r>
            <w:r w:rsidR="00DF77AD" w:rsidRPr="00F445E9">
              <w:rPr>
                <w:b/>
                <w:sz w:val="22"/>
                <w:szCs w:val="22"/>
                <w:highlight w:val="lightGray"/>
                <w:shd w:val="clear" w:color="auto" w:fill="FFFFFF"/>
              </w:rPr>
              <w:t xml:space="preserve"> </w:t>
            </w:r>
            <w:r w:rsidRPr="00F445E9">
              <w:rPr>
                <w:b/>
                <w:sz w:val="22"/>
                <w:szCs w:val="22"/>
                <w:highlight w:val="lightGray"/>
                <w:shd w:val="clear" w:color="auto" w:fill="FFFFFF"/>
              </w:rPr>
              <w:t>GAZETECİLERE YÖNELİK HAK İHLALLERİ RAPORU</w:t>
            </w:r>
            <w:r w:rsidR="00CB087D" w:rsidRPr="00F445E9">
              <w:rPr>
                <w:b/>
                <w:sz w:val="22"/>
                <w:szCs w:val="22"/>
                <w:highlight w:val="lightGray"/>
                <w:shd w:val="clear" w:color="auto" w:fill="FFFFFF"/>
              </w:rPr>
              <w:t xml:space="preserve"> </w:t>
            </w:r>
            <w:r w:rsidRPr="00F445E9">
              <w:rPr>
                <w:b/>
                <w:sz w:val="22"/>
                <w:szCs w:val="22"/>
                <w:highlight w:val="lightGray"/>
                <w:shd w:val="clear" w:color="auto" w:fill="FFFFFF"/>
              </w:rPr>
              <w:t>İSTATİSTİKİ VERİLER</w:t>
            </w:r>
          </w:p>
        </w:tc>
      </w:tr>
    </w:tbl>
    <w:p w14:paraId="255E6296" w14:textId="33BBE3DD" w:rsidR="00DD1376" w:rsidRPr="00F445E9" w:rsidRDefault="00DD1376" w:rsidP="00322570">
      <w:pPr>
        <w:jc w:val="both"/>
        <w:rPr>
          <w:sz w:val="22"/>
          <w:szCs w:val="22"/>
        </w:rPr>
      </w:pPr>
    </w:p>
    <w:p w14:paraId="30F8E185"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1-) GAZETECİNİN YAŞAM HAKKI VE GÜVENLİĞİNE YÖNELİK İHLALLER</w:t>
      </w:r>
    </w:p>
    <w:p w14:paraId="088E02D5"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5495"/>
        <w:gridCol w:w="1872"/>
        <w:gridCol w:w="1530"/>
      </w:tblGrid>
      <w:tr w:rsidR="00F454B9" w:rsidRPr="00F445E9" w14:paraId="7D51B895" w14:textId="77777777" w:rsidTr="00F454B9">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5495" w:type="dxa"/>
            <w:vMerge w:val="restart"/>
            <w:vAlign w:val="center"/>
          </w:tcPr>
          <w:p w14:paraId="25D3C817" w14:textId="19726CAE" w:rsidR="00F454B9" w:rsidRPr="00F445E9" w:rsidRDefault="00F454B9" w:rsidP="00322570">
            <w:pPr>
              <w:jc w:val="both"/>
              <w:rPr>
                <w:b w:val="0"/>
                <w:bCs w:val="0"/>
                <w:sz w:val="22"/>
                <w:szCs w:val="22"/>
              </w:rPr>
            </w:pPr>
            <w:r w:rsidRPr="00F445E9">
              <w:rPr>
                <w:b w:val="0"/>
                <w:sz w:val="22"/>
                <w:szCs w:val="22"/>
              </w:rPr>
              <w:t xml:space="preserve">Saldırıya Uğrayan </w:t>
            </w:r>
          </w:p>
        </w:tc>
        <w:tc>
          <w:tcPr>
            <w:tcW w:w="1872" w:type="dxa"/>
          </w:tcPr>
          <w:p w14:paraId="56F07AAA" w14:textId="7F37E093" w:rsidR="00F454B9" w:rsidRPr="00F445E9" w:rsidRDefault="00F454B9" w:rsidP="00322570">
            <w:pPr>
              <w:jc w:val="both"/>
              <w:cnfStyle w:val="100000000000" w:firstRow="1" w:lastRow="0" w:firstColumn="0" w:lastColumn="0" w:oddVBand="0" w:evenVBand="0" w:oddHBand="0" w:evenHBand="0" w:firstRowFirstColumn="0" w:firstRowLastColumn="0" w:lastRowFirstColumn="0" w:lastRowLastColumn="0"/>
              <w:rPr>
                <w:b w:val="0"/>
                <w:sz w:val="22"/>
                <w:szCs w:val="22"/>
              </w:rPr>
            </w:pPr>
            <w:r w:rsidRPr="00F445E9">
              <w:rPr>
                <w:b w:val="0"/>
                <w:sz w:val="22"/>
                <w:szCs w:val="22"/>
              </w:rPr>
              <w:t>Gazeteci</w:t>
            </w:r>
          </w:p>
        </w:tc>
        <w:tc>
          <w:tcPr>
            <w:tcW w:w="1530" w:type="dxa"/>
          </w:tcPr>
          <w:p w14:paraId="629EB34F" w14:textId="3FBF6DF6" w:rsidR="00F454B9" w:rsidRPr="00F445E9" w:rsidRDefault="00B13B66" w:rsidP="00A2423B">
            <w:pPr>
              <w:ind w:left="1416" w:hanging="1416"/>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2</w:t>
            </w:r>
          </w:p>
        </w:tc>
      </w:tr>
      <w:tr w:rsidR="00F454B9" w:rsidRPr="00F445E9" w14:paraId="3393CFFB" w14:textId="77777777" w:rsidTr="00F454B9">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5495" w:type="dxa"/>
            <w:vMerge/>
          </w:tcPr>
          <w:p w14:paraId="5FA4B67D" w14:textId="77777777" w:rsidR="00F454B9" w:rsidRPr="00F445E9" w:rsidRDefault="00F454B9" w:rsidP="00322570">
            <w:pPr>
              <w:jc w:val="both"/>
              <w:rPr>
                <w:bCs w:val="0"/>
                <w:sz w:val="22"/>
                <w:szCs w:val="22"/>
              </w:rPr>
            </w:pPr>
          </w:p>
        </w:tc>
        <w:tc>
          <w:tcPr>
            <w:tcW w:w="1872" w:type="dxa"/>
          </w:tcPr>
          <w:p w14:paraId="25D6F361" w14:textId="42EBAB5E" w:rsidR="00F454B9" w:rsidRPr="00F445E9" w:rsidRDefault="00F454B9" w:rsidP="00E73AC8">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Yayın</w:t>
            </w:r>
            <w:r w:rsidR="00191C1E" w:rsidRPr="00F445E9">
              <w:rPr>
                <w:sz w:val="22"/>
                <w:szCs w:val="22"/>
              </w:rPr>
              <w:t xml:space="preserve"> </w:t>
            </w:r>
            <w:r w:rsidRPr="00F445E9">
              <w:rPr>
                <w:sz w:val="22"/>
                <w:szCs w:val="22"/>
              </w:rPr>
              <w:t>organı</w:t>
            </w:r>
            <w:r w:rsidR="003E0866" w:rsidRPr="00F445E9">
              <w:rPr>
                <w:sz w:val="22"/>
                <w:szCs w:val="22"/>
              </w:rPr>
              <w:t xml:space="preserve"> </w:t>
            </w:r>
          </w:p>
        </w:tc>
        <w:tc>
          <w:tcPr>
            <w:tcW w:w="1530" w:type="dxa"/>
          </w:tcPr>
          <w:p w14:paraId="424386B6" w14:textId="04528A28" w:rsidR="00F454B9" w:rsidRPr="00F445E9" w:rsidRDefault="00F454B9" w:rsidP="00A2423B">
            <w:pPr>
              <w:ind w:left="708" w:hanging="708"/>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DD1376" w:rsidRPr="00F445E9" w14:paraId="0D140423"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432338FF" w14:textId="3B84B6BC" w:rsidR="00DD1376" w:rsidRPr="00F445E9" w:rsidRDefault="00345A58" w:rsidP="00322570">
            <w:pPr>
              <w:jc w:val="both"/>
              <w:rPr>
                <w:b w:val="0"/>
                <w:sz w:val="22"/>
                <w:szCs w:val="22"/>
              </w:rPr>
            </w:pPr>
            <w:r w:rsidRPr="00F445E9">
              <w:rPr>
                <w:b w:val="0"/>
                <w:sz w:val="22"/>
                <w:szCs w:val="22"/>
              </w:rPr>
              <w:t>Hedef Gösterilen</w:t>
            </w:r>
            <w:r w:rsidR="00DD1376" w:rsidRPr="00F445E9">
              <w:rPr>
                <w:b w:val="0"/>
                <w:sz w:val="22"/>
                <w:szCs w:val="22"/>
              </w:rPr>
              <w:t xml:space="preserve"> Gazeteciler</w:t>
            </w:r>
          </w:p>
        </w:tc>
        <w:tc>
          <w:tcPr>
            <w:tcW w:w="1530" w:type="dxa"/>
          </w:tcPr>
          <w:p w14:paraId="394E54B2" w14:textId="2DEA51B5"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DD1376" w:rsidRPr="00F445E9" w14:paraId="5BC296E2"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53EF7387" w14:textId="77777777" w:rsidR="00DD1376" w:rsidRPr="00F445E9" w:rsidRDefault="00DD1376" w:rsidP="00322570">
            <w:pPr>
              <w:jc w:val="both"/>
              <w:rPr>
                <w:sz w:val="22"/>
                <w:szCs w:val="22"/>
              </w:rPr>
            </w:pPr>
            <w:r w:rsidRPr="00F445E9">
              <w:rPr>
                <w:rFonts w:eastAsia="Times New Roman"/>
                <w:b w:val="0"/>
                <w:sz w:val="22"/>
                <w:szCs w:val="22"/>
                <w:lang w:eastAsia="tr-TR"/>
              </w:rPr>
              <w:t>Evine Baskın Düzenlenen Gazeteciler</w:t>
            </w:r>
          </w:p>
        </w:tc>
        <w:tc>
          <w:tcPr>
            <w:tcW w:w="1530" w:type="dxa"/>
          </w:tcPr>
          <w:p w14:paraId="242FE074" w14:textId="114D5058" w:rsidR="00DD1376" w:rsidRPr="00F445E9" w:rsidRDefault="00B13B66"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p>
        </w:tc>
      </w:tr>
      <w:tr w:rsidR="00DD1376" w:rsidRPr="00F445E9" w14:paraId="1E7211B7"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532346A6" w14:textId="0040A587" w:rsidR="00DD1376" w:rsidRPr="00F445E9" w:rsidRDefault="00DD1376" w:rsidP="00322570">
            <w:pPr>
              <w:jc w:val="both"/>
              <w:rPr>
                <w:sz w:val="22"/>
                <w:szCs w:val="22"/>
              </w:rPr>
            </w:pPr>
            <w:r w:rsidRPr="00F445E9">
              <w:rPr>
                <w:rFonts w:eastAsia="Times New Roman"/>
                <w:b w:val="0"/>
                <w:sz w:val="22"/>
                <w:szCs w:val="22"/>
                <w:lang w:eastAsia="tr-TR"/>
              </w:rPr>
              <w:t>Gözaltına Alınan Gazeteciler</w:t>
            </w:r>
          </w:p>
        </w:tc>
        <w:tc>
          <w:tcPr>
            <w:tcW w:w="1530" w:type="dxa"/>
          </w:tcPr>
          <w:p w14:paraId="0B5A3363" w14:textId="5E0FED4D"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15</w:t>
            </w:r>
          </w:p>
        </w:tc>
      </w:tr>
      <w:tr w:rsidR="00DD1376" w:rsidRPr="00F445E9" w14:paraId="1C742942"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191E6E87" w14:textId="77777777" w:rsidR="00DD1376" w:rsidRPr="00F445E9" w:rsidRDefault="00DD1376" w:rsidP="00322570">
            <w:pPr>
              <w:jc w:val="both"/>
              <w:rPr>
                <w:rFonts w:eastAsia="Times New Roman"/>
                <w:b w:val="0"/>
                <w:sz w:val="22"/>
                <w:szCs w:val="22"/>
                <w:lang w:eastAsia="tr-TR"/>
              </w:rPr>
            </w:pPr>
            <w:r w:rsidRPr="00F445E9">
              <w:rPr>
                <w:rFonts w:eastAsia="Times New Roman"/>
                <w:b w:val="0"/>
                <w:sz w:val="22"/>
                <w:szCs w:val="22"/>
                <w:lang w:eastAsia="tr-TR"/>
              </w:rPr>
              <w:t>Tutuklanan Gazeteciler</w:t>
            </w:r>
          </w:p>
        </w:tc>
        <w:tc>
          <w:tcPr>
            <w:tcW w:w="1530" w:type="dxa"/>
          </w:tcPr>
          <w:p w14:paraId="3F82EABD" w14:textId="240F78B1" w:rsidR="00DD1376" w:rsidRPr="00F445E9" w:rsidRDefault="00B13B66"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w:t>
            </w:r>
          </w:p>
        </w:tc>
      </w:tr>
      <w:tr w:rsidR="00DD1376" w:rsidRPr="00F445E9" w14:paraId="156835E9"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2F5F7F3A" w14:textId="49BDFF82" w:rsidR="00DD1376" w:rsidRPr="00F445E9" w:rsidRDefault="00DD1376" w:rsidP="00322570">
            <w:pPr>
              <w:jc w:val="both"/>
              <w:rPr>
                <w:rFonts w:eastAsia="Times New Roman"/>
                <w:b w:val="0"/>
                <w:sz w:val="22"/>
                <w:szCs w:val="22"/>
                <w:lang w:eastAsia="tr-TR"/>
              </w:rPr>
            </w:pPr>
            <w:r w:rsidRPr="00F445E9">
              <w:rPr>
                <w:rFonts w:eastAsia="Times New Roman"/>
                <w:b w:val="0"/>
                <w:sz w:val="22"/>
                <w:szCs w:val="22"/>
                <w:lang w:eastAsia="tr-TR"/>
              </w:rPr>
              <w:t>Kötü Muameleye Maruz Kalan Gazeteciler</w:t>
            </w:r>
          </w:p>
        </w:tc>
        <w:tc>
          <w:tcPr>
            <w:tcW w:w="1530" w:type="dxa"/>
          </w:tcPr>
          <w:p w14:paraId="7DA09B06" w14:textId="0095F05A"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w:t>
            </w:r>
          </w:p>
        </w:tc>
      </w:tr>
      <w:tr w:rsidR="00DD1376" w:rsidRPr="00F445E9" w14:paraId="3653DBB7"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59E8E184" w14:textId="228C1362" w:rsidR="00DD1376" w:rsidRPr="00F445E9" w:rsidRDefault="00BE538F" w:rsidP="00322570">
            <w:pPr>
              <w:jc w:val="both"/>
              <w:rPr>
                <w:sz w:val="22"/>
                <w:szCs w:val="22"/>
              </w:rPr>
            </w:pPr>
            <w:r w:rsidRPr="00F445E9">
              <w:rPr>
                <w:rFonts w:eastAsia="Times New Roman"/>
                <w:b w:val="0"/>
                <w:sz w:val="22"/>
                <w:szCs w:val="22"/>
                <w:lang w:eastAsia="tr-TR"/>
              </w:rPr>
              <w:t>Tehdit Edilen Gazeteciler</w:t>
            </w:r>
          </w:p>
        </w:tc>
        <w:tc>
          <w:tcPr>
            <w:tcW w:w="1530" w:type="dxa"/>
          </w:tcPr>
          <w:p w14:paraId="562075CB" w14:textId="13325C34" w:rsidR="00DD1376" w:rsidRPr="00F445E9" w:rsidRDefault="00B13B66"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w:t>
            </w:r>
          </w:p>
        </w:tc>
      </w:tr>
      <w:tr w:rsidR="00DD1376" w:rsidRPr="00F445E9" w14:paraId="30A7A5B6"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4A20D5B2" w14:textId="77777777" w:rsidR="00DD1376" w:rsidRPr="00F445E9" w:rsidRDefault="00DD1376" w:rsidP="00322570">
            <w:pPr>
              <w:jc w:val="both"/>
              <w:rPr>
                <w:sz w:val="22"/>
                <w:szCs w:val="22"/>
              </w:rPr>
            </w:pPr>
            <w:r w:rsidRPr="00F445E9">
              <w:rPr>
                <w:b w:val="0"/>
                <w:sz w:val="22"/>
                <w:szCs w:val="22"/>
              </w:rPr>
              <w:t>Haber Takibi Engellenen Gazeteciler</w:t>
            </w:r>
          </w:p>
        </w:tc>
        <w:tc>
          <w:tcPr>
            <w:tcW w:w="1530" w:type="dxa"/>
          </w:tcPr>
          <w:p w14:paraId="68B2DBD0" w14:textId="0C926E52"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 (olay)</w:t>
            </w:r>
          </w:p>
        </w:tc>
      </w:tr>
      <w:tr w:rsidR="00DD1376" w:rsidRPr="00F445E9" w14:paraId="5424F873"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2A8D0738" w14:textId="77777777" w:rsidR="00DD1376" w:rsidRPr="00F445E9" w:rsidRDefault="00DD1376" w:rsidP="00322570">
            <w:pPr>
              <w:jc w:val="both"/>
              <w:rPr>
                <w:b w:val="0"/>
                <w:sz w:val="22"/>
                <w:szCs w:val="22"/>
              </w:rPr>
            </w:pPr>
            <w:r w:rsidRPr="00F445E9">
              <w:rPr>
                <w:b w:val="0"/>
                <w:sz w:val="22"/>
                <w:szCs w:val="22"/>
              </w:rPr>
              <w:t>Hapishanelerde Gazetecilere Yönelik İhlaller</w:t>
            </w:r>
          </w:p>
        </w:tc>
        <w:tc>
          <w:tcPr>
            <w:tcW w:w="1530" w:type="dxa"/>
          </w:tcPr>
          <w:p w14:paraId="7F5AA97C" w14:textId="689EFAC1" w:rsidR="00DD1376" w:rsidRPr="00F445E9" w:rsidRDefault="00B13B66"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w:t>
            </w:r>
          </w:p>
        </w:tc>
      </w:tr>
    </w:tbl>
    <w:p w14:paraId="295C3E1A" w14:textId="77777777" w:rsidR="00DD1376" w:rsidRPr="00F445E9" w:rsidRDefault="00DD1376" w:rsidP="00322570">
      <w:pPr>
        <w:jc w:val="both"/>
        <w:rPr>
          <w:sz w:val="22"/>
          <w:szCs w:val="22"/>
        </w:rPr>
      </w:pPr>
    </w:p>
    <w:p w14:paraId="52C73B9E"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2-) GAZETECİYE YÖNELİK DÜŞÜNCE VE İFADE ÖZGÜRLÜĞÜ İHLALLERİ</w:t>
      </w:r>
    </w:p>
    <w:p w14:paraId="4B0F643E"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5529"/>
        <w:gridCol w:w="1838"/>
        <w:gridCol w:w="1530"/>
      </w:tblGrid>
      <w:tr w:rsidR="00DD1376" w:rsidRPr="00F445E9" w14:paraId="7FE933DE"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404703E0" w14:textId="77777777" w:rsidR="00DD1376" w:rsidRPr="00F445E9" w:rsidRDefault="00DD1376" w:rsidP="00322570">
            <w:pPr>
              <w:jc w:val="both"/>
              <w:rPr>
                <w:sz w:val="22"/>
                <w:szCs w:val="22"/>
              </w:rPr>
            </w:pPr>
            <w:r w:rsidRPr="00F445E9">
              <w:rPr>
                <w:rFonts w:eastAsia="Times New Roman"/>
                <w:b w:val="0"/>
                <w:sz w:val="22"/>
                <w:szCs w:val="22"/>
                <w:lang w:eastAsia="tr-TR"/>
              </w:rPr>
              <w:t>Hakkında Soruşturma Açılan Gazeteciler</w:t>
            </w:r>
          </w:p>
        </w:tc>
        <w:tc>
          <w:tcPr>
            <w:tcW w:w="1530" w:type="dxa"/>
          </w:tcPr>
          <w:p w14:paraId="7F6C7C4B" w14:textId="3606BC71" w:rsidR="00DD1376" w:rsidRPr="00F445E9" w:rsidRDefault="00B13B66"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2</w:t>
            </w:r>
          </w:p>
        </w:tc>
      </w:tr>
      <w:tr w:rsidR="00DD1376" w:rsidRPr="00F445E9" w14:paraId="3D559236"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3077B7C5" w14:textId="77777777" w:rsidR="00DD1376" w:rsidRPr="00F445E9" w:rsidRDefault="00DD1376" w:rsidP="00322570">
            <w:pPr>
              <w:jc w:val="both"/>
              <w:rPr>
                <w:b w:val="0"/>
                <w:sz w:val="22"/>
                <w:szCs w:val="22"/>
              </w:rPr>
            </w:pPr>
            <w:r w:rsidRPr="00F445E9">
              <w:rPr>
                <w:rFonts w:eastAsia="Times New Roman"/>
                <w:b w:val="0"/>
                <w:sz w:val="22"/>
                <w:szCs w:val="22"/>
                <w:lang w:eastAsia="tr-TR"/>
              </w:rPr>
              <w:t>Hakkında Dava Açılan Gazeteciler</w:t>
            </w:r>
          </w:p>
        </w:tc>
        <w:tc>
          <w:tcPr>
            <w:tcW w:w="1530" w:type="dxa"/>
          </w:tcPr>
          <w:p w14:paraId="7BD1DE99" w14:textId="3B781E55" w:rsidR="00DD1376" w:rsidRPr="00F445E9" w:rsidRDefault="00B13B66"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w:t>
            </w:r>
          </w:p>
        </w:tc>
      </w:tr>
      <w:tr w:rsidR="00DD1376" w:rsidRPr="00F445E9" w14:paraId="52AECA74" w14:textId="77777777" w:rsidTr="00104A13">
        <w:trPr>
          <w:trHeight w:val="69"/>
        </w:trPr>
        <w:tc>
          <w:tcPr>
            <w:cnfStyle w:val="001000000000" w:firstRow="0" w:lastRow="0" w:firstColumn="1" w:lastColumn="0" w:oddVBand="0" w:evenVBand="0" w:oddHBand="0" w:evenHBand="0" w:firstRowFirstColumn="0" w:firstRowLastColumn="0" w:lastRowFirstColumn="0" w:lastRowLastColumn="0"/>
            <w:tcW w:w="5529" w:type="dxa"/>
            <w:vMerge w:val="restart"/>
            <w:vAlign w:val="center"/>
          </w:tcPr>
          <w:p w14:paraId="16D6FA8F" w14:textId="77777777" w:rsidR="00DD1376" w:rsidRPr="00F445E9" w:rsidRDefault="00DD1376" w:rsidP="00322570">
            <w:pPr>
              <w:jc w:val="both"/>
              <w:rPr>
                <w:b w:val="0"/>
                <w:bCs w:val="0"/>
                <w:color w:val="365F91" w:themeColor="accent1" w:themeShade="BF"/>
                <w:sz w:val="22"/>
                <w:szCs w:val="22"/>
              </w:rPr>
            </w:pPr>
            <w:r w:rsidRPr="00F445E9">
              <w:rPr>
                <w:rFonts w:eastAsia="Times New Roman"/>
                <w:b w:val="0"/>
                <w:sz w:val="22"/>
                <w:szCs w:val="22"/>
                <w:lang w:eastAsia="tr-TR"/>
              </w:rPr>
              <w:t>Cezalandırılan Gazeteciler</w:t>
            </w:r>
          </w:p>
        </w:tc>
        <w:tc>
          <w:tcPr>
            <w:tcW w:w="1838" w:type="dxa"/>
          </w:tcPr>
          <w:p w14:paraId="50570ABA" w14:textId="77777777" w:rsidR="00DD1376" w:rsidRPr="00F445E9" w:rsidRDefault="00DD1376" w:rsidP="00322570">
            <w:pPr>
              <w:jc w:val="both"/>
              <w:cnfStyle w:val="000000000000" w:firstRow="0" w:lastRow="0" w:firstColumn="0" w:lastColumn="0" w:oddVBand="0" w:evenVBand="0" w:oddHBand="0" w:evenHBand="0" w:firstRowFirstColumn="0" w:firstRowLastColumn="0" w:lastRowFirstColumn="0" w:lastRowLastColumn="0"/>
              <w:rPr>
                <w:sz w:val="22"/>
                <w:szCs w:val="22"/>
              </w:rPr>
            </w:pPr>
            <w:r w:rsidRPr="00F445E9">
              <w:rPr>
                <w:sz w:val="22"/>
                <w:szCs w:val="22"/>
              </w:rPr>
              <w:t>Kişi Sayısı</w:t>
            </w:r>
          </w:p>
        </w:tc>
        <w:tc>
          <w:tcPr>
            <w:tcW w:w="1530" w:type="dxa"/>
          </w:tcPr>
          <w:p w14:paraId="3643660D" w14:textId="0A307035"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w:t>
            </w:r>
          </w:p>
        </w:tc>
      </w:tr>
      <w:tr w:rsidR="00DD1376" w:rsidRPr="00F445E9" w14:paraId="03EFCDEE" w14:textId="77777777" w:rsidTr="00104A13">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5529" w:type="dxa"/>
            <w:vMerge/>
          </w:tcPr>
          <w:p w14:paraId="169993CB" w14:textId="77777777" w:rsidR="00DD1376" w:rsidRPr="00F445E9" w:rsidRDefault="00DD1376" w:rsidP="00322570">
            <w:pPr>
              <w:jc w:val="both"/>
              <w:rPr>
                <w:rFonts w:eastAsia="Times New Roman"/>
                <w:bCs w:val="0"/>
                <w:color w:val="365F91" w:themeColor="accent1" w:themeShade="BF"/>
                <w:sz w:val="22"/>
                <w:szCs w:val="22"/>
                <w:lang w:eastAsia="tr-TR"/>
              </w:rPr>
            </w:pPr>
          </w:p>
        </w:tc>
        <w:tc>
          <w:tcPr>
            <w:tcW w:w="1838" w:type="dxa"/>
            <w:vAlign w:val="center"/>
          </w:tcPr>
          <w:p w14:paraId="1CC78972" w14:textId="77777777" w:rsidR="00DD1376" w:rsidRPr="00F445E9" w:rsidRDefault="00DD1376" w:rsidP="00322570">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Hapis Cezası</w:t>
            </w:r>
          </w:p>
        </w:tc>
        <w:tc>
          <w:tcPr>
            <w:tcW w:w="1530" w:type="dxa"/>
          </w:tcPr>
          <w:p w14:paraId="2DF0A4D2" w14:textId="7F4D661C" w:rsidR="00DD1376" w:rsidRPr="00F445E9" w:rsidRDefault="00B13B66" w:rsidP="00A02D5A">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6yıl 5 ay 24 gün</w:t>
            </w:r>
          </w:p>
        </w:tc>
      </w:tr>
      <w:tr w:rsidR="00DD1376" w:rsidRPr="00F445E9" w14:paraId="6C76BA74" w14:textId="77777777" w:rsidTr="00104A13">
        <w:trPr>
          <w:trHeight w:val="69"/>
        </w:trPr>
        <w:tc>
          <w:tcPr>
            <w:cnfStyle w:val="001000000000" w:firstRow="0" w:lastRow="0" w:firstColumn="1" w:lastColumn="0" w:oddVBand="0" w:evenVBand="0" w:oddHBand="0" w:evenHBand="0" w:firstRowFirstColumn="0" w:firstRowLastColumn="0" w:lastRowFirstColumn="0" w:lastRowLastColumn="0"/>
            <w:tcW w:w="5529" w:type="dxa"/>
            <w:vMerge/>
          </w:tcPr>
          <w:p w14:paraId="21BBDB6F" w14:textId="77777777" w:rsidR="00DD1376" w:rsidRPr="00F445E9" w:rsidRDefault="00DD1376" w:rsidP="00322570">
            <w:pPr>
              <w:jc w:val="both"/>
              <w:rPr>
                <w:rFonts w:eastAsia="Times New Roman"/>
                <w:bCs w:val="0"/>
                <w:color w:val="365F91" w:themeColor="accent1" w:themeShade="BF"/>
                <w:sz w:val="22"/>
                <w:szCs w:val="22"/>
                <w:lang w:eastAsia="tr-TR"/>
              </w:rPr>
            </w:pPr>
          </w:p>
        </w:tc>
        <w:tc>
          <w:tcPr>
            <w:tcW w:w="1838" w:type="dxa"/>
          </w:tcPr>
          <w:p w14:paraId="3EDDFF1A" w14:textId="77777777" w:rsidR="00DD1376" w:rsidRPr="00F445E9" w:rsidRDefault="00DD1376" w:rsidP="00322570">
            <w:pPr>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Para Cezası</w:t>
            </w:r>
          </w:p>
        </w:tc>
        <w:tc>
          <w:tcPr>
            <w:tcW w:w="1530" w:type="dxa"/>
          </w:tcPr>
          <w:p w14:paraId="659050C0" w14:textId="57533D9A" w:rsidR="00DD1376" w:rsidRPr="00F445E9" w:rsidRDefault="00B13B6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r>
      <w:tr w:rsidR="009030ED" w:rsidRPr="00F445E9" w14:paraId="6E5F61C8" w14:textId="77777777" w:rsidTr="00322570">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5529" w:type="dxa"/>
            <w:vMerge w:val="restart"/>
            <w:vAlign w:val="center"/>
          </w:tcPr>
          <w:p w14:paraId="26ECB369" w14:textId="77777777" w:rsidR="009030ED" w:rsidRPr="00F445E9" w:rsidRDefault="009030ED" w:rsidP="00322570">
            <w:pPr>
              <w:jc w:val="both"/>
              <w:rPr>
                <w:b w:val="0"/>
                <w:bCs w:val="0"/>
                <w:color w:val="365F91" w:themeColor="accent1" w:themeShade="BF"/>
                <w:sz w:val="22"/>
                <w:szCs w:val="22"/>
              </w:rPr>
            </w:pPr>
            <w:r w:rsidRPr="00F445E9">
              <w:rPr>
                <w:rFonts w:eastAsia="Times New Roman"/>
                <w:b w:val="0"/>
                <w:sz w:val="22"/>
                <w:szCs w:val="22"/>
                <w:lang w:eastAsia="tr-TR"/>
              </w:rPr>
              <w:t>Yargılaması Devam Eden Gazeteciler</w:t>
            </w:r>
          </w:p>
        </w:tc>
        <w:tc>
          <w:tcPr>
            <w:tcW w:w="1838" w:type="dxa"/>
          </w:tcPr>
          <w:p w14:paraId="61AB87B4" w14:textId="77777777" w:rsidR="009030ED" w:rsidRPr="00F445E9" w:rsidRDefault="009030ED" w:rsidP="00322570">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Dosya Sayısı</w:t>
            </w:r>
          </w:p>
        </w:tc>
        <w:tc>
          <w:tcPr>
            <w:tcW w:w="1530" w:type="dxa"/>
          </w:tcPr>
          <w:p w14:paraId="0C81E5F3" w14:textId="54316A09" w:rsidR="009030ED" w:rsidRPr="00F445E9" w:rsidRDefault="00B13B66" w:rsidP="005400D6">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25</w:t>
            </w:r>
          </w:p>
        </w:tc>
      </w:tr>
      <w:tr w:rsidR="009030ED" w:rsidRPr="00F445E9" w14:paraId="7908F0FC" w14:textId="77777777" w:rsidTr="00322570">
        <w:trPr>
          <w:trHeight w:val="104"/>
        </w:trPr>
        <w:tc>
          <w:tcPr>
            <w:cnfStyle w:val="001000000000" w:firstRow="0" w:lastRow="0" w:firstColumn="1" w:lastColumn="0" w:oddVBand="0" w:evenVBand="0" w:oddHBand="0" w:evenHBand="0" w:firstRowFirstColumn="0" w:firstRowLastColumn="0" w:lastRowFirstColumn="0" w:lastRowLastColumn="0"/>
            <w:tcW w:w="5529" w:type="dxa"/>
            <w:vMerge/>
            <w:vAlign w:val="center"/>
          </w:tcPr>
          <w:p w14:paraId="5C3732EF" w14:textId="77777777" w:rsidR="009030ED" w:rsidRPr="00F445E9" w:rsidRDefault="009030ED" w:rsidP="00322570">
            <w:pPr>
              <w:jc w:val="both"/>
              <w:rPr>
                <w:rFonts w:eastAsia="Times New Roman"/>
                <w:sz w:val="22"/>
                <w:szCs w:val="22"/>
                <w:lang w:eastAsia="tr-TR"/>
              </w:rPr>
            </w:pPr>
          </w:p>
        </w:tc>
        <w:tc>
          <w:tcPr>
            <w:tcW w:w="1838" w:type="dxa"/>
          </w:tcPr>
          <w:p w14:paraId="4CA9EFA3" w14:textId="77777777" w:rsidR="009030ED" w:rsidRPr="00F445E9" w:rsidRDefault="009030ED" w:rsidP="00322570">
            <w:pPr>
              <w:jc w:val="both"/>
              <w:cnfStyle w:val="000000000000" w:firstRow="0" w:lastRow="0" w:firstColumn="0" w:lastColumn="0" w:oddVBand="0" w:evenVBand="0" w:oddHBand="0" w:evenHBand="0" w:firstRowFirstColumn="0" w:firstRowLastColumn="0" w:lastRowFirstColumn="0" w:lastRowLastColumn="0"/>
              <w:rPr>
                <w:sz w:val="22"/>
                <w:szCs w:val="22"/>
              </w:rPr>
            </w:pPr>
            <w:r w:rsidRPr="00F445E9">
              <w:rPr>
                <w:sz w:val="22"/>
                <w:szCs w:val="22"/>
              </w:rPr>
              <w:t>Kişi Sayısı</w:t>
            </w:r>
          </w:p>
        </w:tc>
        <w:tc>
          <w:tcPr>
            <w:tcW w:w="1530" w:type="dxa"/>
          </w:tcPr>
          <w:p w14:paraId="2E5B20E0" w14:textId="2F6F197C" w:rsidR="009030ED" w:rsidRPr="00F445E9" w:rsidRDefault="00B13B66" w:rsidP="005400D6">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80</w:t>
            </w:r>
          </w:p>
        </w:tc>
      </w:tr>
      <w:tr w:rsidR="00DD1376" w:rsidRPr="00F445E9" w14:paraId="15A2B510"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12A4F702" w14:textId="1446E460" w:rsidR="00DD1376" w:rsidRPr="00F445E9" w:rsidRDefault="00DD1376" w:rsidP="00823B19">
            <w:pPr>
              <w:jc w:val="both"/>
              <w:rPr>
                <w:sz w:val="22"/>
                <w:szCs w:val="22"/>
              </w:rPr>
            </w:pPr>
            <w:r w:rsidRPr="00F445E9">
              <w:rPr>
                <w:rFonts w:eastAsia="Times New Roman"/>
                <w:b w:val="0"/>
                <w:sz w:val="22"/>
                <w:szCs w:val="22"/>
                <w:lang w:eastAsia="tr-TR"/>
              </w:rPr>
              <w:t>Tutuklu Gazeteci Sayısı (0</w:t>
            </w:r>
            <w:r w:rsidR="00435C71">
              <w:rPr>
                <w:rFonts w:eastAsia="Times New Roman"/>
                <w:b w:val="0"/>
                <w:sz w:val="22"/>
                <w:szCs w:val="22"/>
                <w:lang w:eastAsia="tr-TR"/>
              </w:rPr>
              <w:t>3</w:t>
            </w:r>
            <w:r w:rsidRPr="00F445E9">
              <w:rPr>
                <w:rFonts w:eastAsia="Times New Roman"/>
                <w:b w:val="0"/>
                <w:sz w:val="22"/>
                <w:szCs w:val="22"/>
                <w:lang w:eastAsia="tr-TR"/>
              </w:rPr>
              <w:t xml:space="preserve"> </w:t>
            </w:r>
            <w:r w:rsidR="00823B19">
              <w:rPr>
                <w:rFonts w:eastAsia="Times New Roman"/>
                <w:b w:val="0"/>
                <w:sz w:val="22"/>
                <w:szCs w:val="22"/>
                <w:lang w:eastAsia="tr-TR"/>
              </w:rPr>
              <w:t>Ekim</w:t>
            </w:r>
            <w:r w:rsidRPr="00F445E9">
              <w:rPr>
                <w:rFonts w:eastAsia="Times New Roman"/>
                <w:b w:val="0"/>
                <w:sz w:val="22"/>
                <w:szCs w:val="22"/>
                <w:lang w:eastAsia="tr-TR"/>
              </w:rPr>
              <w:t xml:space="preserve"> 202</w:t>
            </w:r>
            <w:r w:rsidR="00DB5A14" w:rsidRPr="00F445E9">
              <w:rPr>
                <w:rFonts w:eastAsia="Times New Roman"/>
                <w:b w:val="0"/>
                <w:sz w:val="22"/>
                <w:szCs w:val="22"/>
                <w:lang w:eastAsia="tr-TR"/>
              </w:rPr>
              <w:t>6</w:t>
            </w:r>
            <w:r w:rsidRPr="00F445E9">
              <w:rPr>
                <w:rFonts w:eastAsia="Times New Roman"/>
                <w:b w:val="0"/>
                <w:sz w:val="22"/>
                <w:szCs w:val="22"/>
                <w:lang w:eastAsia="tr-TR"/>
              </w:rPr>
              <w:t xml:space="preserve"> itibariyle)</w:t>
            </w:r>
          </w:p>
        </w:tc>
        <w:tc>
          <w:tcPr>
            <w:tcW w:w="1530" w:type="dxa"/>
          </w:tcPr>
          <w:p w14:paraId="5DA4C83D" w14:textId="7999343C" w:rsidR="00DD1376" w:rsidRPr="00F445E9" w:rsidRDefault="00435C71"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30</w:t>
            </w:r>
          </w:p>
        </w:tc>
      </w:tr>
    </w:tbl>
    <w:p w14:paraId="1E08E5AE" w14:textId="77777777" w:rsidR="00DD1376" w:rsidRPr="00F445E9" w:rsidRDefault="00DD1376" w:rsidP="00322570">
      <w:pPr>
        <w:shd w:val="clear" w:color="auto" w:fill="FFFFFF" w:themeFill="background1"/>
        <w:jc w:val="both"/>
        <w:textAlignment w:val="baseline"/>
        <w:rPr>
          <w:sz w:val="22"/>
          <w:szCs w:val="22"/>
        </w:rPr>
      </w:pPr>
    </w:p>
    <w:p w14:paraId="566006E5"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3-) GAZETECİNİN EKONOMİK/SOSYAL HAKLARINA YÖNELİK İHLALLER</w:t>
      </w:r>
    </w:p>
    <w:p w14:paraId="28858793"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7367"/>
        <w:gridCol w:w="1530"/>
      </w:tblGrid>
      <w:tr w:rsidR="00DD1376" w:rsidRPr="00F445E9" w14:paraId="03222B34"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3CF5725B" w14:textId="77777777" w:rsidR="00DD1376" w:rsidRPr="00F445E9" w:rsidRDefault="00DD1376" w:rsidP="00322570">
            <w:pPr>
              <w:jc w:val="both"/>
              <w:rPr>
                <w:sz w:val="22"/>
                <w:szCs w:val="22"/>
              </w:rPr>
            </w:pPr>
            <w:r w:rsidRPr="00F445E9">
              <w:rPr>
                <w:rFonts w:eastAsia="Times New Roman"/>
                <w:b w:val="0"/>
                <w:sz w:val="22"/>
                <w:szCs w:val="22"/>
                <w:lang w:eastAsia="tr-TR"/>
              </w:rPr>
              <w:t>İşine Son Verilen Gazeteciler</w:t>
            </w:r>
          </w:p>
        </w:tc>
        <w:tc>
          <w:tcPr>
            <w:tcW w:w="1530" w:type="dxa"/>
          </w:tcPr>
          <w:p w14:paraId="2F30EDDE" w14:textId="73A4ACC4" w:rsidR="00DD1376" w:rsidRPr="00F445E9" w:rsidRDefault="00BF5AD2" w:rsidP="00A01FED">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10</w:t>
            </w:r>
          </w:p>
        </w:tc>
      </w:tr>
      <w:tr w:rsidR="00957171" w:rsidRPr="00F445E9" w14:paraId="068C6106"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226B4300" w14:textId="13C79872" w:rsidR="00957171" w:rsidRPr="00F445E9" w:rsidRDefault="00957171" w:rsidP="00322570">
            <w:pPr>
              <w:jc w:val="both"/>
              <w:rPr>
                <w:rFonts w:eastAsia="Times New Roman"/>
                <w:b w:val="0"/>
                <w:sz w:val="22"/>
                <w:szCs w:val="22"/>
                <w:lang w:eastAsia="tr-TR"/>
              </w:rPr>
            </w:pPr>
            <w:r w:rsidRPr="00F445E9">
              <w:rPr>
                <w:rFonts w:eastAsia="Times New Roman"/>
                <w:b w:val="0"/>
                <w:sz w:val="22"/>
                <w:szCs w:val="22"/>
                <w:lang w:eastAsia="tr-TR"/>
              </w:rPr>
              <w:t>Basın Kartı İptal Edilenler</w:t>
            </w:r>
          </w:p>
        </w:tc>
        <w:tc>
          <w:tcPr>
            <w:tcW w:w="1530" w:type="dxa"/>
          </w:tcPr>
          <w:p w14:paraId="07F614E6" w14:textId="0F84D9C3" w:rsidR="00957171" w:rsidRPr="00F445E9" w:rsidRDefault="00BF5AD2" w:rsidP="00A01FED">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r>
    </w:tbl>
    <w:p w14:paraId="1E1F6688" w14:textId="77777777" w:rsidR="00DD1376" w:rsidRPr="00F445E9" w:rsidRDefault="00DD1376" w:rsidP="00322570">
      <w:pPr>
        <w:shd w:val="clear" w:color="auto" w:fill="FFFFFF" w:themeFill="background1"/>
        <w:jc w:val="both"/>
        <w:rPr>
          <w:b/>
          <w:sz w:val="22"/>
          <w:szCs w:val="2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35AD3F81"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4-) BASIN-MEDYA KURULUŞLARINA YÖNELİK ENGELLEME VE SANSÜR</w:t>
      </w:r>
    </w:p>
    <w:p w14:paraId="25AEDF35"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3354"/>
        <w:gridCol w:w="1857"/>
        <w:gridCol w:w="2127"/>
        <w:gridCol w:w="1559"/>
      </w:tblGrid>
      <w:tr w:rsidR="000474C7" w:rsidRPr="00F445E9" w14:paraId="13D1610E" w14:textId="77777777" w:rsidTr="00322570">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3354" w:type="dxa"/>
            <w:vMerge w:val="restart"/>
            <w:vAlign w:val="center"/>
            <w:hideMark/>
          </w:tcPr>
          <w:p w14:paraId="737B360A" w14:textId="77777777" w:rsidR="000474C7" w:rsidRPr="00F445E9" w:rsidRDefault="000474C7" w:rsidP="00322570">
            <w:pPr>
              <w:jc w:val="both"/>
              <w:rPr>
                <w:b w:val="0"/>
                <w:bCs w:val="0"/>
                <w:color w:val="365F91" w:themeColor="accent1" w:themeShade="BF"/>
                <w:sz w:val="22"/>
                <w:szCs w:val="22"/>
              </w:rPr>
            </w:pPr>
            <w:r w:rsidRPr="00F445E9">
              <w:rPr>
                <w:rFonts w:eastAsia="Times New Roman"/>
                <w:b w:val="0"/>
                <w:sz w:val="22"/>
                <w:szCs w:val="22"/>
                <w:lang w:eastAsia="tr-TR"/>
              </w:rPr>
              <w:t>RTÜK Cezaları</w:t>
            </w:r>
          </w:p>
        </w:tc>
        <w:tc>
          <w:tcPr>
            <w:tcW w:w="3984" w:type="dxa"/>
            <w:gridSpan w:val="2"/>
            <w:hideMark/>
          </w:tcPr>
          <w:p w14:paraId="58D5252D" w14:textId="77777777" w:rsidR="000474C7" w:rsidRPr="00F445E9" w:rsidRDefault="000474C7" w:rsidP="00322570">
            <w:pPr>
              <w:jc w:val="both"/>
              <w:cnfStyle w:val="100000000000" w:firstRow="1" w:lastRow="0" w:firstColumn="0" w:lastColumn="0" w:oddVBand="0" w:evenVBand="0" w:oddHBand="0" w:evenHBand="0" w:firstRowFirstColumn="0" w:firstRowLastColumn="0" w:lastRowFirstColumn="0" w:lastRowLastColumn="0"/>
              <w:rPr>
                <w:b w:val="0"/>
                <w:sz w:val="22"/>
                <w:szCs w:val="22"/>
              </w:rPr>
            </w:pPr>
            <w:r w:rsidRPr="00F445E9">
              <w:rPr>
                <w:b w:val="0"/>
                <w:sz w:val="22"/>
                <w:szCs w:val="22"/>
              </w:rPr>
              <w:t>Yayın Sayısı</w:t>
            </w:r>
          </w:p>
        </w:tc>
        <w:tc>
          <w:tcPr>
            <w:tcW w:w="1559" w:type="dxa"/>
          </w:tcPr>
          <w:p w14:paraId="04001FD2" w14:textId="76A2B95F" w:rsidR="000474C7" w:rsidRPr="00F445E9" w:rsidRDefault="00BF5AD2"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14</w:t>
            </w:r>
          </w:p>
        </w:tc>
      </w:tr>
      <w:tr w:rsidR="000474C7" w:rsidRPr="00F445E9" w14:paraId="2AF9FC79" w14:textId="77777777" w:rsidTr="0032257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354" w:type="dxa"/>
            <w:vMerge/>
          </w:tcPr>
          <w:p w14:paraId="0544BD33" w14:textId="77777777" w:rsidR="000474C7" w:rsidRPr="00F445E9" w:rsidRDefault="000474C7" w:rsidP="00322570">
            <w:pPr>
              <w:jc w:val="both"/>
              <w:rPr>
                <w:color w:val="365F91" w:themeColor="accent1" w:themeShade="BF"/>
                <w:sz w:val="22"/>
                <w:szCs w:val="22"/>
              </w:rPr>
            </w:pPr>
          </w:p>
        </w:tc>
        <w:tc>
          <w:tcPr>
            <w:tcW w:w="1857" w:type="dxa"/>
          </w:tcPr>
          <w:p w14:paraId="391B026D" w14:textId="35737AE0" w:rsidR="000474C7" w:rsidRPr="00F445E9" w:rsidRDefault="00E73AC8" w:rsidP="00E73AC8">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Ceza Sayısı</w:t>
            </w:r>
          </w:p>
        </w:tc>
        <w:tc>
          <w:tcPr>
            <w:tcW w:w="2127" w:type="dxa"/>
            <w:vAlign w:val="center"/>
          </w:tcPr>
          <w:p w14:paraId="5C38F294" w14:textId="77777777" w:rsidR="000474C7" w:rsidRPr="00F445E9" w:rsidRDefault="000474C7" w:rsidP="00322570">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Para Cezası</w:t>
            </w:r>
          </w:p>
        </w:tc>
        <w:tc>
          <w:tcPr>
            <w:tcW w:w="1559" w:type="dxa"/>
          </w:tcPr>
          <w:p w14:paraId="0FBEEF96" w14:textId="11DBE17A" w:rsidR="000474C7" w:rsidRPr="00F445E9" w:rsidRDefault="000474C7"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3B5220D0" w14:textId="77777777" w:rsidR="00DD1376" w:rsidRPr="00F445E9" w:rsidRDefault="00DD1376" w:rsidP="00322570">
      <w:pPr>
        <w:shd w:val="clear" w:color="auto" w:fill="FFFFFF" w:themeFill="background1"/>
        <w:jc w:val="both"/>
        <w:rPr>
          <w:b/>
          <w:sz w:val="22"/>
          <w:szCs w:val="2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58C1A301"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5-) İNTERNET-DİJİTAL MEDYA MECRALARINA YÖNELİK ERİŞİM ENGELİ</w:t>
      </w:r>
    </w:p>
    <w:p w14:paraId="40B5AEB3"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7367"/>
        <w:gridCol w:w="1530"/>
      </w:tblGrid>
      <w:tr w:rsidR="00DD1376" w:rsidRPr="00F445E9" w14:paraId="1988E820"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1797363B" w14:textId="77777777" w:rsidR="00DD1376" w:rsidRPr="00F445E9" w:rsidRDefault="00DD1376" w:rsidP="00322570">
            <w:pPr>
              <w:jc w:val="both"/>
              <w:rPr>
                <w:sz w:val="22"/>
                <w:szCs w:val="22"/>
              </w:rPr>
            </w:pPr>
            <w:r w:rsidRPr="00F445E9">
              <w:rPr>
                <w:rFonts w:eastAsia="Times New Roman"/>
                <w:b w:val="0"/>
                <w:sz w:val="22"/>
                <w:szCs w:val="22"/>
                <w:lang w:eastAsia="tr-TR"/>
              </w:rPr>
              <w:t>Kapatılan İnternet Sitesi</w:t>
            </w:r>
          </w:p>
        </w:tc>
        <w:tc>
          <w:tcPr>
            <w:tcW w:w="1530" w:type="dxa"/>
          </w:tcPr>
          <w:p w14:paraId="1F08393F" w14:textId="5675090E" w:rsidR="00DD1376" w:rsidRPr="00F445E9" w:rsidRDefault="00C7374D"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4</w:t>
            </w:r>
          </w:p>
        </w:tc>
      </w:tr>
      <w:tr w:rsidR="00DD1376" w:rsidRPr="00F445E9" w14:paraId="4D0ADA5C"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343DDCFB" w14:textId="77777777" w:rsidR="00DD1376" w:rsidRPr="00F445E9" w:rsidRDefault="00DD1376" w:rsidP="00322570">
            <w:pPr>
              <w:jc w:val="both"/>
              <w:rPr>
                <w:b w:val="0"/>
                <w:sz w:val="22"/>
                <w:szCs w:val="22"/>
              </w:rPr>
            </w:pPr>
            <w:r w:rsidRPr="00F445E9">
              <w:rPr>
                <w:b w:val="0"/>
                <w:sz w:val="22"/>
                <w:szCs w:val="22"/>
              </w:rPr>
              <w:t>Erişim Engeli Getirilen Haberler</w:t>
            </w:r>
          </w:p>
        </w:tc>
        <w:tc>
          <w:tcPr>
            <w:tcW w:w="1530" w:type="dxa"/>
          </w:tcPr>
          <w:p w14:paraId="44535C5B" w14:textId="62E94EA0" w:rsidR="00DD1376" w:rsidRPr="00F445E9" w:rsidRDefault="00C7374D"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15</w:t>
            </w:r>
          </w:p>
        </w:tc>
      </w:tr>
      <w:tr w:rsidR="00DD1376" w:rsidRPr="00F445E9" w14:paraId="1B14B0C2" w14:textId="77777777" w:rsidTr="00104A13">
        <w:tc>
          <w:tcPr>
            <w:cnfStyle w:val="001000000000" w:firstRow="0" w:lastRow="0" w:firstColumn="1" w:lastColumn="0" w:oddVBand="0" w:evenVBand="0" w:oddHBand="0" w:evenHBand="0" w:firstRowFirstColumn="0" w:firstRowLastColumn="0" w:lastRowFirstColumn="0" w:lastRowLastColumn="0"/>
            <w:tcW w:w="7367" w:type="dxa"/>
          </w:tcPr>
          <w:p w14:paraId="3467EA51" w14:textId="77777777" w:rsidR="00DD1376" w:rsidRPr="00F445E9" w:rsidRDefault="00DD1376" w:rsidP="00322570">
            <w:pPr>
              <w:jc w:val="both"/>
              <w:rPr>
                <w:b w:val="0"/>
                <w:sz w:val="22"/>
                <w:szCs w:val="22"/>
              </w:rPr>
            </w:pPr>
            <w:r w:rsidRPr="00F445E9">
              <w:rPr>
                <w:b w:val="0"/>
                <w:sz w:val="22"/>
                <w:szCs w:val="22"/>
              </w:rPr>
              <w:t>Erişim Engeli Getirilen Sosyal Medya İçeriği</w:t>
            </w:r>
          </w:p>
        </w:tc>
        <w:tc>
          <w:tcPr>
            <w:tcW w:w="1530" w:type="dxa"/>
          </w:tcPr>
          <w:p w14:paraId="1194F8AD" w14:textId="4F77C8C3" w:rsidR="00DD1376" w:rsidRPr="00F445E9" w:rsidRDefault="006F0680" w:rsidP="00A41454">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3492</w:t>
            </w:r>
          </w:p>
        </w:tc>
      </w:tr>
    </w:tbl>
    <w:p w14:paraId="1D2F83C3" w14:textId="77777777" w:rsidR="0064701E" w:rsidRDefault="0064701E" w:rsidP="00322570">
      <w:pPr>
        <w:jc w:val="both"/>
        <w:rPr>
          <w:b/>
          <w:sz w:val="22"/>
          <w:szCs w:val="22"/>
          <w:u w:val="single"/>
          <w:shd w:val="clear" w:color="auto" w:fill="FFFFFF"/>
        </w:rPr>
      </w:pPr>
    </w:p>
    <w:p w14:paraId="2C8DC645" w14:textId="77777777" w:rsidR="007050BA" w:rsidRDefault="007050BA" w:rsidP="00322570">
      <w:pPr>
        <w:jc w:val="both"/>
        <w:rPr>
          <w:b/>
          <w:sz w:val="22"/>
          <w:szCs w:val="22"/>
          <w:u w:val="single"/>
          <w:shd w:val="clear" w:color="auto" w:fill="FFFFFF"/>
        </w:rPr>
      </w:pPr>
    </w:p>
    <w:p w14:paraId="55FC07E7" w14:textId="77777777" w:rsidR="007050BA" w:rsidRDefault="007050BA" w:rsidP="00322570">
      <w:pPr>
        <w:jc w:val="both"/>
        <w:rPr>
          <w:b/>
          <w:sz w:val="22"/>
          <w:szCs w:val="22"/>
          <w:u w:val="single"/>
          <w:shd w:val="clear" w:color="auto" w:fill="FFFFFF"/>
        </w:rPr>
      </w:pPr>
    </w:p>
    <w:p w14:paraId="40C803A8" w14:textId="77777777" w:rsidR="007050BA" w:rsidRDefault="007050BA" w:rsidP="00322570">
      <w:pPr>
        <w:jc w:val="both"/>
        <w:rPr>
          <w:b/>
          <w:sz w:val="22"/>
          <w:szCs w:val="22"/>
          <w:u w:val="single"/>
          <w:shd w:val="clear" w:color="auto" w:fill="FFFFFF"/>
        </w:rPr>
      </w:pPr>
    </w:p>
    <w:p w14:paraId="54411C98" w14:textId="77777777" w:rsidR="007050BA" w:rsidRPr="00F445E9" w:rsidRDefault="007050BA" w:rsidP="00322570">
      <w:pPr>
        <w:jc w:val="both"/>
        <w:rPr>
          <w:b/>
          <w:sz w:val="22"/>
          <w:szCs w:val="22"/>
          <w:u w:val="single"/>
          <w:shd w:val="clear" w:color="auto" w:fill="FFFFFF"/>
        </w:rPr>
      </w:pPr>
    </w:p>
    <w:p w14:paraId="3F5BE2DD" w14:textId="77777777" w:rsidR="00402BF8" w:rsidRPr="00F445E9" w:rsidRDefault="00402BF8" w:rsidP="00322570">
      <w:pPr>
        <w:jc w:val="both"/>
        <w:rPr>
          <w:b/>
          <w:sz w:val="22"/>
          <w:szCs w:val="22"/>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64701E" w:rsidRPr="00F445E9" w14:paraId="720C11D7" w14:textId="77777777" w:rsidTr="000B6A47">
        <w:tc>
          <w:tcPr>
            <w:tcW w:w="9212" w:type="dxa"/>
            <w:shd w:val="clear" w:color="auto" w:fill="D9D9D9" w:themeFill="background1" w:themeFillShade="D9"/>
          </w:tcPr>
          <w:p w14:paraId="42DEA003" w14:textId="1CE18528" w:rsidR="0064701E" w:rsidRPr="00F445E9" w:rsidRDefault="0064701E" w:rsidP="00E60155">
            <w:pPr>
              <w:jc w:val="center"/>
              <w:rPr>
                <w:b/>
                <w:sz w:val="22"/>
                <w:szCs w:val="22"/>
                <w:highlight w:val="lightGray"/>
                <w:shd w:val="clear" w:color="auto" w:fill="FFFFFF"/>
              </w:rPr>
            </w:pPr>
            <w:r w:rsidRPr="00F445E9">
              <w:rPr>
                <w:b/>
                <w:sz w:val="22"/>
                <w:szCs w:val="22"/>
                <w:highlight w:val="lightGray"/>
                <w:shd w:val="clear" w:color="auto" w:fill="FFFFFF"/>
              </w:rPr>
              <w:t>202</w:t>
            </w:r>
            <w:r w:rsidR="00DB5A14" w:rsidRPr="00F445E9">
              <w:rPr>
                <w:b/>
                <w:sz w:val="22"/>
                <w:szCs w:val="22"/>
                <w:highlight w:val="lightGray"/>
                <w:shd w:val="clear" w:color="auto" w:fill="FFFFFF"/>
              </w:rPr>
              <w:t>6</w:t>
            </w:r>
            <w:r w:rsidRPr="00F445E9">
              <w:rPr>
                <w:b/>
                <w:sz w:val="22"/>
                <w:szCs w:val="22"/>
                <w:highlight w:val="lightGray"/>
                <w:shd w:val="clear" w:color="auto" w:fill="FFFFFF"/>
              </w:rPr>
              <w:t xml:space="preserve"> </w:t>
            </w:r>
            <w:r w:rsidR="00823B19">
              <w:rPr>
                <w:b/>
                <w:sz w:val="22"/>
                <w:szCs w:val="22"/>
                <w:highlight w:val="lightGray"/>
                <w:shd w:val="clear" w:color="auto" w:fill="FFFFFF"/>
              </w:rPr>
              <w:t>EYLÜL</w:t>
            </w:r>
            <w:r w:rsidR="004F3F77" w:rsidRPr="00F445E9">
              <w:rPr>
                <w:b/>
                <w:sz w:val="22"/>
                <w:szCs w:val="22"/>
                <w:highlight w:val="lightGray"/>
                <w:shd w:val="clear" w:color="auto" w:fill="FFFFFF"/>
              </w:rPr>
              <w:t xml:space="preserve"> </w:t>
            </w:r>
            <w:r w:rsidRPr="00F445E9">
              <w:rPr>
                <w:b/>
                <w:sz w:val="22"/>
                <w:szCs w:val="22"/>
                <w:highlight w:val="lightGray"/>
                <w:shd w:val="clear" w:color="auto" w:fill="FFFFFF"/>
              </w:rPr>
              <w:t>AYI</w:t>
            </w:r>
          </w:p>
          <w:p w14:paraId="71AD7A90" w14:textId="77777777" w:rsidR="0064701E" w:rsidRPr="00F445E9" w:rsidRDefault="0064701E" w:rsidP="00E60155">
            <w:pPr>
              <w:jc w:val="center"/>
              <w:rPr>
                <w:b/>
                <w:sz w:val="22"/>
                <w:szCs w:val="22"/>
                <w:highlight w:val="lightGray"/>
                <w:shd w:val="clear" w:color="auto" w:fill="FFFFFF"/>
              </w:rPr>
            </w:pPr>
            <w:r w:rsidRPr="00F445E9">
              <w:rPr>
                <w:b/>
                <w:sz w:val="22"/>
                <w:szCs w:val="22"/>
                <w:highlight w:val="lightGray"/>
                <w:shd w:val="clear" w:color="auto" w:fill="FFFFFF"/>
              </w:rPr>
              <w:t>GAZETECİLERE YÖNELİK HAK İHLALLERİ RAPORU</w:t>
            </w:r>
          </w:p>
          <w:p w14:paraId="2743E099" w14:textId="77777777" w:rsidR="0064701E" w:rsidRPr="00F445E9" w:rsidRDefault="0064701E" w:rsidP="00E60155">
            <w:pPr>
              <w:jc w:val="center"/>
              <w:rPr>
                <w:b/>
                <w:sz w:val="22"/>
                <w:szCs w:val="22"/>
                <w:u w:val="single"/>
                <w:shd w:val="clear" w:color="auto" w:fill="FFFFFF"/>
              </w:rPr>
            </w:pPr>
            <w:r w:rsidRPr="00F445E9">
              <w:rPr>
                <w:b/>
                <w:sz w:val="22"/>
                <w:szCs w:val="22"/>
                <w:highlight w:val="lightGray"/>
                <w:shd w:val="clear" w:color="auto" w:fill="FFFFFF"/>
              </w:rPr>
              <w:t>AYRINTILI VERİLER</w:t>
            </w:r>
          </w:p>
        </w:tc>
      </w:tr>
    </w:tbl>
    <w:p w14:paraId="54155127" w14:textId="77777777" w:rsidR="0064701E" w:rsidRPr="00F445E9" w:rsidRDefault="0064701E" w:rsidP="00322570">
      <w:pPr>
        <w:jc w:val="both"/>
        <w:rPr>
          <w:b/>
          <w:sz w:val="22"/>
          <w:szCs w:val="22"/>
          <w:u w:val="single"/>
          <w:shd w:val="clear" w:color="auto" w:fill="FFFFFF"/>
        </w:rPr>
      </w:pPr>
    </w:p>
    <w:p w14:paraId="47CD9564" w14:textId="77777777" w:rsidR="00BB6035" w:rsidRPr="00F445E9" w:rsidRDefault="00BB6035" w:rsidP="00322570">
      <w:pPr>
        <w:jc w:val="both"/>
        <w:rPr>
          <w:b/>
          <w:sz w:val="22"/>
          <w:szCs w:val="22"/>
          <w:u w:val="single"/>
          <w:shd w:val="clear" w:color="auto" w:fill="FFFFFF"/>
        </w:rPr>
      </w:pPr>
    </w:p>
    <w:p w14:paraId="73063EFB" w14:textId="4C383629" w:rsidR="00113D67"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1</w:t>
      </w:r>
      <w:r w:rsidR="00113D67" w:rsidRPr="00F445E9">
        <w:rPr>
          <w:rFonts w:eastAsia="Times New Roman"/>
          <w:b/>
          <w:sz w:val="22"/>
          <w:szCs w:val="22"/>
          <w:lang w:eastAsia="tr-TR"/>
        </w:rPr>
        <w:t>-) GAZETECİNİN YAŞAM HAKKI VE GÜVENLİĞİNE YÖNELİK İHLALLER</w:t>
      </w:r>
    </w:p>
    <w:p w14:paraId="1E939EEB" w14:textId="77777777" w:rsidR="004A1DF9" w:rsidRPr="00F445E9" w:rsidRDefault="004A1DF9" w:rsidP="00322570">
      <w:pPr>
        <w:jc w:val="both"/>
        <w:rPr>
          <w:b/>
          <w:sz w:val="22"/>
          <w:szCs w:val="22"/>
          <w:u w:val="single"/>
          <w:shd w:val="clear" w:color="auto" w:fill="FFFFFF"/>
        </w:rPr>
      </w:pPr>
    </w:p>
    <w:p w14:paraId="7F375658" w14:textId="3A770476" w:rsidR="001D3FD9" w:rsidRDefault="00322570" w:rsidP="001D3FD9">
      <w:pPr>
        <w:pStyle w:val="NormalWeb"/>
        <w:jc w:val="both"/>
      </w:pPr>
      <w:r w:rsidRPr="00F445E9">
        <w:rPr>
          <w:b/>
          <w:sz w:val="22"/>
          <w:szCs w:val="22"/>
        </w:rPr>
        <w:t>0</w:t>
      </w:r>
      <w:r w:rsidR="001D3FD9">
        <w:rPr>
          <w:b/>
          <w:sz w:val="22"/>
          <w:szCs w:val="22"/>
        </w:rPr>
        <w:t>2</w:t>
      </w:r>
      <w:r w:rsidR="001975CE" w:rsidRPr="00F445E9">
        <w:rPr>
          <w:b/>
          <w:sz w:val="22"/>
          <w:szCs w:val="22"/>
        </w:rPr>
        <w:t xml:space="preserve"> </w:t>
      </w:r>
      <w:r w:rsidR="00823B19">
        <w:rPr>
          <w:b/>
          <w:sz w:val="22"/>
          <w:szCs w:val="22"/>
        </w:rPr>
        <w:t>Eylül</w:t>
      </w:r>
      <w:r w:rsidR="00B44269" w:rsidRPr="00F445E9">
        <w:rPr>
          <w:b/>
          <w:sz w:val="22"/>
          <w:szCs w:val="22"/>
        </w:rPr>
        <w:t xml:space="preserve"> 202</w:t>
      </w:r>
      <w:r w:rsidR="00DB5A14" w:rsidRPr="00F445E9">
        <w:rPr>
          <w:b/>
          <w:sz w:val="22"/>
          <w:szCs w:val="22"/>
        </w:rPr>
        <w:t>6</w:t>
      </w:r>
      <w:r w:rsidR="00B44269" w:rsidRPr="00F445E9">
        <w:rPr>
          <w:b/>
          <w:sz w:val="22"/>
          <w:szCs w:val="22"/>
        </w:rPr>
        <w:t xml:space="preserve"> - </w:t>
      </w:r>
      <w:r w:rsidR="001D3FD9">
        <w:t>Marmara Denizi Silivri açıklarında iki ticari geminin çarpışması sonucu kaybolan 10 mürettebatı arama çalışmalarını takip eden 24 TV kameramanı Fatih Coşkun, olay yerinde kayıp yakınları olduğu iddia edilen bir grubun saldırısına uğradı.</w:t>
      </w:r>
    </w:p>
    <w:p w14:paraId="78D962C8" w14:textId="7F90A277" w:rsidR="00E84FA1" w:rsidRDefault="00E84FA1" w:rsidP="00E84FA1">
      <w:pPr>
        <w:jc w:val="both"/>
      </w:pPr>
      <w:r w:rsidRPr="003A7669">
        <w:rPr>
          <w:b/>
          <w:sz w:val="22"/>
          <w:szCs w:val="22"/>
        </w:rPr>
        <w:t>0</w:t>
      </w:r>
      <w:r>
        <w:rPr>
          <w:b/>
          <w:sz w:val="22"/>
          <w:szCs w:val="22"/>
        </w:rPr>
        <w:t>4</w:t>
      </w:r>
      <w:r w:rsidRPr="003A7669">
        <w:rPr>
          <w:b/>
          <w:sz w:val="22"/>
          <w:szCs w:val="22"/>
        </w:rPr>
        <w:t xml:space="preserve"> Eylül 2026 - </w:t>
      </w:r>
      <w:r w:rsidRPr="00E84FA1">
        <w:t xml:space="preserve">Gazeteci Oya Lale Arslan "halkı yanıltıcı bilgiyi alenen yayma" ve "terör örgütü propagandası yapma" suçlamalarından gözaltına alındı. Arslan'ın sosyal medya paylaşımları ve YouTube'da gerçekleştirmiş olduğu yayın iktidara yakın kişiler tarafından hedef gösterilmişti. </w:t>
      </w:r>
      <w:r w:rsidR="00E442C3" w:rsidRPr="0076384F">
        <w:t>İkametinde yapılan aramada dijital materyallerine el konulan Arslan,</w:t>
      </w:r>
      <w:r w:rsidRPr="00E84FA1">
        <w:t xml:space="preserve"> savcılık ifadesinin ardından tutuklanma talebiyle hakimliğe sevk edildi. Gazeteci Arslan çıkarıldığı hakimlikçe tutuklandı.</w:t>
      </w:r>
    </w:p>
    <w:p w14:paraId="061A94AB" w14:textId="207A1212" w:rsidR="00E95983" w:rsidRPr="00C04214" w:rsidRDefault="00E95983" w:rsidP="00E95983">
      <w:pPr>
        <w:spacing w:before="100" w:beforeAutospacing="1" w:after="100" w:afterAutospacing="1"/>
        <w:jc w:val="both"/>
        <w:rPr>
          <w:rFonts w:eastAsia="Times New Roman"/>
          <w:lang w:eastAsia="tr-TR"/>
        </w:rPr>
      </w:pPr>
      <w:r>
        <w:rPr>
          <w:b/>
          <w:sz w:val="22"/>
          <w:szCs w:val="22"/>
        </w:rPr>
        <w:t>10</w:t>
      </w:r>
      <w:r w:rsidRPr="003A7669">
        <w:rPr>
          <w:b/>
          <w:sz w:val="22"/>
          <w:szCs w:val="22"/>
        </w:rPr>
        <w:t xml:space="preserve"> Eylül 2026 - </w:t>
      </w:r>
      <w:r w:rsidRPr="00C04214">
        <w:rPr>
          <w:rFonts w:eastAsia="Times New Roman"/>
          <w:lang w:eastAsia="tr-TR"/>
        </w:rPr>
        <w:t>İstanbul Koşuyolu’ndaki Fidol Okulları’nda çalışan eğitimcilerin uğradığı mobbing, kayıt dışı çalıştırma ve tehdit iddialarını bir yıl önce haberleştiren Sonsöz Gazetesi Muhabiri Melisa Sapaz, kurumun sahibi Faik Birgül tarafından tehdit edildi. Geçtiğimiz yıl haklarını arayan öğretmenleri ve sendika temsilcilerini tehdit eden Birgül, bu kez gazetecilik yapan Sapaz’ı "örgüt maşası" olmakla suçladı</w:t>
      </w:r>
    </w:p>
    <w:p w14:paraId="44C60FE1" w14:textId="3F17380A" w:rsidR="00E95983" w:rsidRPr="00C04214" w:rsidRDefault="00E95983" w:rsidP="00E95983">
      <w:pPr>
        <w:spacing w:before="100" w:beforeAutospacing="1" w:after="100" w:afterAutospacing="1"/>
        <w:jc w:val="both"/>
        <w:rPr>
          <w:rFonts w:eastAsia="Times New Roman"/>
          <w:lang w:eastAsia="tr-TR"/>
        </w:rPr>
      </w:pPr>
      <w:r>
        <w:rPr>
          <w:b/>
          <w:sz w:val="22"/>
          <w:szCs w:val="22"/>
        </w:rPr>
        <w:t>10</w:t>
      </w:r>
      <w:r w:rsidRPr="003A7669">
        <w:rPr>
          <w:b/>
          <w:sz w:val="22"/>
          <w:szCs w:val="22"/>
        </w:rPr>
        <w:t xml:space="preserve"> Eylül 2026 - </w:t>
      </w:r>
      <w:r w:rsidRPr="00C04214">
        <w:rPr>
          <w:rFonts w:eastAsia="Times New Roman"/>
          <w:lang w:eastAsia="tr-TR"/>
        </w:rPr>
        <w:t>Eski Milli İstihbarat Teşkilatı (MİT) mensubu Kaşif Kozinoğlu'nun 2011 yılında cezaevinde yaşamını yitirmesine ilişkin yeniden başlatılan soruşturma kapsamında bugün düzenlenen ikinci dalga operasyonda, aralarında  kameraman İdris Tiftikçi ve gazeteci Selahattin Günday'ın da bulunduğu 9 kişi gözaltına alındı.</w:t>
      </w:r>
    </w:p>
    <w:p w14:paraId="7D5C0792" w14:textId="6D40A3C6" w:rsidR="00E95983" w:rsidRPr="00271C5A" w:rsidRDefault="00E95983" w:rsidP="00E95983">
      <w:pPr>
        <w:jc w:val="both"/>
      </w:pPr>
      <w:r>
        <w:rPr>
          <w:b/>
          <w:sz w:val="22"/>
          <w:szCs w:val="22"/>
        </w:rPr>
        <w:t>10</w:t>
      </w:r>
      <w:r w:rsidRPr="003A7669">
        <w:rPr>
          <w:b/>
          <w:sz w:val="22"/>
          <w:szCs w:val="22"/>
        </w:rPr>
        <w:t xml:space="preserve"> Eylül 2026 - </w:t>
      </w:r>
      <w:r w:rsidRPr="00271C5A">
        <w:t>Bursa Büyükşehir Belediyesi Meclisi’nin 10 Eylül Perşembe günü gerçekleşen Eylül ayı birinci oturumunda,  Meclis öncesi AS TV muhabiri Oğuz Aksu ve kameraman, Özel Kalem Müdürü Cihangir Erol Almaç tarafından dışarı atıldı.</w:t>
      </w:r>
    </w:p>
    <w:p w14:paraId="32023A4B" w14:textId="7608FE03" w:rsidR="00450D4B" w:rsidRPr="00F445E9" w:rsidRDefault="00450D4B" w:rsidP="00784C0F">
      <w:pPr>
        <w:jc w:val="both"/>
        <w:rPr>
          <w:b/>
          <w:sz w:val="22"/>
          <w:szCs w:val="22"/>
        </w:rPr>
      </w:pPr>
    </w:p>
    <w:p w14:paraId="2D958FF0" w14:textId="27854718" w:rsidR="00741837" w:rsidRDefault="00741837" w:rsidP="00741837">
      <w:pPr>
        <w:jc w:val="both"/>
      </w:pPr>
      <w:r>
        <w:rPr>
          <w:b/>
          <w:sz w:val="22"/>
          <w:szCs w:val="22"/>
        </w:rPr>
        <w:t>11</w:t>
      </w:r>
      <w:r w:rsidRPr="003A7669">
        <w:rPr>
          <w:b/>
          <w:sz w:val="22"/>
          <w:szCs w:val="22"/>
        </w:rPr>
        <w:t xml:space="preserve"> Eylül 2026 - </w:t>
      </w:r>
      <w:r w:rsidRPr="009D5B2F">
        <w:t xml:space="preserve">Suriye’nin Rakka kentinde, haber takibi yaparken 19 Ocak'ta HTŞ tarafından kaçırılan Özgür TV programcısı ve ETHA Yazarı Ahmet Polad'ın, 9 Eylül'de Türkiye'ye iade edildiği oraya çıktı. </w:t>
      </w:r>
      <w:r>
        <w:t>A</w:t>
      </w:r>
      <w:r w:rsidRPr="009D5B2F">
        <w:t>dliyeye çıkartılan Polad, tutuklanarak Metris Cezaevi’ne konuldu.</w:t>
      </w:r>
    </w:p>
    <w:p w14:paraId="652EC006" w14:textId="77777777" w:rsidR="009D6E9F" w:rsidRDefault="009D6E9F" w:rsidP="00741837">
      <w:pPr>
        <w:jc w:val="both"/>
      </w:pPr>
    </w:p>
    <w:p w14:paraId="3003C5DA" w14:textId="5C04AB36" w:rsidR="009D6E9F" w:rsidRPr="009D5B2F" w:rsidRDefault="009D6E9F" w:rsidP="009D6E9F">
      <w:pPr>
        <w:jc w:val="both"/>
      </w:pPr>
      <w:r>
        <w:rPr>
          <w:b/>
          <w:sz w:val="22"/>
          <w:szCs w:val="22"/>
        </w:rPr>
        <w:t>11</w:t>
      </w:r>
      <w:r w:rsidRPr="003A7669">
        <w:rPr>
          <w:b/>
          <w:sz w:val="22"/>
          <w:szCs w:val="22"/>
        </w:rPr>
        <w:t xml:space="preserve"> Eylül 2026 - </w:t>
      </w:r>
      <w:r>
        <w:t>Bolu Gündem Gazetesi Genel Yayın Yönetmeni Hüseyin Aykan, Göksu Tabiat Parkı’ndaki bir işletmenin resmi tarifenin üzerinde ücret aldığı iddiasını haberleştirdiği gerekçesiyle 11 Eylül’de tutuklandı.</w:t>
      </w:r>
    </w:p>
    <w:p w14:paraId="4D8986C3" w14:textId="77777777" w:rsidR="009D6E9F" w:rsidRDefault="009D6E9F" w:rsidP="00741837">
      <w:pPr>
        <w:jc w:val="both"/>
      </w:pPr>
    </w:p>
    <w:p w14:paraId="71BF29B8" w14:textId="587DB7D6" w:rsidR="000B0E9D" w:rsidRPr="000B0E9D" w:rsidRDefault="000B0E9D" w:rsidP="000B0E9D">
      <w:pPr>
        <w:jc w:val="both"/>
      </w:pPr>
      <w:r>
        <w:rPr>
          <w:b/>
          <w:sz w:val="22"/>
          <w:szCs w:val="22"/>
        </w:rPr>
        <w:t>13</w:t>
      </w:r>
      <w:r w:rsidRPr="003A7669">
        <w:rPr>
          <w:b/>
          <w:sz w:val="22"/>
          <w:szCs w:val="22"/>
        </w:rPr>
        <w:t xml:space="preserve"> Eylül 2026 - </w:t>
      </w:r>
      <w:r w:rsidRPr="000B0E9D">
        <w:t>Silivri Cumhuriyet Başsavcılığı’nın yürüttüğü soruşturma kapsamında gözaltına alınan gazeteci Selahattin Günday, 2011’de Kaşif Kozinoğlu’nun Beşiktaş Adliyesi’ne girdiği sıradaki görüntüleri haberleştirdiği iddiasıyla, MİT Kanunu’nun 27. Maddesi kapsamında tutuklandı.</w:t>
      </w:r>
    </w:p>
    <w:p w14:paraId="636D4363" w14:textId="77777777" w:rsidR="000B0E9D" w:rsidRDefault="000B0E9D" w:rsidP="00741837">
      <w:pPr>
        <w:jc w:val="both"/>
      </w:pPr>
    </w:p>
    <w:p w14:paraId="12776C51" w14:textId="76EF602C" w:rsidR="00117F4E" w:rsidRDefault="00117F4E" w:rsidP="00117F4E">
      <w:pPr>
        <w:jc w:val="both"/>
      </w:pPr>
      <w:r>
        <w:rPr>
          <w:b/>
          <w:sz w:val="22"/>
          <w:szCs w:val="22"/>
        </w:rPr>
        <w:lastRenderedPageBreak/>
        <w:t>15</w:t>
      </w:r>
      <w:r w:rsidRPr="003A7669">
        <w:rPr>
          <w:b/>
          <w:sz w:val="22"/>
          <w:szCs w:val="22"/>
        </w:rPr>
        <w:t xml:space="preserve"> Eylül 2026 - </w:t>
      </w:r>
      <w:r w:rsidRPr="00117F4E">
        <w:t>LGBTİ+ dernekleri ve hak savunucularına yönelik operasyonlara İstanbul Çağlayan Adliyesi önünde tepki gösteren kitle ve gazeteciler, polis tarafından ablukaya alındı. Polis daha sonra gazetecileri alandan uzaklaştırdı. Aralarında haber takibi yapan BirGün gazetesi muhabiri Sarya Toprak ve Alman ARD TV muhabiri Sener Azak'ın da olduğu çok sayıda kişi gözaltına alındı. Azak daha sonra serbest bırakıldı. Toprak ise sonraki gün akşam saatlerinde serbest bırakıldı.</w:t>
      </w:r>
    </w:p>
    <w:p w14:paraId="114E117B" w14:textId="77777777" w:rsidR="00CA4287" w:rsidRDefault="00CA4287" w:rsidP="00117F4E">
      <w:pPr>
        <w:jc w:val="both"/>
      </w:pPr>
    </w:p>
    <w:p w14:paraId="7FA222E5" w14:textId="18EA4D91" w:rsidR="00CA4287" w:rsidRPr="00CA4287" w:rsidRDefault="00CA4287" w:rsidP="00CA4287">
      <w:pPr>
        <w:jc w:val="both"/>
      </w:pPr>
      <w:r>
        <w:rPr>
          <w:b/>
          <w:sz w:val="22"/>
          <w:szCs w:val="22"/>
        </w:rPr>
        <w:t>15</w:t>
      </w:r>
      <w:r w:rsidRPr="003A7669">
        <w:rPr>
          <w:b/>
          <w:sz w:val="22"/>
          <w:szCs w:val="22"/>
        </w:rPr>
        <w:t xml:space="preserve"> Eylül 2026 - </w:t>
      </w:r>
      <w:r w:rsidRPr="00CA4287">
        <w:t>Gazeteci Selahattin Günday, Kaşif Kozinoğlu’nun ölümüne ilişkin soruşturma kapsamında tutuklanmasına yapılan itirazın ardından “suç örgütü kurma” suçlamasıyla ikinci kez tutuklandı.</w:t>
      </w:r>
    </w:p>
    <w:p w14:paraId="7B01658F" w14:textId="77777777" w:rsidR="00CA4287" w:rsidRPr="00117F4E" w:rsidRDefault="00CA4287" w:rsidP="00117F4E">
      <w:pPr>
        <w:jc w:val="both"/>
      </w:pPr>
    </w:p>
    <w:p w14:paraId="4E10BD48" w14:textId="3C457EF5" w:rsidR="00ED78D2" w:rsidRDefault="00ED78D2" w:rsidP="00322570">
      <w:pPr>
        <w:jc w:val="both"/>
      </w:pPr>
      <w:r>
        <w:rPr>
          <w:b/>
          <w:sz w:val="22"/>
          <w:szCs w:val="22"/>
        </w:rPr>
        <w:t>16</w:t>
      </w:r>
      <w:r w:rsidRPr="003A7669">
        <w:rPr>
          <w:b/>
          <w:sz w:val="22"/>
          <w:szCs w:val="22"/>
        </w:rPr>
        <w:t xml:space="preserve"> Eylül 2026 - </w:t>
      </w:r>
      <w:r w:rsidRPr="00ED78D2">
        <w:t>Kaos GL'ye yaptığı haber gerekçesiyle İstanbul'da gözaltına alınarak Ankara'ya getirilen gazeteci Tuğba Tekerek tutuklandı.</w:t>
      </w:r>
    </w:p>
    <w:p w14:paraId="3439E9D4" w14:textId="77777777" w:rsidR="00ED78D2" w:rsidRDefault="00ED78D2" w:rsidP="00322570">
      <w:pPr>
        <w:jc w:val="both"/>
      </w:pPr>
    </w:p>
    <w:p w14:paraId="32CFC02E" w14:textId="6CA20260" w:rsidR="00ED78D2" w:rsidRPr="00ED78D2" w:rsidRDefault="00ED78D2" w:rsidP="00ED78D2">
      <w:pPr>
        <w:jc w:val="both"/>
      </w:pPr>
      <w:r>
        <w:rPr>
          <w:b/>
          <w:sz w:val="22"/>
          <w:szCs w:val="22"/>
        </w:rPr>
        <w:t>17</w:t>
      </w:r>
      <w:r w:rsidRPr="003A7669">
        <w:rPr>
          <w:b/>
          <w:sz w:val="22"/>
          <w:szCs w:val="22"/>
        </w:rPr>
        <w:t xml:space="preserve"> Eylül 2026 - </w:t>
      </w:r>
      <w:r w:rsidRPr="00ED78D2">
        <w:t>Urfa’nın Haliliye ilçesinde meydana gelen olayda, haber çalışması yürüten gazeteciler önce sözlü olarak rahatsız edildi. Ardından şahıs, gazetecilere fiziki saldırıda bulundu. Saldırı sırasında gazetecilerden biri yaralanırken, hastaneden darp raporu aldığı ve saldırgan hakkında şikâyetçi olduğu öğrenildi.</w:t>
      </w:r>
    </w:p>
    <w:p w14:paraId="2CCC4069" w14:textId="77777777" w:rsidR="00ED78D2" w:rsidRPr="00ED78D2" w:rsidRDefault="00ED78D2" w:rsidP="00322570">
      <w:pPr>
        <w:jc w:val="both"/>
      </w:pPr>
    </w:p>
    <w:p w14:paraId="4CCA483F" w14:textId="7D578AB6" w:rsidR="00DD58EA" w:rsidRDefault="00DD58EA" w:rsidP="00DD58EA">
      <w:pPr>
        <w:jc w:val="both"/>
      </w:pPr>
      <w:r>
        <w:rPr>
          <w:b/>
          <w:sz w:val="22"/>
          <w:szCs w:val="22"/>
        </w:rPr>
        <w:t>21</w:t>
      </w:r>
      <w:r w:rsidRPr="003A7669">
        <w:rPr>
          <w:b/>
          <w:sz w:val="22"/>
          <w:szCs w:val="22"/>
        </w:rPr>
        <w:t xml:space="preserve"> Eylül 2026 - </w:t>
      </w:r>
      <w:r w:rsidRPr="00DD58EA">
        <w:t>Eski MİT mensubu Kaşif Kozinoğlu’nun 2011 yılında Silivri Cezaevi’ndeki şüpheli ölümüne ilişkin Silivri Cumhuriyet Başsavcılığı tarafından yürütülen soruşturma kapsamında, eski gazeteci Osman Arslan gözaltına alındı. Savcılık ifadesinin ardından Sulh Ceza hakimliğine sevk edilen Arslan'ın tutuklanmasına karar ver</w:t>
      </w:r>
      <w:r w:rsidR="003A1214">
        <w:t>il</w:t>
      </w:r>
      <w:r w:rsidRPr="00DD58EA">
        <w:t>di.</w:t>
      </w:r>
    </w:p>
    <w:p w14:paraId="724E65B1" w14:textId="77777777" w:rsidR="00DD58EA" w:rsidRDefault="00DD58EA" w:rsidP="00DD58EA">
      <w:pPr>
        <w:jc w:val="both"/>
      </w:pPr>
    </w:p>
    <w:p w14:paraId="27A89BBA" w14:textId="017C357D" w:rsidR="00430226" w:rsidRPr="00430226" w:rsidRDefault="00430226" w:rsidP="00430226">
      <w:pPr>
        <w:jc w:val="both"/>
      </w:pPr>
      <w:r>
        <w:rPr>
          <w:b/>
          <w:sz w:val="22"/>
          <w:szCs w:val="22"/>
        </w:rPr>
        <w:t>22</w:t>
      </w:r>
      <w:r w:rsidRPr="003A7669">
        <w:rPr>
          <w:b/>
          <w:sz w:val="22"/>
          <w:szCs w:val="22"/>
        </w:rPr>
        <w:t xml:space="preserve"> Eylül 2026 - </w:t>
      </w:r>
      <w:r w:rsidRPr="00430226">
        <w:t>Trabzon’da yayın yapan Trabzon 360 Haber’in İmtiyaz Sahibi Hatice Aksoy ile eşi ve gazetenin Sorumlu Yazı İşleri Müdürü Muhsin Aksoy, 22 Eylül’de yayımladıkları bir haberin ardından, aynı gün gece saatlerinde evlerine gelen polisler tarafından gözaltına alındı. Gazeteciler, ifadelerinin alınmasının ardından serbest bırakıldı.</w:t>
      </w:r>
      <w:r w:rsidR="009A17E4">
        <w:t xml:space="preserve"> </w:t>
      </w:r>
      <w:r w:rsidR="009A17E4" w:rsidRPr="009A17E4">
        <w:t>Muhsin Aksoy’un anlatımına göre, Trabzon 360 Haber'de 22 Eylül’de yayımlanan haberin ardından AKP Diyarbakır Milletvekili Suna Kepoğlu Ataman’ın eşi Atilla Ataman’ın kendilerini telefonla aradığını ve tehdit ettiğini belirtti. Aksoy, bu görüşmeden yaklaşık üç saat sonra ise yaşadıkları sitenin önüne sivil polislerin geldiğini söyledi.</w:t>
      </w:r>
    </w:p>
    <w:p w14:paraId="45CB69DA" w14:textId="77777777" w:rsidR="00430226" w:rsidRDefault="00430226" w:rsidP="00DD58EA">
      <w:pPr>
        <w:jc w:val="both"/>
      </w:pPr>
    </w:p>
    <w:p w14:paraId="27DD3A8E" w14:textId="016CDB7E" w:rsidR="004618E9" w:rsidRPr="001008D5" w:rsidRDefault="004618E9" w:rsidP="004618E9">
      <w:pPr>
        <w:jc w:val="both"/>
      </w:pPr>
      <w:r>
        <w:rPr>
          <w:b/>
          <w:sz w:val="22"/>
          <w:szCs w:val="22"/>
        </w:rPr>
        <w:t>24</w:t>
      </w:r>
      <w:r w:rsidRPr="003A7669">
        <w:rPr>
          <w:b/>
          <w:sz w:val="22"/>
          <w:szCs w:val="22"/>
        </w:rPr>
        <w:t xml:space="preserve"> Eylül 2026 - </w:t>
      </w:r>
      <w:r w:rsidRPr="004618E9">
        <w:t>Urfa’da meydana gelen 5.8 büyüklüğündeki depreme dair sosyal medya üzerinden paylaşımda bulunduğu için gazeteciler Mehmet Toprak, Halil Biter ve Kenan Bayık  gözaltına alındı.</w:t>
      </w:r>
      <w:r>
        <w:t xml:space="preserve"> </w:t>
      </w:r>
      <w:r w:rsidRPr="001008D5">
        <w:t xml:space="preserve">Adliyedeki işlemlerin tamamlanmasının ardından </w:t>
      </w:r>
      <w:r>
        <w:t>3 gazeteci</w:t>
      </w:r>
      <w:r w:rsidRPr="001008D5">
        <w:t xml:space="preserve"> serbest bırakıldı.</w:t>
      </w:r>
      <w:r w:rsidR="00926983">
        <w:t xml:space="preserve"> </w:t>
      </w:r>
    </w:p>
    <w:p w14:paraId="1FA47DF2" w14:textId="1A50C689" w:rsidR="004618E9" w:rsidRPr="004618E9" w:rsidRDefault="004618E9" w:rsidP="004618E9">
      <w:pPr>
        <w:jc w:val="both"/>
      </w:pPr>
    </w:p>
    <w:p w14:paraId="2E17236D" w14:textId="3C62CD44" w:rsidR="00813821" w:rsidRPr="00813821" w:rsidRDefault="00813821" w:rsidP="00813821">
      <w:pPr>
        <w:jc w:val="both"/>
      </w:pPr>
      <w:r>
        <w:rPr>
          <w:b/>
          <w:sz w:val="22"/>
          <w:szCs w:val="22"/>
        </w:rPr>
        <w:t>26</w:t>
      </w:r>
      <w:r w:rsidRPr="003A7669">
        <w:rPr>
          <w:b/>
          <w:sz w:val="22"/>
          <w:szCs w:val="22"/>
        </w:rPr>
        <w:t xml:space="preserve"> Eylül 2026 - </w:t>
      </w:r>
      <w:r w:rsidRPr="00813821">
        <w:t>Gazeteci Ali Tarakçı, 'halkı yanıltıcı bilgiyi alenen yayma' suçlamasıyla gözaltına alındı. Ankara Cumhuriyet Başsavcılığı Basın Suçları Soruşturma Bürosu’nun 25 Eylül tarihli talimatında, Tarakçı’nın 23 Eylül’de yaptığı bir paylaşımın Türk Ceza Kanunu’nun 217/A maddesi kapsamında değerlendirildiği kaydedildi.</w:t>
      </w:r>
    </w:p>
    <w:p w14:paraId="3F18B3FC" w14:textId="77777777" w:rsidR="00ED78D2" w:rsidRDefault="00ED78D2" w:rsidP="00322570">
      <w:pPr>
        <w:jc w:val="both"/>
        <w:rPr>
          <w:sz w:val="22"/>
          <w:szCs w:val="22"/>
        </w:rPr>
      </w:pPr>
    </w:p>
    <w:p w14:paraId="4D940C06" w14:textId="77777777" w:rsidR="003266FB" w:rsidRPr="003266FB" w:rsidRDefault="00F94BD1" w:rsidP="003266FB">
      <w:pPr>
        <w:jc w:val="both"/>
      </w:pPr>
      <w:r w:rsidRPr="003266FB">
        <w:rPr>
          <w:b/>
          <w:sz w:val="22"/>
          <w:szCs w:val="22"/>
        </w:rPr>
        <w:t xml:space="preserve">26 Eylül 2026 - </w:t>
      </w:r>
      <w:r w:rsidR="003266FB" w:rsidRPr="003266FB">
        <w:t>Gazeteci Ali Tarakçı, X hesabından “Çok önemli bir bakan Cuma günü istifa edecek” paylaşımı nedeniyle “Halkı Yanıltıcı Bilgiyi Alenen Yayma” suçundan gözaltına alındı. Tarakçı’nın adresinde arama ve dijital materyallerine el koyma talimatı verildi. Öte yandan Tarakçı'nın sosyal medya hesabı için erişim engeli kararı alındı. Ali Tarakçı sevk edildiği Ankara 8’inci Sulh Ceza Hakimliğince tutuklandı.</w:t>
      </w:r>
    </w:p>
    <w:p w14:paraId="3B473E00" w14:textId="7EFD1177" w:rsidR="00F94BD1" w:rsidRDefault="00F94BD1" w:rsidP="00322570">
      <w:pPr>
        <w:jc w:val="both"/>
      </w:pPr>
    </w:p>
    <w:p w14:paraId="01DCAAB4" w14:textId="403D78EA" w:rsidR="00915F11" w:rsidRDefault="00915F11" w:rsidP="00322570">
      <w:pPr>
        <w:jc w:val="both"/>
      </w:pPr>
      <w:r>
        <w:rPr>
          <w:b/>
          <w:sz w:val="22"/>
          <w:szCs w:val="22"/>
        </w:rPr>
        <w:t>27</w:t>
      </w:r>
      <w:r w:rsidRPr="003A7669">
        <w:rPr>
          <w:b/>
          <w:sz w:val="22"/>
          <w:szCs w:val="22"/>
        </w:rPr>
        <w:t xml:space="preserve"> Eylül 2026 - </w:t>
      </w:r>
      <w:r w:rsidRPr="00124C7C">
        <w:t>Gazeteci Fatih Ergin'in avukatı aracılığıyla gözaltına alındığı bildirildi.</w:t>
      </w:r>
    </w:p>
    <w:p w14:paraId="59E77A80" w14:textId="77777777" w:rsidR="006F1A8B" w:rsidRDefault="006F1A8B" w:rsidP="00322570">
      <w:pPr>
        <w:jc w:val="both"/>
      </w:pPr>
    </w:p>
    <w:p w14:paraId="205376BD" w14:textId="0E25D901" w:rsidR="006F1A8B" w:rsidRDefault="006F1A8B" w:rsidP="00322570">
      <w:pPr>
        <w:jc w:val="both"/>
      </w:pPr>
      <w:r>
        <w:rPr>
          <w:b/>
          <w:sz w:val="22"/>
          <w:szCs w:val="22"/>
        </w:rPr>
        <w:t>27</w:t>
      </w:r>
      <w:r w:rsidRPr="003A7669">
        <w:rPr>
          <w:b/>
          <w:sz w:val="22"/>
          <w:szCs w:val="22"/>
        </w:rPr>
        <w:t xml:space="preserve"> Eylül 2026 - </w:t>
      </w:r>
      <w:r>
        <w:t>Yeni Parti Genel Başkan Yardımcısı Utku Çakırözer, gazeteci Tuğba Tekerek'in 40 kişilik uyuşturucu koğuşunda, tuvaletin önünde yerde yatırıldığı anlattı.</w:t>
      </w:r>
    </w:p>
    <w:p w14:paraId="0EF5C2CE" w14:textId="77777777" w:rsidR="00915F11" w:rsidRDefault="00915F11" w:rsidP="00322570">
      <w:pPr>
        <w:jc w:val="both"/>
      </w:pPr>
    </w:p>
    <w:p w14:paraId="22080ED9" w14:textId="53C7984C" w:rsidR="00915F11" w:rsidRDefault="00915F11" w:rsidP="00915F11">
      <w:pPr>
        <w:jc w:val="both"/>
      </w:pPr>
      <w:r>
        <w:rPr>
          <w:b/>
          <w:sz w:val="22"/>
          <w:szCs w:val="22"/>
        </w:rPr>
        <w:t>28</w:t>
      </w:r>
      <w:r w:rsidRPr="003A7669">
        <w:rPr>
          <w:b/>
          <w:sz w:val="22"/>
          <w:szCs w:val="22"/>
        </w:rPr>
        <w:t xml:space="preserve"> Eylül 2026 </w:t>
      </w:r>
      <w:r w:rsidR="00C97DAB">
        <w:rPr>
          <w:b/>
          <w:sz w:val="22"/>
          <w:szCs w:val="22"/>
        </w:rPr>
        <w:t>–</w:t>
      </w:r>
      <w:r w:rsidRPr="003A7669">
        <w:rPr>
          <w:b/>
          <w:sz w:val="22"/>
          <w:szCs w:val="22"/>
        </w:rPr>
        <w:t xml:space="preserve"> </w:t>
      </w:r>
      <w:r w:rsidR="00C97DAB" w:rsidRPr="00C97DAB">
        <w:rPr>
          <w:sz w:val="22"/>
          <w:szCs w:val="22"/>
        </w:rPr>
        <w:t>Komedyen</w:t>
      </w:r>
      <w:r w:rsidR="00C97DAB">
        <w:rPr>
          <w:b/>
          <w:sz w:val="22"/>
          <w:szCs w:val="22"/>
        </w:rPr>
        <w:t xml:space="preserve"> </w:t>
      </w:r>
      <w:r w:rsidRPr="006363F8">
        <w:t>Deniz Göktaş’ın duruşmasının görüldüğü İstanbul Adliyesi’ne, turkuaz karta sahip olan gazeteciler içeri alınırken diğer gazeteciler ve yurttaşlar içeri alınmadı.</w:t>
      </w:r>
    </w:p>
    <w:p w14:paraId="173DE1EA" w14:textId="77777777" w:rsidR="00915F11" w:rsidRDefault="00915F11" w:rsidP="00322570">
      <w:pPr>
        <w:jc w:val="both"/>
      </w:pPr>
    </w:p>
    <w:p w14:paraId="61ED6B1C" w14:textId="609E1EE6" w:rsidR="00915F11" w:rsidRPr="00632365" w:rsidRDefault="00915F11" w:rsidP="00915F11">
      <w:pPr>
        <w:jc w:val="both"/>
      </w:pPr>
      <w:r>
        <w:rPr>
          <w:b/>
          <w:sz w:val="22"/>
          <w:szCs w:val="22"/>
        </w:rPr>
        <w:t>28</w:t>
      </w:r>
      <w:r w:rsidRPr="003A7669">
        <w:rPr>
          <w:b/>
          <w:sz w:val="22"/>
          <w:szCs w:val="22"/>
        </w:rPr>
        <w:t xml:space="preserve"> Eylül 2026 - </w:t>
      </w:r>
      <w:r w:rsidRPr="00632365">
        <w:t>Sosyal medya paylaşımı gerekçe gösterilerek dün gece evinden gözaltına alınan gazeteci Fatih Ergin, sevk edildiği hakimlikçe tutuklandı.</w:t>
      </w:r>
    </w:p>
    <w:p w14:paraId="053F04D3" w14:textId="77777777" w:rsidR="00915F11" w:rsidRPr="00F94BD1" w:rsidRDefault="00915F11" w:rsidP="00322570">
      <w:pPr>
        <w:jc w:val="both"/>
      </w:pPr>
    </w:p>
    <w:p w14:paraId="5DAA2407" w14:textId="77777777" w:rsidR="00F94BD1" w:rsidRPr="00F445E9" w:rsidRDefault="00F94BD1" w:rsidP="00322570">
      <w:pPr>
        <w:jc w:val="both"/>
        <w:rPr>
          <w:sz w:val="22"/>
          <w:szCs w:val="22"/>
        </w:rPr>
      </w:pPr>
    </w:p>
    <w:p w14:paraId="4A9A918E" w14:textId="65170637" w:rsidR="00931B4A"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2</w:t>
      </w:r>
      <w:r w:rsidR="00931B4A" w:rsidRPr="00F445E9">
        <w:rPr>
          <w:rFonts w:eastAsia="Times New Roman"/>
          <w:b/>
          <w:sz w:val="22"/>
          <w:szCs w:val="22"/>
          <w:lang w:eastAsia="tr-TR"/>
        </w:rPr>
        <w:t xml:space="preserve">-) GAZETECİYE YÖNELİK DÜŞÜNCE </w:t>
      </w:r>
      <w:r w:rsidR="00B36012" w:rsidRPr="00F445E9">
        <w:rPr>
          <w:rFonts w:eastAsia="Times New Roman"/>
          <w:b/>
          <w:sz w:val="22"/>
          <w:szCs w:val="22"/>
          <w:lang w:eastAsia="tr-TR"/>
        </w:rPr>
        <w:t>VE İFADE ÖZGÜRLÜĞÜ İHLALLERİ</w:t>
      </w:r>
    </w:p>
    <w:p w14:paraId="3B35F0F6" w14:textId="77777777" w:rsidR="00322570" w:rsidRPr="00F445E9" w:rsidRDefault="00322570" w:rsidP="00322570">
      <w:pPr>
        <w:jc w:val="both"/>
        <w:rPr>
          <w:b/>
          <w:sz w:val="22"/>
          <w:szCs w:val="22"/>
        </w:rPr>
      </w:pPr>
    </w:p>
    <w:p w14:paraId="2BFA44D5" w14:textId="19F73270" w:rsidR="003A7669" w:rsidRPr="003A7669" w:rsidRDefault="00823B19" w:rsidP="003A7669">
      <w:pPr>
        <w:jc w:val="both"/>
      </w:pPr>
      <w:r w:rsidRPr="003A7669">
        <w:rPr>
          <w:b/>
          <w:sz w:val="22"/>
          <w:szCs w:val="22"/>
        </w:rPr>
        <w:t>0</w:t>
      </w:r>
      <w:r w:rsidR="003A7669">
        <w:rPr>
          <w:b/>
          <w:sz w:val="22"/>
          <w:szCs w:val="22"/>
        </w:rPr>
        <w:t>2</w:t>
      </w:r>
      <w:r w:rsidRPr="003A7669">
        <w:rPr>
          <w:b/>
          <w:sz w:val="22"/>
          <w:szCs w:val="22"/>
        </w:rPr>
        <w:t xml:space="preserve"> Eylül 2026 - </w:t>
      </w:r>
      <w:r w:rsidR="003A7669" w:rsidRPr="003A7669">
        <w:t>Gazeteci İsmail Arı hakkında, eski Radyo ve Televizyon Üst Kurulu (RTÜK) Başkanı Ebubekir Şahin'e gönderdiği "Cevap hakkınızı kullanacak mısınız?" mesajı nedeniyle "kişilerin huzurunu bozmak" şüphesiyle dava açıldı.</w:t>
      </w:r>
    </w:p>
    <w:p w14:paraId="4DFF64D7" w14:textId="4C06501C" w:rsidR="008F4BDF" w:rsidRPr="00F445E9" w:rsidRDefault="008F4BDF" w:rsidP="00823B19">
      <w:pPr>
        <w:jc w:val="both"/>
        <w:rPr>
          <w:sz w:val="22"/>
          <w:szCs w:val="22"/>
        </w:rPr>
      </w:pPr>
    </w:p>
    <w:p w14:paraId="4768C90B" w14:textId="77777777" w:rsidR="00F05D07" w:rsidRPr="0041396D" w:rsidRDefault="00F05D07" w:rsidP="00F05D07">
      <w:pPr>
        <w:jc w:val="both"/>
      </w:pPr>
      <w:r w:rsidRPr="003A7669">
        <w:rPr>
          <w:b/>
          <w:sz w:val="22"/>
          <w:szCs w:val="22"/>
        </w:rPr>
        <w:t>0</w:t>
      </w:r>
      <w:r>
        <w:rPr>
          <w:b/>
          <w:sz w:val="22"/>
          <w:szCs w:val="22"/>
        </w:rPr>
        <w:t>8</w:t>
      </w:r>
      <w:r w:rsidRPr="003A7669">
        <w:rPr>
          <w:b/>
          <w:sz w:val="22"/>
          <w:szCs w:val="22"/>
        </w:rPr>
        <w:t xml:space="preserve"> Eylül 2026 - </w:t>
      </w:r>
      <w:r w:rsidRPr="0041396D">
        <w:t>Siyasi Haber editörü Mehmet Murat Yıldırım'ın, haberleri ve sosyal medya paylaşımları nedeniyle "cumhurbaşkanına hakaret" suçlamasıyla yargılandığı davanın ilk duruşması, 8 Eylül 2026 tarihinde Ankara 24. Asliye Ceza Mahkemesi'nde yapıldı.</w:t>
      </w:r>
      <w:r>
        <w:t xml:space="preserve"> </w:t>
      </w:r>
      <w:r w:rsidRPr="0041396D">
        <w:t>Dava dosyasına dayanarak yapılan duruşma, 2 Ocak 2027 tarihine ertelendi.</w:t>
      </w:r>
    </w:p>
    <w:p w14:paraId="2F9D61B1" w14:textId="3393280C" w:rsidR="00F05D07" w:rsidRPr="0041396D" w:rsidRDefault="00F05D07" w:rsidP="00F05D07">
      <w:pPr>
        <w:jc w:val="both"/>
      </w:pPr>
    </w:p>
    <w:p w14:paraId="494B275B" w14:textId="4D43FB0E" w:rsidR="00553198" w:rsidRDefault="00553198" w:rsidP="00553198">
      <w:pPr>
        <w:jc w:val="both"/>
      </w:pPr>
      <w:r w:rsidRPr="003A7669">
        <w:rPr>
          <w:b/>
          <w:sz w:val="22"/>
          <w:szCs w:val="22"/>
        </w:rPr>
        <w:t>0</w:t>
      </w:r>
      <w:r>
        <w:rPr>
          <w:b/>
          <w:sz w:val="22"/>
          <w:szCs w:val="22"/>
        </w:rPr>
        <w:t>8</w:t>
      </w:r>
      <w:r w:rsidRPr="003A7669">
        <w:rPr>
          <w:b/>
          <w:sz w:val="22"/>
          <w:szCs w:val="22"/>
        </w:rPr>
        <w:t xml:space="preserve"> Eylül 2026 - </w:t>
      </w:r>
      <w:r w:rsidRPr="00C362EC">
        <w:t>Gazeteci Mehmet Şahin’in katıldığı toplantı ve basın açıklamaları, haber kaynakları ile yaptığı görüşmeler, hazırladığı TV programları nedeniyle “örgüt üyesi olmak” iddiasıyla yeniden yargılandığı davanın 8’inci duruşması Diyarbakır 5’inci Ağır Ceza Mahkemesi’nde görüldü.</w:t>
      </w:r>
      <w:r>
        <w:t xml:space="preserve"> </w:t>
      </w:r>
      <w:r w:rsidRPr="00C362EC">
        <w:t xml:space="preserve">Şahin ile </w:t>
      </w:r>
      <w:r>
        <w:t>avukatınının</w:t>
      </w:r>
      <w:r w:rsidRPr="00C362EC">
        <w:t xml:space="preserve">, iddia makamının geçen celse cezalandırma yönünde sunduğu mütalaaya karşı savunma yapmak için süre </w:t>
      </w:r>
      <w:r>
        <w:t>t</w:t>
      </w:r>
      <w:r w:rsidRPr="00C362EC">
        <w:t>alebi</w:t>
      </w:r>
      <w:r>
        <w:t>ni</w:t>
      </w:r>
      <w:r w:rsidRPr="00C362EC">
        <w:t xml:space="preserve"> kabul eden mahkeme, 24 Kasım’a yeni duruşma tarihi verdi. </w:t>
      </w:r>
    </w:p>
    <w:p w14:paraId="270FE9C0" w14:textId="77777777" w:rsidR="004A0236" w:rsidRDefault="004A0236" w:rsidP="00553198">
      <w:pPr>
        <w:jc w:val="both"/>
      </w:pPr>
    </w:p>
    <w:p w14:paraId="3A7E7938" w14:textId="77777777" w:rsidR="004A0236" w:rsidRPr="00FB3414" w:rsidRDefault="004A0236" w:rsidP="004A0236">
      <w:pPr>
        <w:jc w:val="both"/>
      </w:pPr>
      <w:r w:rsidRPr="003A7669">
        <w:rPr>
          <w:b/>
          <w:sz w:val="22"/>
          <w:szCs w:val="22"/>
        </w:rPr>
        <w:t>0</w:t>
      </w:r>
      <w:r>
        <w:rPr>
          <w:b/>
          <w:sz w:val="22"/>
          <w:szCs w:val="22"/>
        </w:rPr>
        <w:t>9</w:t>
      </w:r>
      <w:r w:rsidRPr="003A7669">
        <w:rPr>
          <w:b/>
          <w:sz w:val="22"/>
          <w:szCs w:val="22"/>
        </w:rPr>
        <w:t xml:space="preserve"> Eylül 2026 - </w:t>
      </w:r>
      <w:r w:rsidRPr="00FB3414">
        <w:t>Gazeteciler Semra Pelek, Eylem Emel Yılmaz, Dicle Baştürk, Metin Yoksu, Yavuz Akengin, çevirmen Melisa Efe ve internet sitesi geliştiricisi Ozan Cırık hakkında Artvin Cumhuriyet Başsavcılığı tarafından “örgüt üyeliği” suçlamasıyla iddianame hazırlandı. İddianamede, “suç tarihi”, gazetecilerin savcılığa sevk edildikleri gün olan 13 Haziran 2025 olarak geçerken, “suç yeri” de Artvin olarak yazıldı. Ancak, Artvin Ağır Ceza Mahkemesi, “yetkili olmadığı” gerekçesiyle dosyayı İstanbul’a gönderdi.</w:t>
      </w:r>
      <w:r>
        <w:t xml:space="preserve"> </w:t>
      </w:r>
      <w:r w:rsidRPr="00FB3414">
        <w:t xml:space="preserve">İstanbul 26. Ağır Ceza Mahkemesi’nin kabul ettiği davanın görülmesine 24 Kasım’da başlanacak. </w:t>
      </w:r>
    </w:p>
    <w:p w14:paraId="28872CB0" w14:textId="5D2AEC79" w:rsidR="004A0236" w:rsidRDefault="004A0236" w:rsidP="00553198">
      <w:pPr>
        <w:jc w:val="both"/>
      </w:pPr>
    </w:p>
    <w:p w14:paraId="099F302F" w14:textId="6F7833B3" w:rsidR="004E6517" w:rsidRPr="005B605B" w:rsidRDefault="004E6517" w:rsidP="004E6517">
      <w:pPr>
        <w:jc w:val="both"/>
      </w:pPr>
      <w:r>
        <w:rPr>
          <w:b/>
          <w:sz w:val="22"/>
          <w:szCs w:val="22"/>
        </w:rPr>
        <w:t>11</w:t>
      </w:r>
      <w:r w:rsidRPr="003A7669">
        <w:rPr>
          <w:b/>
          <w:sz w:val="22"/>
          <w:szCs w:val="22"/>
        </w:rPr>
        <w:t xml:space="preserve"> Eylül 2026 - </w:t>
      </w:r>
      <w:r w:rsidRPr="005B605B">
        <w:t>Gazeteci Timur Soykan hakkında, CHP'li belediyelere yönelik operasyonların ardından yaptığı iki sosyal medya paylaşımı gerekçe gösterilerek "halkı yanıltıcı bilgiyi alenen yayma" (TCK 217/A) ve "suç işlemeye alenen tahrik etme" (TCK 214) suçlamalarıyla açılan davanın karar duruşması İstanbul 32. Asliye Ceza Mahkemesi’nde görüldü.</w:t>
      </w:r>
      <w:r>
        <w:t xml:space="preserve"> </w:t>
      </w:r>
      <w:r w:rsidRPr="005B605B">
        <w:t>İstanbul 32. Asliye Ceza Mahkemesi</w:t>
      </w:r>
      <w:r w:rsidR="003A4D9E">
        <w:t>,</w:t>
      </w:r>
      <w:r w:rsidRPr="005B605B">
        <w:t xml:space="preserve"> Soykan’ın beraatına karar verdi.</w:t>
      </w:r>
    </w:p>
    <w:p w14:paraId="20FD1CB5" w14:textId="19A42F80" w:rsidR="004A0236" w:rsidRPr="00C362EC" w:rsidRDefault="004A0236" w:rsidP="00553198">
      <w:pPr>
        <w:jc w:val="both"/>
      </w:pPr>
    </w:p>
    <w:p w14:paraId="537510EE" w14:textId="15B04120" w:rsidR="00EC49EC" w:rsidRPr="00826F13" w:rsidRDefault="00EC49EC" w:rsidP="00EC49EC">
      <w:pPr>
        <w:jc w:val="both"/>
      </w:pPr>
      <w:r>
        <w:rPr>
          <w:b/>
          <w:sz w:val="22"/>
          <w:szCs w:val="22"/>
        </w:rPr>
        <w:t>14</w:t>
      </w:r>
      <w:r w:rsidRPr="003A7669">
        <w:rPr>
          <w:b/>
          <w:sz w:val="22"/>
          <w:szCs w:val="22"/>
        </w:rPr>
        <w:t xml:space="preserve"> Eylül 2026 - </w:t>
      </w:r>
      <w:r w:rsidRPr="00826F13">
        <w:t>Evrensel’in İzmir bürosuna yönelik 13 Ağustos 2025 tarihinde gerçekleştirilen silahlı saldırıya ilişkin davanın 5. duruşması bugün İzmir 42. Asliye Ceza Mahkemesinde görülmek üzere planlanmıştı. Saat 13.30’da başlaması beklenen duruşma, hakim yokluğu nedeniyle görülemedi.</w:t>
      </w:r>
      <w:r>
        <w:t xml:space="preserve"> D</w:t>
      </w:r>
      <w:r w:rsidRPr="00826F13">
        <w:t>uruşmanın 14 Ocak 2027’de yapılmasına karar verildi.</w:t>
      </w:r>
    </w:p>
    <w:p w14:paraId="1457C9EA" w14:textId="7C64779A" w:rsidR="00EC49EC" w:rsidRPr="00826F13" w:rsidRDefault="00EC49EC" w:rsidP="00EC49EC">
      <w:pPr>
        <w:jc w:val="both"/>
      </w:pPr>
    </w:p>
    <w:p w14:paraId="151B2A51" w14:textId="46A5CDBA" w:rsidR="002B79F7" w:rsidRDefault="002B79F7" w:rsidP="002B79F7">
      <w:pPr>
        <w:jc w:val="both"/>
      </w:pPr>
      <w:r>
        <w:rPr>
          <w:b/>
          <w:sz w:val="22"/>
          <w:szCs w:val="22"/>
        </w:rPr>
        <w:lastRenderedPageBreak/>
        <w:t>14</w:t>
      </w:r>
      <w:r w:rsidRPr="003A7669">
        <w:rPr>
          <w:b/>
          <w:sz w:val="22"/>
          <w:szCs w:val="22"/>
        </w:rPr>
        <w:t xml:space="preserve"> Eylül 2026 - </w:t>
      </w:r>
      <w:r w:rsidRPr="00EA0909">
        <w:t>Ezilenlerin Sosyalist Partisi’ne (ESP) ve kurumlarına yönelik 22 kentte, “MLKP silahlı terör örgütü” iddiasıyla yapılan operasyonda, 5 Şubat’ta tutuklanan Etkin Haber Ajansı (ETHA</w:t>
      </w:r>
      <w:r>
        <w:t xml:space="preserve">) çalışanı gazeteci Pınar Gayıp, </w:t>
      </w:r>
      <w:r w:rsidRPr="00EA0909">
        <w:t>yedi ay sonra hâkim karşısına çıktı.</w:t>
      </w:r>
      <w:r>
        <w:t xml:space="preserve"> </w:t>
      </w:r>
      <w:r w:rsidRPr="00EA0909">
        <w:t>Tutuklu bulunduğu Bakırköy Kadın Kapalı Cezaevi’nden getirilen Pınar Gayıp</w:t>
      </w:r>
      <w:r>
        <w:t>’ın</w:t>
      </w:r>
      <w:r w:rsidRPr="00EA0909">
        <w:t>,</w:t>
      </w:r>
      <w:r>
        <w:t xml:space="preserve"> </w:t>
      </w:r>
      <w:r w:rsidRPr="00EA0909">
        <w:t>İstanbul 23. Ağır Ceza Mahkemesi’nde yapılan duruşma</w:t>
      </w:r>
      <w:r>
        <w:t xml:space="preserve">sında mahkeme, </w:t>
      </w:r>
      <w:r w:rsidRPr="00EA0909">
        <w:t xml:space="preserve">yurtdışı çıkış yasağıyla </w:t>
      </w:r>
      <w:r>
        <w:t xml:space="preserve"> tahliye</w:t>
      </w:r>
      <w:r w:rsidRPr="00EA0909">
        <w:t xml:space="preserve"> karar</w:t>
      </w:r>
      <w:r>
        <w:t>ı</w:t>
      </w:r>
      <w:r w:rsidRPr="00EA0909">
        <w:t xml:space="preserve"> verdi. Dava 7 Aralık saat 10:15’e ertelendi.</w:t>
      </w:r>
    </w:p>
    <w:p w14:paraId="69C1EBF0" w14:textId="77777777" w:rsidR="00D516E1" w:rsidRDefault="00D516E1" w:rsidP="002B79F7">
      <w:pPr>
        <w:jc w:val="both"/>
      </w:pPr>
    </w:p>
    <w:p w14:paraId="51F37725" w14:textId="77777777" w:rsidR="00EC591D" w:rsidRPr="000D0E96" w:rsidRDefault="00EC591D" w:rsidP="00EC591D">
      <w:pPr>
        <w:jc w:val="both"/>
      </w:pPr>
      <w:r>
        <w:rPr>
          <w:b/>
          <w:sz w:val="22"/>
          <w:szCs w:val="22"/>
        </w:rPr>
        <w:t>15</w:t>
      </w:r>
      <w:r w:rsidRPr="003A7669">
        <w:rPr>
          <w:b/>
          <w:sz w:val="22"/>
          <w:szCs w:val="22"/>
        </w:rPr>
        <w:t xml:space="preserve"> Eylül 2026 - </w:t>
      </w:r>
      <w:r w:rsidRPr="000D0E96">
        <w:t>Barış Pınarı Harekâtı döneminde yaptığı sosyal medya paylaşımları nedeniyle “örgüt propagandası” suçlamasıyla yargılanan depremzede gazeteci Burcu Özkaya Günaydın’ın yeniden yargılandığı davanın karar duruşması Hatay 2’nci Ağır Ceza Mahkemesi’nde görüldü.</w:t>
      </w:r>
      <w:r>
        <w:t xml:space="preserve"> </w:t>
      </w:r>
      <w:r w:rsidRPr="000D0E96">
        <w:t>Hatay 2’nci Ağır Ceza Mahkemesi heyeti, AİHM kararına rağmen beraat hükmü kurmadı. Mahkeme, 5 yıllık denetim süresinin dolmuş olmasını gerekçe göstererek davanın istinaf yolu açık olmak üzere düşmesine karar verdi.</w:t>
      </w:r>
    </w:p>
    <w:p w14:paraId="4F854FA5" w14:textId="02434A91" w:rsidR="00D516E1" w:rsidRDefault="00D516E1" w:rsidP="002B79F7">
      <w:pPr>
        <w:jc w:val="both"/>
      </w:pPr>
    </w:p>
    <w:p w14:paraId="6AE5FBB7" w14:textId="77777777" w:rsidR="00FE2A6F" w:rsidRPr="004B02A7" w:rsidRDefault="00FE2A6F" w:rsidP="00FE2A6F">
      <w:pPr>
        <w:jc w:val="both"/>
      </w:pPr>
      <w:r>
        <w:rPr>
          <w:b/>
          <w:sz w:val="22"/>
          <w:szCs w:val="22"/>
        </w:rPr>
        <w:t>15</w:t>
      </w:r>
      <w:r w:rsidRPr="003A7669">
        <w:rPr>
          <w:b/>
          <w:sz w:val="22"/>
          <w:szCs w:val="22"/>
        </w:rPr>
        <w:t xml:space="preserve"> Eylül 2026 - </w:t>
      </w:r>
      <w:r w:rsidRPr="004B02A7">
        <w:t>Görele Cumhuriyet Başsavcılığı, Giresun’un Eynesil ilçesinde hayatını kaybeden Rabia Naz Vatan’ın ölümüne ilişkin araştırmalar sırasında, dosyanın tanıklarından Mürsel Küçükal’la 13 Kasım 2019’da yapılan görüşme hakkında yaklaşık yedi yıl sonra dava açtı.</w:t>
      </w:r>
      <w:r>
        <w:t xml:space="preserve"> </w:t>
      </w:r>
      <w:r w:rsidRPr="004B02A7">
        <w:t>Savcılığın iddianamesinde gazeteci Canan Coşkun, belgeselci Kazım Kızıl ve Rabia Naz’ın babası Şaban Vatan, “iştirak halinde birden fazla kişi tarafından cebir, tehdit veya hile kullanarak kişiyi hürriyetinden yoksun kılma” ile suçlanıyor. Kızıl hakkında ayrıca “adil yargılamayı etkilemeye teşebbüs” suçlaması bulunuyor.</w:t>
      </w:r>
      <w:r>
        <w:t xml:space="preserve"> </w:t>
      </w:r>
      <w:r w:rsidRPr="004B02A7">
        <w:t>Davanın ilk duruşması 22 Ekim saat 09.30’da görülecek.</w:t>
      </w:r>
    </w:p>
    <w:p w14:paraId="564FF013" w14:textId="1B4E1FF0" w:rsidR="00FE2A6F" w:rsidRPr="004B02A7" w:rsidRDefault="00FE2A6F" w:rsidP="00FE2A6F">
      <w:pPr>
        <w:jc w:val="both"/>
      </w:pPr>
    </w:p>
    <w:p w14:paraId="3613BC30" w14:textId="77777777" w:rsidR="008971E9" w:rsidRPr="00AF42C8" w:rsidRDefault="008971E9" w:rsidP="008971E9">
      <w:pPr>
        <w:jc w:val="both"/>
      </w:pPr>
      <w:r>
        <w:rPr>
          <w:b/>
          <w:sz w:val="22"/>
          <w:szCs w:val="22"/>
        </w:rPr>
        <w:t>15</w:t>
      </w:r>
      <w:r w:rsidRPr="003A7669">
        <w:rPr>
          <w:b/>
          <w:sz w:val="22"/>
          <w:szCs w:val="22"/>
        </w:rPr>
        <w:t xml:space="preserve"> Eylül 2026 - </w:t>
      </w:r>
      <w:r w:rsidRPr="00AF42C8">
        <w:t>Kanun Hükmünde Kararname (KHK) ile 2016 yılında kapatılması öncesinde Özgür Gündem gazetesi ile dayanışma amacıyla düzenlenen Nöbetçi Genel Yayın Yönetmenliği kampanyasına katılan Sınır Tanımayan Gazeteciler Örgütü (RSF) Türkiye eski Temsilcisi Erol Önderoğlu, hak savunucusu ve Prof. Dr. Şebnem Korur Fincancı ve gazeteci Ahmet Nesin’in “suç işlemeye tahrik,” (TCK 214) “suçu ve suçluyu övmek” (TCK 215) ve “örgüt propagandası” (TMK 7/2) suçlamalarıyla yeniden yargılandıkları davanın 17. duruşması 15 Eylül 2026 günü İstanbul 13. Ağır Ceza Mahkemesinde görüldü.</w:t>
      </w:r>
      <w:r>
        <w:t xml:space="preserve"> </w:t>
      </w:r>
      <w:r w:rsidRPr="00AF42C8">
        <w:t>Mahkeme, Ahmet Nesin'in savunmasının alınması için yurtdışına yazılan istinabe talimat cevabının dönüşünün beklenilmesine karar verdi. Dava bu sebeple 24 Aralık 2026 tarihine ertelendi.</w:t>
      </w:r>
    </w:p>
    <w:p w14:paraId="2B862149" w14:textId="5F734733" w:rsidR="008971E9" w:rsidRPr="00AF42C8" w:rsidRDefault="008971E9" w:rsidP="008971E9">
      <w:pPr>
        <w:jc w:val="both"/>
      </w:pPr>
    </w:p>
    <w:p w14:paraId="12D26908" w14:textId="77777777" w:rsidR="00BF46D7" w:rsidRPr="00337B14" w:rsidRDefault="00BF46D7" w:rsidP="00BF46D7">
      <w:pPr>
        <w:jc w:val="both"/>
      </w:pPr>
      <w:r>
        <w:rPr>
          <w:b/>
          <w:sz w:val="22"/>
          <w:szCs w:val="22"/>
        </w:rPr>
        <w:t>15</w:t>
      </w:r>
      <w:r w:rsidRPr="003A7669">
        <w:rPr>
          <w:b/>
          <w:sz w:val="22"/>
          <w:szCs w:val="22"/>
        </w:rPr>
        <w:t xml:space="preserve"> Eylül 2026 - </w:t>
      </w:r>
      <w:r w:rsidRPr="00337B14">
        <w:t>Ezilenlerin Sosyalist Partisi’ne (ESP) ve kurumlarına yönelik 22 kentte, “MLKP silahlı terör örgütü” iddiasıyla yapılan operasyonda, 5 Şubat’ta tutuklanan Etkin Haber Ajansı (ETHA) çalışanı gazeteci Nadiye Gürbüz, İstanbul 25. Ağır Ceza Mahkemesi’nde hâkim karşısına çıktı.</w:t>
      </w:r>
      <w:r>
        <w:t xml:space="preserve"> </w:t>
      </w:r>
      <w:r w:rsidRPr="00337B14">
        <w:t>Nadiye Gürbüz’ün tutukluluğunun devamına karar verildi. Duruşma, 8 Aralık’a ertelendi.</w:t>
      </w:r>
    </w:p>
    <w:p w14:paraId="5FBE5DE1" w14:textId="59F52A5A" w:rsidR="00BF46D7" w:rsidRPr="00337B14" w:rsidRDefault="00BF46D7" w:rsidP="00BF46D7">
      <w:pPr>
        <w:jc w:val="both"/>
      </w:pPr>
    </w:p>
    <w:p w14:paraId="11269B30" w14:textId="77777777" w:rsidR="00311639" w:rsidRPr="000423CF" w:rsidRDefault="00FD3482" w:rsidP="00311639">
      <w:pPr>
        <w:jc w:val="both"/>
      </w:pPr>
      <w:r>
        <w:rPr>
          <w:b/>
          <w:sz w:val="22"/>
          <w:szCs w:val="22"/>
        </w:rPr>
        <w:t>16</w:t>
      </w:r>
      <w:r w:rsidRPr="003A7669">
        <w:rPr>
          <w:b/>
          <w:sz w:val="22"/>
          <w:szCs w:val="22"/>
        </w:rPr>
        <w:t xml:space="preserve"> Eylül 2026 - </w:t>
      </w:r>
      <w:r w:rsidRPr="000423CF">
        <w:t>MHP Genel Başkanı Devlet Bahçeli’nin şikayeti üzerine gazeteciler Gözde Şeker ve İbrahim Kahveci hakkında Sinan Ateş cinayetiyle ilgili yayın gerekçe gösterilerek “sesli, yazılı veya görüntülü bir ileti ile hakaret” (TCK 125/2, 3.a, 4) ve “iftira” (TCK 267/1) suçlamalarıyla Ankara 52. Asliye Ceza Mahkemesinde açılan davanın talimat duruşması 16 Eylül 2026 günü İstanbul Anadolu 38. Asliye Ceza Mahkemesi’nde görüldü.</w:t>
      </w:r>
      <w:r w:rsidR="00311639">
        <w:t xml:space="preserve"> </w:t>
      </w:r>
      <w:r w:rsidR="00311639" w:rsidRPr="000423CF">
        <w:t>Mahkeme, davanın diğer sanığı Kahveci’nin de ifadesinin alınması için davayı 20 Ekim 2026 tarihine ertelendi.</w:t>
      </w:r>
    </w:p>
    <w:p w14:paraId="03E75282" w14:textId="468C585C" w:rsidR="00FD3482" w:rsidRPr="000423CF" w:rsidRDefault="00FD3482" w:rsidP="00FD3482">
      <w:pPr>
        <w:jc w:val="both"/>
      </w:pPr>
    </w:p>
    <w:p w14:paraId="3755E52A" w14:textId="77777777" w:rsidR="006451D9" w:rsidRPr="00C8608E" w:rsidRDefault="006451D9" w:rsidP="006451D9">
      <w:pPr>
        <w:jc w:val="both"/>
      </w:pPr>
      <w:r>
        <w:rPr>
          <w:b/>
          <w:sz w:val="22"/>
          <w:szCs w:val="22"/>
        </w:rPr>
        <w:t>17</w:t>
      </w:r>
      <w:r w:rsidRPr="003A7669">
        <w:rPr>
          <w:b/>
          <w:sz w:val="22"/>
          <w:szCs w:val="22"/>
        </w:rPr>
        <w:t xml:space="preserve"> Eylül 2026 - </w:t>
      </w:r>
      <w:r w:rsidRPr="00C8608E">
        <w:t xml:space="preserve">Gazeteci Barış Pehlivan’ın Yargıtay Üyesi Yüksel Kocaman’ın şikâyeti üzerine “iftira” ve “hakaret” suçlamalarıyla yargılandığı davanın duruşması İstanbul 2. Asliye </w:t>
      </w:r>
      <w:r w:rsidRPr="00C8608E">
        <w:lastRenderedPageBreak/>
        <w:t>Ceza Mahkemesi’nde görüldü.</w:t>
      </w:r>
      <w:r>
        <w:t xml:space="preserve"> </w:t>
      </w:r>
      <w:r w:rsidRPr="00C8608E">
        <w:t>Mahkeme, tanıkların dinlenilmesi talebini kabul ederek davayı 26 Ocak 2027 tarihine erteledi.</w:t>
      </w:r>
      <w:r>
        <w:t xml:space="preserve"> </w:t>
      </w:r>
      <w:r w:rsidRPr="00C8608E">
        <w:t>Gazeteci Pehlivan 22 Eylül 2023 tarihinde Cumhuriyet gazetesinde yayımlanan "Katilleri açıklıyorum" başlıklı yazısı nedeniyle yargılanıyor.</w:t>
      </w:r>
    </w:p>
    <w:p w14:paraId="047FE22B" w14:textId="77777777" w:rsidR="00FE2A6F" w:rsidRDefault="00FE2A6F" w:rsidP="002B79F7">
      <w:pPr>
        <w:jc w:val="both"/>
      </w:pPr>
    </w:p>
    <w:p w14:paraId="0FBF76EE" w14:textId="77777777" w:rsidR="006451D9" w:rsidRPr="00447FBB" w:rsidRDefault="006451D9" w:rsidP="006451D9">
      <w:pPr>
        <w:jc w:val="both"/>
      </w:pPr>
      <w:r>
        <w:rPr>
          <w:b/>
          <w:sz w:val="22"/>
          <w:szCs w:val="22"/>
        </w:rPr>
        <w:t>17</w:t>
      </w:r>
      <w:r w:rsidRPr="003A7669">
        <w:rPr>
          <w:b/>
          <w:sz w:val="22"/>
          <w:szCs w:val="22"/>
        </w:rPr>
        <w:t xml:space="preserve"> Eylül 2026 -</w:t>
      </w:r>
      <w:r>
        <w:rPr>
          <w:b/>
          <w:sz w:val="22"/>
          <w:szCs w:val="22"/>
        </w:rPr>
        <w:t xml:space="preserve"> </w:t>
      </w:r>
      <w:r w:rsidRPr="00447FBB">
        <w:rPr>
          <w:color w:val="0F1419"/>
          <w:shd w:val="clear" w:color="auto" w:fill="FFFFFF"/>
        </w:rPr>
        <w:t>Gazeteci Can Uğur’un, “halkı yanıltıcı bilgiyi alenen yayma” suçlamasıyla İstanbul 2. Asliye Ceza Mahkemesinde yargılandığı davanın ikinci duruşması, hakimin raporlu olması nedeniyle dosya üzerinden görülerek ileri bir tarihe ertelendi.</w:t>
      </w:r>
    </w:p>
    <w:p w14:paraId="155D02E1" w14:textId="66C42812" w:rsidR="006451D9" w:rsidRDefault="006451D9" w:rsidP="002B79F7">
      <w:pPr>
        <w:jc w:val="both"/>
      </w:pPr>
    </w:p>
    <w:p w14:paraId="067C67B3" w14:textId="1E823A43" w:rsidR="006451D9" w:rsidRPr="00A81D96" w:rsidRDefault="006451D9" w:rsidP="006451D9">
      <w:pPr>
        <w:jc w:val="both"/>
      </w:pPr>
      <w:r>
        <w:rPr>
          <w:b/>
          <w:sz w:val="22"/>
          <w:szCs w:val="22"/>
        </w:rPr>
        <w:t>17</w:t>
      </w:r>
      <w:r w:rsidRPr="003A7669">
        <w:rPr>
          <w:b/>
          <w:sz w:val="22"/>
          <w:szCs w:val="22"/>
        </w:rPr>
        <w:t xml:space="preserve"> Eylül 2026 -</w:t>
      </w:r>
      <w:r>
        <w:rPr>
          <w:b/>
          <w:sz w:val="22"/>
          <w:szCs w:val="22"/>
        </w:rPr>
        <w:t xml:space="preserve"> </w:t>
      </w:r>
      <w:r w:rsidRPr="00A81D96">
        <w:rPr>
          <w:color w:val="0F1419"/>
          <w:shd w:val="clear" w:color="auto" w:fill="FFFFFF"/>
        </w:rPr>
        <w:t>Gazeteci Barış Pehlivan’ın, Boğaziçi Üniversitesi Rektörü Mehmet Naci İnci’nin şikâyeti üzerine “kamu görevlisine hakaret” suçlamasıyla İstanbul 2. Asliye Ceza Mahkemesinde yargılandığı davanın duruşması, hakimin raporlu olması nedeniyle yapılamadı. Dava ileri bir tarihe ertelendi.</w:t>
      </w:r>
    </w:p>
    <w:p w14:paraId="3F424DB2" w14:textId="77777777" w:rsidR="006451D9" w:rsidRPr="00EA0909" w:rsidRDefault="006451D9" w:rsidP="002B79F7">
      <w:pPr>
        <w:jc w:val="both"/>
      </w:pPr>
    </w:p>
    <w:p w14:paraId="73589F6E" w14:textId="10894F80" w:rsidR="006451D9" w:rsidRDefault="006451D9" w:rsidP="006451D9">
      <w:pPr>
        <w:jc w:val="both"/>
      </w:pPr>
      <w:r>
        <w:rPr>
          <w:b/>
          <w:sz w:val="22"/>
          <w:szCs w:val="22"/>
        </w:rPr>
        <w:t>17</w:t>
      </w:r>
      <w:r w:rsidRPr="003A7669">
        <w:rPr>
          <w:b/>
          <w:sz w:val="22"/>
          <w:szCs w:val="22"/>
        </w:rPr>
        <w:t xml:space="preserve"> Eylül 2026 -</w:t>
      </w:r>
      <w:r>
        <w:rPr>
          <w:b/>
          <w:sz w:val="22"/>
          <w:szCs w:val="22"/>
        </w:rPr>
        <w:t xml:space="preserve"> </w:t>
      </w:r>
      <w:r w:rsidRPr="009539E3">
        <w:t>Yaklaşık yedi aydır Bakırköy Kadın Kapalı Cezaevi’nde tutuklu bulunan Etkin Haber Ajansı (ETHA) muhabiri Elif Bayburt’un ilk duruşması İstanbul 24. Ağır Ceza Mahkemesi’nde görüldü.</w:t>
      </w:r>
      <w:r>
        <w:t xml:space="preserve"> </w:t>
      </w:r>
      <w:r w:rsidRPr="009539E3">
        <w:t xml:space="preserve">İzleyicilerin salona alınmadığı duruşmada </w:t>
      </w:r>
      <w:r>
        <w:t xml:space="preserve">mahkeme heyeti </w:t>
      </w:r>
      <w:r w:rsidRPr="009539E3">
        <w:t>Bayburt’u</w:t>
      </w:r>
      <w:r>
        <w:t>n tahliyesine karar ver</w:t>
      </w:r>
      <w:r w:rsidRPr="009539E3">
        <w:t>di. Bayburt’un bir sonraki duruşması 10 Aralık saat 10.35’te görülecek.</w:t>
      </w:r>
    </w:p>
    <w:p w14:paraId="26B157EB" w14:textId="77777777" w:rsidR="004565E7" w:rsidRDefault="004565E7" w:rsidP="006451D9">
      <w:pPr>
        <w:jc w:val="both"/>
      </w:pPr>
    </w:p>
    <w:p w14:paraId="017EBE1E" w14:textId="7B79101C" w:rsidR="004565E7" w:rsidRPr="0014072D" w:rsidRDefault="004565E7" w:rsidP="004565E7">
      <w:pPr>
        <w:jc w:val="both"/>
      </w:pPr>
      <w:r>
        <w:rPr>
          <w:b/>
          <w:sz w:val="22"/>
          <w:szCs w:val="22"/>
        </w:rPr>
        <w:t>17</w:t>
      </w:r>
      <w:r w:rsidRPr="003A7669">
        <w:rPr>
          <w:b/>
          <w:sz w:val="22"/>
          <w:szCs w:val="22"/>
        </w:rPr>
        <w:t xml:space="preserve"> Eylül 2026 -</w:t>
      </w:r>
      <w:r>
        <w:rPr>
          <w:b/>
          <w:sz w:val="22"/>
          <w:szCs w:val="22"/>
        </w:rPr>
        <w:t xml:space="preserve"> </w:t>
      </w:r>
      <w:r w:rsidRPr="0014072D">
        <w:t>Gazeteciler Erdoğan Alayumat, Tuğçe Yılmaz, Suzan Demir, Gülcan Dereli, Kemal Taylan Abatan, çevirmen Serap Güneş ve sosyolog Berfin Atlı hakkında yaptıkları telifli haberler nedeniyle “örgüte yardım” iddiasıyla açılan davanın 3’üncü duruşması Çağlayan’da bulunan İstanbul Adliyesi 13’üncü Ağır Ceza Mahkemesi’nde görüldü.</w:t>
      </w:r>
      <w:r>
        <w:t xml:space="preserve"> K</w:t>
      </w:r>
      <w:r w:rsidRPr="0014072D">
        <w:t>ararını açıklayan mahkeme, talepleri reddederek, bilirkişi raporunun beklenmesine karar vererek bir sonraki duruşmayı 8 Aralık’a erteledi.</w:t>
      </w:r>
    </w:p>
    <w:p w14:paraId="7C868C4A" w14:textId="6363AA07" w:rsidR="004565E7" w:rsidRDefault="004565E7" w:rsidP="006451D9">
      <w:pPr>
        <w:jc w:val="both"/>
      </w:pPr>
    </w:p>
    <w:p w14:paraId="58ACE949" w14:textId="261778D2" w:rsidR="00FA4982" w:rsidRPr="00E55FE0" w:rsidRDefault="00FA4982" w:rsidP="00FA4982">
      <w:pPr>
        <w:jc w:val="both"/>
      </w:pPr>
      <w:r>
        <w:rPr>
          <w:b/>
          <w:sz w:val="22"/>
          <w:szCs w:val="22"/>
        </w:rPr>
        <w:t>18</w:t>
      </w:r>
      <w:r w:rsidRPr="003A7669">
        <w:rPr>
          <w:b/>
          <w:sz w:val="22"/>
          <w:szCs w:val="22"/>
        </w:rPr>
        <w:t xml:space="preserve"> Eylül 2026 -</w:t>
      </w:r>
      <w:r>
        <w:rPr>
          <w:b/>
          <w:sz w:val="22"/>
          <w:szCs w:val="22"/>
        </w:rPr>
        <w:t xml:space="preserve"> </w:t>
      </w:r>
      <w:r w:rsidRPr="00E55FE0">
        <w:t>Cumhurbaşkanı'na alenen hakaret, halkı yanıltıcı bilgiyi alenen yayma ve yargı organlarını alenen aşağılama suçlamalarıyla yargılanan ve hakkında 19 yıl 6 aya kadar hapis cezası istenen gazeteci Alican Uludağ'ın yargılanmasına bugün Ankara 57. Asliye Ceza Mahkemesi'nde devam edildi.</w:t>
      </w:r>
      <w:r>
        <w:t xml:space="preserve"> </w:t>
      </w:r>
      <w:r w:rsidRPr="00E55FE0">
        <w:t>mahkeme; Uludağ'ın "Yargı ve Saray arasındaki kara propaganda mekanizması başlıklı bir paylaşımı" kapsamında İletişim Başkanlığı'na müzekkere yaz</w:t>
      </w:r>
      <w:r>
        <w:t>ılmasına karar veren mahkeme başkanı</w:t>
      </w:r>
      <w:r w:rsidRPr="00E55FE0">
        <w:t>; Uludağ'ın ilgili paylaşımı hakkındaki talebini kabul edip, davayı 22 Aralık'a erteledi.</w:t>
      </w:r>
    </w:p>
    <w:p w14:paraId="198BCA88" w14:textId="0F79B6C1" w:rsidR="00FA4982" w:rsidRDefault="00FA4982" w:rsidP="00FA4982">
      <w:pPr>
        <w:jc w:val="both"/>
      </w:pPr>
    </w:p>
    <w:p w14:paraId="0AF14432" w14:textId="77777777" w:rsidR="00ED4801" w:rsidRPr="004C742D" w:rsidRDefault="00ED4801" w:rsidP="00ED4801">
      <w:pPr>
        <w:jc w:val="both"/>
      </w:pPr>
      <w:r>
        <w:rPr>
          <w:b/>
          <w:sz w:val="22"/>
          <w:szCs w:val="22"/>
        </w:rPr>
        <w:t>21</w:t>
      </w:r>
      <w:r w:rsidRPr="003A7669">
        <w:rPr>
          <w:b/>
          <w:sz w:val="22"/>
          <w:szCs w:val="22"/>
        </w:rPr>
        <w:t xml:space="preserve"> Eylül 2026 - </w:t>
      </w:r>
      <w:r w:rsidRPr="004C742D">
        <w:t>Anadolu 85. Asliye Ceza Mahkemesi, gazeteci Neşe İdil hakkında “suçu ve suçluyu övmek” (TCK 215) iddiasıyla açılan davada 2 ay 24 gün hapis cezasına hükmetti. İdil, M. E. U. isimli kişinin X platformunda Yasemin Minguzzi hakkında yaptığı bir paylaşımdan dolayı tutuklanmasına tepki göstermişti.</w:t>
      </w:r>
    </w:p>
    <w:p w14:paraId="6DDE79BD" w14:textId="77777777" w:rsidR="00ED4801" w:rsidRPr="00E55FE0" w:rsidRDefault="00ED4801" w:rsidP="00FA4982">
      <w:pPr>
        <w:jc w:val="both"/>
      </w:pPr>
    </w:p>
    <w:p w14:paraId="762C4C92" w14:textId="77777777" w:rsidR="00DD58EA" w:rsidRPr="00421E2F" w:rsidRDefault="00DD58EA" w:rsidP="00DD58EA">
      <w:pPr>
        <w:jc w:val="both"/>
      </w:pPr>
      <w:r>
        <w:rPr>
          <w:b/>
          <w:sz w:val="22"/>
          <w:szCs w:val="22"/>
        </w:rPr>
        <w:t>22</w:t>
      </w:r>
      <w:r w:rsidRPr="003A7669">
        <w:rPr>
          <w:b/>
          <w:sz w:val="22"/>
          <w:szCs w:val="22"/>
        </w:rPr>
        <w:t xml:space="preserve"> Eylül 2026 -</w:t>
      </w:r>
      <w:r>
        <w:rPr>
          <w:b/>
          <w:sz w:val="22"/>
          <w:szCs w:val="22"/>
        </w:rPr>
        <w:t xml:space="preserve"> </w:t>
      </w:r>
      <w:r w:rsidRPr="00421E2F">
        <w:t>Gazeteci Abdurrahman Gök'ün mesleki faaliyetleri ve itirafçı Ümit Akbıyık'ın beyanları gerekçe gösterilerek "örgüt üyesi olmak" ve "örgüt propagandası yapmak" iddialarıyla yargılandığı davanın 12'inci duruşması Diyarbakır 5'inci Ağır Ceza Mahkemesi'nde görüldü.</w:t>
      </w:r>
      <w:r>
        <w:t xml:space="preserve"> </w:t>
      </w:r>
      <w:r w:rsidRPr="00421E2F">
        <w:t>Avukatların da eksikliklerin tamamlanmasını talep ettiği duruşma, Yargıtay’da bulunan dosyanın akıbetinin sorulması kararıyla 17 Aralık saat 09.03’e erteledi.</w:t>
      </w:r>
    </w:p>
    <w:p w14:paraId="6E6BFBEE" w14:textId="647D13D4" w:rsidR="004565E7" w:rsidRDefault="004565E7" w:rsidP="006451D9">
      <w:pPr>
        <w:jc w:val="both"/>
      </w:pPr>
    </w:p>
    <w:p w14:paraId="02D66F99" w14:textId="7D9A28E3" w:rsidR="00DD58EA" w:rsidRPr="00CB6CAB" w:rsidRDefault="00DD58EA" w:rsidP="00DD58EA">
      <w:pPr>
        <w:jc w:val="both"/>
      </w:pPr>
      <w:r>
        <w:rPr>
          <w:b/>
          <w:sz w:val="22"/>
          <w:szCs w:val="22"/>
        </w:rPr>
        <w:t>22</w:t>
      </w:r>
      <w:r w:rsidRPr="003A7669">
        <w:rPr>
          <w:b/>
          <w:sz w:val="22"/>
          <w:szCs w:val="22"/>
        </w:rPr>
        <w:t xml:space="preserve"> Eylül 2026 </w:t>
      </w:r>
      <w:r>
        <w:rPr>
          <w:b/>
          <w:sz w:val="22"/>
          <w:szCs w:val="22"/>
        </w:rPr>
        <w:t xml:space="preserve">– </w:t>
      </w:r>
      <w:r w:rsidRPr="00CB6CAB">
        <w:t>Gazeteci Fırat Fıstık hakkında Millî Savunma Bakanlığının şikâyeti üzerine “halkı yanıltıcı bilgiyi alenen yayma” (TCK 217/A) suçlamasıyla açılan davanın görülmesine 22 Eylül 2026 günü İstanbul 2. Asliye Ceza Mahkemesinde devam edildi.</w:t>
      </w:r>
      <w:r>
        <w:t xml:space="preserve"> </w:t>
      </w:r>
      <w:r w:rsidRPr="00CB6CAB">
        <w:t>Fıstık ve avukatları mazeret bildirerek katılmadı.</w:t>
      </w:r>
      <w:r>
        <w:t xml:space="preserve"> </w:t>
      </w:r>
      <w:r w:rsidRPr="00CB6CAB">
        <w:t xml:space="preserve">Mazeretin kabulüne karar veren mahkeme, davayı 12 Kasım </w:t>
      </w:r>
      <w:r w:rsidRPr="00CB6CAB">
        <w:lastRenderedPageBreak/>
        <w:t>2026 gününe erteledi.</w:t>
      </w:r>
      <w:r>
        <w:t xml:space="preserve"> </w:t>
      </w:r>
      <w:r w:rsidRPr="00CB6CAB">
        <w:t>Fırat Fıstık, 14 Kasım 2024 tarihinde Sözcü’de yayımlanan “Bakanlık, İsrail’den mal alıyor” başlıklı haberi nedeniyle “halkı yanıltıcı bilgiyi alenen yayma” suçlamasıyla yargılanıyor.</w:t>
      </w:r>
    </w:p>
    <w:p w14:paraId="1C8276A6" w14:textId="77552E4B" w:rsidR="00DD58EA" w:rsidRDefault="00DD58EA" w:rsidP="006451D9">
      <w:pPr>
        <w:jc w:val="both"/>
        <w:rPr>
          <w:b/>
          <w:sz w:val="22"/>
          <w:szCs w:val="22"/>
        </w:rPr>
      </w:pPr>
    </w:p>
    <w:p w14:paraId="252EFF88" w14:textId="08703B72" w:rsidR="008A3F28" w:rsidRPr="00E85D7B" w:rsidRDefault="00DD58EA" w:rsidP="008A3F28">
      <w:pPr>
        <w:jc w:val="both"/>
      </w:pPr>
      <w:r>
        <w:rPr>
          <w:b/>
          <w:sz w:val="22"/>
          <w:szCs w:val="22"/>
        </w:rPr>
        <w:t>22</w:t>
      </w:r>
      <w:r w:rsidRPr="003A7669">
        <w:rPr>
          <w:b/>
          <w:sz w:val="22"/>
          <w:szCs w:val="22"/>
        </w:rPr>
        <w:t xml:space="preserve"> Eylül 2026 </w:t>
      </w:r>
      <w:r>
        <w:rPr>
          <w:b/>
          <w:sz w:val="22"/>
          <w:szCs w:val="22"/>
        </w:rPr>
        <w:t>–</w:t>
      </w:r>
      <w:r w:rsidR="008A3F28">
        <w:rPr>
          <w:b/>
          <w:sz w:val="22"/>
          <w:szCs w:val="22"/>
        </w:rPr>
        <w:t xml:space="preserve"> </w:t>
      </w:r>
      <w:r w:rsidR="008A3F28" w:rsidRPr="00E85D7B">
        <w:t>Gazeteci, belgeselci ve ekoloji aktivisti Hakan Tosun’un İstanbul-Esenyurt’ta öldürülmesine ilişkin davanın görülmesine Bakırköy 17. Ağır Ceza Mahkemesi’nde devam edildi.</w:t>
      </w:r>
      <w:r w:rsidR="008A3F28">
        <w:t xml:space="preserve"> </w:t>
      </w:r>
      <w:r w:rsidR="008A3F28" w:rsidRPr="00E85D7B">
        <w:t>Karar duruşması olması beklenen bugünkü oturuma sanık avukatlarının katılmaması üstüne Hakan Tosun davası 7 Ekim 2026’ya ertelendi.</w:t>
      </w:r>
    </w:p>
    <w:p w14:paraId="6D768734" w14:textId="77777777" w:rsidR="00DD58EA" w:rsidRDefault="00DD58EA" w:rsidP="006451D9">
      <w:pPr>
        <w:jc w:val="both"/>
        <w:rPr>
          <w:b/>
          <w:sz w:val="22"/>
          <w:szCs w:val="22"/>
        </w:rPr>
      </w:pPr>
    </w:p>
    <w:p w14:paraId="3C98431A" w14:textId="635A64EB" w:rsidR="00871A12" w:rsidRPr="00B65F51" w:rsidRDefault="00DD58EA" w:rsidP="00871A12">
      <w:pPr>
        <w:jc w:val="both"/>
      </w:pPr>
      <w:r>
        <w:rPr>
          <w:b/>
          <w:sz w:val="22"/>
          <w:szCs w:val="22"/>
        </w:rPr>
        <w:t>22</w:t>
      </w:r>
      <w:r w:rsidRPr="003A7669">
        <w:rPr>
          <w:b/>
          <w:sz w:val="22"/>
          <w:szCs w:val="22"/>
        </w:rPr>
        <w:t xml:space="preserve"> Eylül 2026 -</w:t>
      </w:r>
      <w:r>
        <w:rPr>
          <w:b/>
          <w:sz w:val="22"/>
          <w:szCs w:val="22"/>
        </w:rPr>
        <w:t xml:space="preserve"> </w:t>
      </w:r>
      <w:r w:rsidR="008A3F28" w:rsidRPr="00B65F51">
        <w:t>Gazeteci İsmail Arı’nın, Yunus Emre Vakfı’ndaki yolsuzluk iddialarına ilişkin BirGün’de yayımlanan haberleri nedeniyle “iftira” suçlamasıyla yargılandığı davanın ilk duruşması, hâkimin mazereti nedeniyle dosya üzerinden görüldü.</w:t>
      </w:r>
      <w:r w:rsidR="008A3F28">
        <w:t xml:space="preserve"> </w:t>
      </w:r>
      <w:r w:rsidR="00871A12" w:rsidRPr="00B65F51">
        <w:t>Yunus Emre Vakfı haberleri nedeniyle iki ayrı şikâyet üzerine “iftira” suçlamasıyla yargılanan gazeteci Arı’nın birleştirilen davasında</w:t>
      </w:r>
      <w:r w:rsidR="00871A12">
        <w:t xml:space="preserve">, </w:t>
      </w:r>
      <w:r w:rsidR="00871A12" w:rsidRPr="00B65F51">
        <w:t xml:space="preserve"> </w:t>
      </w:r>
      <w:r w:rsidR="00871A12">
        <w:t>n</w:t>
      </w:r>
      <w:r w:rsidR="00871A12" w:rsidRPr="00B65F51">
        <w:t>öbetçi hâkim, dosya üzerinden verdiği kararla davayı 8 Aralık 2026 tarihine erteledi.</w:t>
      </w:r>
      <w:r w:rsidR="00871A12">
        <w:t xml:space="preserve"> </w:t>
      </w:r>
    </w:p>
    <w:p w14:paraId="0DC7EA25" w14:textId="2781E0C2" w:rsidR="00871A12" w:rsidRPr="00B65F51" w:rsidRDefault="00871A12" w:rsidP="00871A12">
      <w:pPr>
        <w:jc w:val="both"/>
      </w:pPr>
    </w:p>
    <w:p w14:paraId="6BEDE005" w14:textId="77777777" w:rsidR="00871A12" w:rsidRPr="004D40E2" w:rsidRDefault="00871A12" w:rsidP="00871A12">
      <w:pPr>
        <w:jc w:val="both"/>
      </w:pPr>
      <w:r>
        <w:rPr>
          <w:b/>
          <w:sz w:val="22"/>
          <w:szCs w:val="22"/>
        </w:rPr>
        <w:t>22</w:t>
      </w:r>
      <w:r w:rsidRPr="003A7669">
        <w:rPr>
          <w:b/>
          <w:sz w:val="22"/>
          <w:szCs w:val="22"/>
        </w:rPr>
        <w:t xml:space="preserve"> Eylül 2026 -</w:t>
      </w:r>
      <w:r>
        <w:rPr>
          <w:b/>
          <w:sz w:val="22"/>
          <w:szCs w:val="22"/>
        </w:rPr>
        <w:t xml:space="preserve"> </w:t>
      </w:r>
      <w:r w:rsidRPr="004D40E2">
        <w:t>Gazeteci İsmail Arı’nın, Milliyetçi Hareket Partisi (MHP) Mersin Milletvekili ve Nişantaşı Eğitim Vakfı kurucusu Levent Uysal’ın şikâyeti üzerine “hakaret” (TCK 125) ve “iftira” (TCK 267) suçlamalarıyla İstanbul 2. Asliye Ceza Mahkemesinde yargılandığı davanın 22 Eylül 2026 tarihli beşinci duruşması, hâkimin mazereti nedeniyle dosya üzerinden görüldü.</w:t>
      </w:r>
      <w:r>
        <w:t xml:space="preserve"> </w:t>
      </w:r>
      <w:r w:rsidRPr="004D40E2">
        <w:t>Nöbetçi hâkim, dosya üzerinden verdiği kararla davayı 8 Aralık 2026’ya erteledi.</w:t>
      </w:r>
    </w:p>
    <w:p w14:paraId="609D7873" w14:textId="1422C154" w:rsidR="00871A12" w:rsidRDefault="00871A12" w:rsidP="00871A12">
      <w:pPr>
        <w:jc w:val="both"/>
      </w:pPr>
    </w:p>
    <w:p w14:paraId="24720EF0" w14:textId="46B3CCE0" w:rsidR="006D4146" w:rsidRPr="0018370D" w:rsidRDefault="006D4146" w:rsidP="006D4146">
      <w:pPr>
        <w:jc w:val="both"/>
      </w:pPr>
      <w:r>
        <w:rPr>
          <w:b/>
          <w:sz w:val="22"/>
          <w:szCs w:val="22"/>
        </w:rPr>
        <w:t>22</w:t>
      </w:r>
      <w:r w:rsidRPr="003A7669">
        <w:rPr>
          <w:b/>
          <w:sz w:val="22"/>
          <w:szCs w:val="22"/>
        </w:rPr>
        <w:t xml:space="preserve"> Eylül 2026 -</w:t>
      </w:r>
      <w:r>
        <w:rPr>
          <w:b/>
          <w:sz w:val="22"/>
          <w:szCs w:val="22"/>
        </w:rPr>
        <w:t xml:space="preserve"> </w:t>
      </w:r>
      <w:r w:rsidRPr="0018370D">
        <w:t>Ş</w:t>
      </w:r>
      <w:r>
        <w:t>ı</w:t>
      </w:r>
      <w:r w:rsidRPr="0018370D">
        <w:t>rn</w:t>
      </w:r>
      <w:r>
        <w:t>ak</w:t>
      </w:r>
      <w:r w:rsidRPr="0018370D">
        <w:t xml:space="preserve">'ın </w:t>
      </w:r>
      <w:r>
        <w:t>Cizre</w:t>
      </w:r>
      <w:r w:rsidRPr="0018370D">
        <w:t xml:space="preserve"> ilçesinde 14 Ocak’ta haber takip ederken gözaltına alındıktan sonra tutuklanan ve 24 Nisan tarihinde görülen ilk duruşmada tahliye edilen Ajansa Welat (AW) muhabiri Nedim Oruç ile aynı dönemde Rojava protestoları katıldıkları gerekçesiyle tutuklanan 8'i çocuk 19 kişi hakkında açılan davanın üçüncü duruşması görüldü. Şırnak 1'inci Ağır Ceza Mahkemesi'nde görül</w:t>
      </w:r>
      <w:r>
        <w:t xml:space="preserve">dü. </w:t>
      </w:r>
      <w:r w:rsidRPr="0018370D">
        <w:t xml:space="preserve">Mahkeme heyeti, duruşmanı eksik evrakların tamamlanması için 12 Kasım tarihine erteledi. </w:t>
      </w:r>
    </w:p>
    <w:p w14:paraId="1FB807AB" w14:textId="3CFE657B" w:rsidR="00871A12" w:rsidRPr="004D40E2" w:rsidRDefault="00871A12" w:rsidP="00871A12">
      <w:pPr>
        <w:jc w:val="both"/>
      </w:pPr>
    </w:p>
    <w:p w14:paraId="07241FCE" w14:textId="5A847C77" w:rsidR="00C90728" w:rsidRPr="00724D84" w:rsidRDefault="00C90728" w:rsidP="00C90728">
      <w:pPr>
        <w:jc w:val="both"/>
      </w:pPr>
      <w:r>
        <w:rPr>
          <w:b/>
          <w:sz w:val="22"/>
          <w:szCs w:val="22"/>
        </w:rPr>
        <w:t>22</w:t>
      </w:r>
      <w:r w:rsidRPr="003A7669">
        <w:rPr>
          <w:b/>
          <w:sz w:val="22"/>
          <w:szCs w:val="22"/>
        </w:rPr>
        <w:t xml:space="preserve"> Eylül 2026 -</w:t>
      </w:r>
      <w:r>
        <w:rPr>
          <w:b/>
          <w:sz w:val="22"/>
          <w:szCs w:val="22"/>
        </w:rPr>
        <w:t xml:space="preserve"> </w:t>
      </w:r>
      <w:r w:rsidRPr="00724D84">
        <w:t>Gazeteciler Timur Soykan ve Barış Pehlivan hakkında, Halk TV’de çalıştıkları dönemde 15 Ekim 2024’te yayımlanan “Kayda Geçsin” programında söyledikleri sözler nedeniyle açılan davanın duruşması Bakırköy 2. Asliye Ceza Mahkemesi’nde görüldü. Mahkeme, Soykan ve Pehlivan hakkında yürütülen diğer soruşturma dosyasının akıbetinin sorulmasına karar verdi.</w:t>
      </w:r>
      <w:r>
        <w:t xml:space="preserve"> </w:t>
      </w:r>
      <w:r w:rsidRPr="00724D84">
        <w:t>Duruşma 22 Aralık saat 10.05’e ertelendi.</w:t>
      </w:r>
    </w:p>
    <w:p w14:paraId="1B668D9E" w14:textId="4B796A14" w:rsidR="00C90728" w:rsidRPr="00724D84" w:rsidRDefault="00C90728" w:rsidP="00C90728">
      <w:pPr>
        <w:jc w:val="both"/>
      </w:pPr>
    </w:p>
    <w:p w14:paraId="06805B49" w14:textId="1F526467" w:rsidR="00733A19" w:rsidRPr="00733A19" w:rsidRDefault="00733A19" w:rsidP="00733A19">
      <w:pPr>
        <w:jc w:val="both"/>
      </w:pPr>
      <w:r>
        <w:rPr>
          <w:b/>
          <w:sz w:val="22"/>
          <w:szCs w:val="22"/>
        </w:rPr>
        <w:t>24</w:t>
      </w:r>
      <w:r w:rsidRPr="003A7669">
        <w:rPr>
          <w:b/>
          <w:sz w:val="22"/>
          <w:szCs w:val="22"/>
        </w:rPr>
        <w:t xml:space="preserve"> Eylül 2026 -</w:t>
      </w:r>
      <w:r>
        <w:rPr>
          <w:b/>
          <w:sz w:val="22"/>
          <w:szCs w:val="22"/>
        </w:rPr>
        <w:t xml:space="preserve"> </w:t>
      </w:r>
      <w:r w:rsidRPr="00733A19">
        <w:t>Yeni Yaşam Gazetesi Sorumlu Yazı İşleri Müdürü Ahmet Güneş ve Genel Yayın Yönetmeni Mehmet Ali Çelebi hakkında soruşturma başlatıldı.</w:t>
      </w:r>
    </w:p>
    <w:p w14:paraId="2D405CAD" w14:textId="7551F27F" w:rsidR="00DD58EA" w:rsidRDefault="00DD58EA" w:rsidP="006451D9">
      <w:pPr>
        <w:jc w:val="both"/>
      </w:pPr>
    </w:p>
    <w:p w14:paraId="543F8B8B" w14:textId="1608BCFF" w:rsidR="00660A8A" w:rsidRPr="0007502F" w:rsidRDefault="00660A8A" w:rsidP="00660A8A">
      <w:pPr>
        <w:jc w:val="both"/>
      </w:pPr>
      <w:r>
        <w:rPr>
          <w:b/>
          <w:sz w:val="22"/>
          <w:szCs w:val="22"/>
        </w:rPr>
        <w:t>24</w:t>
      </w:r>
      <w:r w:rsidRPr="003A7669">
        <w:rPr>
          <w:b/>
          <w:sz w:val="22"/>
          <w:szCs w:val="22"/>
        </w:rPr>
        <w:t xml:space="preserve"> Eylül 2026 -</w:t>
      </w:r>
      <w:r>
        <w:rPr>
          <w:b/>
          <w:sz w:val="22"/>
          <w:szCs w:val="22"/>
        </w:rPr>
        <w:t xml:space="preserve"> </w:t>
      </w:r>
      <w:r w:rsidR="003D7C18" w:rsidRPr="0007502F">
        <w:t>Kamuoyunda “KCK Basın Davası” olarak bilinen 46 Kürt gazeteci ve basın çalışanının “örgüt üyeliği” (TCK 314/2), “örgüt yöneticiliği” (314/1) ve “örgüt propagandası” (TMK 7/2) suçlamalarıyla su</w:t>
      </w:r>
      <w:r w:rsidR="003D7C18">
        <w:t xml:space="preserve">çlamalarıyla yargılandığı </w:t>
      </w:r>
      <w:r w:rsidR="003D7C18" w:rsidRPr="0007502F">
        <w:t>davanın 37.duruşması 24 Eylül 2026 günü İstanbul 3. Ağır Ceza Mahkemesinde görüldü.</w:t>
      </w:r>
      <w:r w:rsidR="003D7C18">
        <w:t xml:space="preserve"> </w:t>
      </w:r>
      <w:r w:rsidRPr="0007502F">
        <w:t>Mahkeme, sanıklardan İsmet Kayhan hakkında savunmasının tespiti için mahkemeye getirilmesi veya SEGBİS aracılığıyla hazır edilmesine yönelik yakalama emrinin infazının beklenmesine karar verdi. Sanıklardan gazeteci Sadık Topaloğlu hakkında savunmasının tespiti amacıyla zorla getirme kararı çıkarılmasına karar veren mahkeme, davayı 4 Şubat 2027 tarihine erteledi.</w:t>
      </w:r>
    </w:p>
    <w:p w14:paraId="1BC846DD" w14:textId="21036440" w:rsidR="003D7C18" w:rsidRDefault="003D7C18" w:rsidP="006451D9">
      <w:pPr>
        <w:jc w:val="both"/>
      </w:pPr>
      <w:r>
        <w:t xml:space="preserve"> </w:t>
      </w:r>
    </w:p>
    <w:p w14:paraId="40236B29" w14:textId="24D92EFC" w:rsidR="00EB25F6" w:rsidRDefault="00EB25F6" w:rsidP="00EB25F6">
      <w:pPr>
        <w:jc w:val="both"/>
      </w:pPr>
      <w:r>
        <w:rPr>
          <w:b/>
          <w:sz w:val="22"/>
          <w:szCs w:val="22"/>
        </w:rPr>
        <w:t>25</w:t>
      </w:r>
      <w:r w:rsidRPr="003A7669">
        <w:rPr>
          <w:b/>
          <w:sz w:val="22"/>
          <w:szCs w:val="22"/>
        </w:rPr>
        <w:t xml:space="preserve"> Eylül 2026 -</w:t>
      </w:r>
      <w:r>
        <w:rPr>
          <w:b/>
          <w:sz w:val="22"/>
          <w:szCs w:val="22"/>
        </w:rPr>
        <w:t xml:space="preserve"> </w:t>
      </w:r>
      <w:r>
        <w:t xml:space="preserve">Gazeteciler ve yurttaşlar hakkında “Görevi yaptırmamak için direnme, kanuna aykırı toplantı ve gösteri yürüyüşlerine silahsız katılarak ihtara rağmen kendiliğinden </w:t>
      </w:r>
      <w:r>
        <w:lastRenderedPageBreak/>
        <w:t>dağılmama” iddiasıyla Mezopotamya Ajansı (MA) muhabiri Zeynep Durgut, JINNEWS muhabiri Derya Ren ve Ajansa Welat muhabiri Mahmut Altıntaş’ın aralarında olduğu 28 kişi hakkında 2 yılın ardından açılan davanın ikinci duruşması Silopi Asliye Ceza Mahkemesi'nde görüldü. Verilen aranın ardından kararını açıklayan mahkeme heyeti, dosyanın rapor için bilirkişiye tevdii edilmesine karar verdi. Mahkeme bir sonraki duruşmayı 3 Şubat 2027’ye erteledi.</w:t>
      </w:r>
    </w:p>
    <w:p w14:paraId="758BE7E6" w14:textId="77777777" w:rsidR="0036429D" w:rsidRDefault="0036429D" w:rsidP="00EB25F6">
      <w:pPr>
        <w:jc w:val="both"/>
      </w:pPr>
    </w:p>
    <w:p w14:paraId="71F19B31" w14:textId="7FA4C3A5" w:rsidR="0036429D" w:rsidRPr="00634751" w:rsidRDefault="0036429D" w:rsidP="0036429D">
      <w:pPr>
        <w:jc w:val="both"/>
      </w:pPr>
      <w:r>
        <w:rPr>
          <w:b/>
          <w:sz w:val="22"/>
          <w:szCs w:val="22"/>
        </w:rPr>
        <w:t>28</w:t>
      </w:r>
      <w:r w:rsidRPr="003A7669">
        <w:rPr>
          <w:b/>
          <w:sz w:val="22"/>
          <w:szCs w:val="22"/>
        </w:rPr>
        <w:t xml:space="preserve"> Eylül 2026 -</w:t>
      </w:r>
      <w:r>
        <w:rPr>
          <w:b/>
          <w:sz w:val="22"/>
          <w:szCs w:val="22"/>
        </w:rPr>
        <w:t xml:space="preserve"> </w:t>
      </w:r>
      <w:r w:rsidRPr="00634751">
        <w:t xml:space="preserve">JINNEWS Haber Müdürü Öznur Değer hakkında “zincirleme şekilde örgüt propagandası yapmak” iddiasıyla yeni bir dava açıldı. Van Cumhuriyet Başsavcılığı tarafından başlatılan soruşturma kapsamında düzenlenen iddianame, Van 4’üncü Ağır Ceza Mahkemesi tarafından kabul edildi. </w:t>
      </w:r>
    </w:p>
    <w:p w14:paraId="134C51FA" w14:textId="77777777" w:rsidR="0036429D" w:rsidRDefault="0036429D" w:rsidP="00EB25F6">
      <w:pPr>
        <w:jc w:val="both"/>
      </w:pPr>
    </w:p>
    <w:p w14:paraId="1358F068" w14:textId="77777777" w:rsidR="00DF0419" w:rsidRPr="00BE6477" w:rsidRDefault="0036429D" w:rsidP="00DF0419">
      <w:pPr>
        <w:jc w:val="both"/>
      </w:pPr>
      <w:r>
        <w:rPr>
          <w:b/>
          <w:sz w:val="22"/>
          <w:szCs w:val="22"/>
        </w:rPr>
        <w:t>28</w:t>
      </w:r>
      <w:r w:rsidRPr="003A7669">
        <w:rPr>
          <w:b/>
          <w:sz w:val="22"/>
          <w:szCs w:val="22"/>
        </w:rPr>
        <w:t xml:space="preserve"> Eylül 2026 -</w:t>
      </w:r>
      <w:r>
        <w:rPr>
          <w:b/>
          <w:sz w:val="22"/>
          <w:szCs w:val="22"/>
        </w:rPr>
        <w:t xml:space="preserve"> </w:t>
      </w:r>
      <w:r w:rsidR="00DF0419" w:rsidRPr="00BE6477">
        <w:t>Gazeteci Alican Uludağ hakkında, Kocaeli’nin Gebze ilçesinde dört kişinin yaşamını yitirdiği Arslan Apartmanı’nın yıkılmasında metro inşaatının etkili olduğuna ilişkin paylaşımları nedeniyle “yanıltıcı bilgiyi alenen yayma” suçundan dava açıldı. Savcılık, Uludağ’ın 1 yıl 3 aydan 5 yıl 3 aya kadar hapisle cezalandırılmasını istedi. İlk duruşma 5 Kasım 2026’da görülecek.</w:t>
      </w:r>
    </w:p>
    <w:p w14:paraId="4C43A769" w14:textId="5E9EF63A" w:rsidR="00296E9D" w:rsidRDefault="00296E9D" w:rsidP="00F71E80">
      <w:pPr>
        <w:jc w:val="both"/>
        <w:rPr>
          <w:sz w:val="22"/>
          <w:szCs w:val="22"/>
        </w:rPr>
      </w:pPr>
    </w:p>
    <w:p w14:paraId="6FFF8984" w14:textId="77777777" w:rsidR="00862ADA" w:rsidRPr="008852F2" w:rsidRDefault="00862ADA" w:rsidP="00862ADA">
      <w:pPr>
        <w:jc w:val="both"/>
      </w:pPr>
      <w:r>
        <w:rPr>
          <w:b/>
          <w:sz w:val="22"/>
          <w:szCs w:val="22"/>
        </w:rPr>
        <w:t>29</w:t>
      </w:r>
      <w:r w:rsidRPr="003A7669">
        <w:rPr>
          <w:b/>
          <w:sz w:val="22"/>
          <w:szCs w:val="22"/>
        </w:rPr>
        <w:t xml:space="preserve"> Eylül 2026 -</w:t>
      </w:r>
      <w:r>
        <w:rPr>
          <w:b/>
          <w:sz w:val="22"/>
          <w:szCs w:val="22"/>
        </w:rPr>
        <w:t xml:space="preserve"> </w:t>
      </w:r>
      <w:r w:rsidRPr="008852F2">
        <w:t>Tutuklu Cumhurbaşkanı adayı ve İBB Başkanı Ekrem İmamoğlu, gazeteci Merdan Yanardağ, siyasi danışman Necati Özkan ve iş insanı Hüseyin Gün’ün "siyasal casusluk" iddiasıyla yargılandığı davanın üçüncü duruşması Silivri'de</w:t>
      </w:r>
      <w:r>
        <w:t xml:space="preserve"> </w:t>
      </w:r>
      <w:r w:rsidRPr="008852F2">
        <w:t>İstanbul 25. Ağır Ceza Mahkemesi tarafından görül</w:t>
      </w:r>
      <w:r>
        <w:t xml:space="preserve">dü. </w:t>
      </w:r>
      <w:r w:rsidRPr="008852F2">
        <w:t>Duruşmada İmamoğlu, Özkan, Yanardağ ve Gün’ün tutukluluk hallerinin devamına karar verildi; duruşma 23 Aralık’a ertelendi.</w:t>
      </w:r>
    </w:p>
    <w:p w14:paraId="560B7762" w14:textId="7AC39B40" w:rsidR="00DF0419" w:rsidRDefault="00DF0419" w:rsidP="00F71E80">
      <w:pPr>
        <w:jc w:val="both"/>
        <w:rPr>
          <w:sz w:val="22"/>
          <w:szCs w:val="22"/>
        </w:rPr>
      </w:pPr>
    </w:p>
    <w:p w14:paraId="3DA809B8" w14:textId="77777777" w:rsidR="00862ADA" w:rsidRPr="00C14CFE" w:rsidRDefault="00862ADA" w:rsidP="00862ADA">
      <w:pPr>
        <w:jc w:val="both"/>
      </w:pPr>
      <w:r>
        <w:rPr>
          <w:b/>
          <w:sz w:val="22"/>
          <w:szCs w:val="22"/>
        </w:rPr>
        <w:t>29</w:t>
      </w:r>
      <w:r w:rsidRPr="003A7669">
        <w:rPr>
          <w:b/>
          <w:sz w:val="22"/>
          <w:szCs w:val="22"/>
        </w:rPr>
        <w:t xml:space="preserve"> Eylül 2026 -</w:t>
      </w:r>
      <w:r>
        <w:rPr>
          <w:b/>
          <w:sz w:val="22"/>
          <w:szCs w:val="22"/>
        </w:rPr>
        <w:t xml:space="preserve"> </w:t>
      </w:r>
      <w:r w:rsidRPr="00C14CFE">
        <w:t>Etkin Haber Ajansı (ETHA) muhabiri Züleyha Müldür ile iki kişi hakkında “silahlı terör örgütü üyeliği” suçlamasıyla açılan davanın 6. duruşması, İstanbul 14. Ağır Ceza Mahkemesi’nde görüldü.</w:t>
      </w:r>
      <w:r>
        <w:t xml:space="preserve"> </w:t>
      </w:r>
      <w:r w:rsidRPr="00C14CFE">
        <w:t>Mahkeme Müldür’ün “silahlı terör örgütü üyeliği” suçundan 6 yıl 3 ay hapisle cezalandırılmasına karar verdi.</w:t>
      </w:r>
    </w:p>
    <w:p w14:paraId="7C3F2C15" w14:textId="1E8B2C2C" w:rsidR="00862ADA" w:rsidRDefault="00862ADA" w:rsidP="00862ADA">
      <w:pPr>
        <w:jc w:val="both"/>
      </w:pPr>
    </w:p>
    <w:p w14:paraId="72899BA7" w14:textId="77777777" w:rsidR="00862ADA" w:rsidRPr="00C14CFE" w:rsidRDefault="00862ADA" w:rsidP="00862ADA">
      <w:pPr>
        <w:jc w:val="both"/>
      </w:pPr>
    </w:p>
    <w:p w14:paraId="394B7F85" w14:textId="36632341" w:rsidR="00862ADA" w:rsidRPr="00F445E9" w:rsidRDefault="00862ADA" w:rsidP="00F71E80">
      <w:pPr>
        <w:jc w:val="both"/>
        <w:rPr>
          <w:sz w:val="22"/>
          <w:szCs w:val="22"/>
        </w:rPr>
      </w:pPr>
    </w:p>
    <w:p w14:paraId="2842810B" w14:textId="70C64126" w:rsidR="00463D3B"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3</w:t>
      </w:r>
      <w:r w:rsidR="00463D3B" w:rsidRPr="00F445E9">
        <w:rPr>
          <w:rFonts w:eastAsia="Times New Roman"/>
          <w:b/>
          <w:sz w:val="22"/>
          <w:szCs w:val="22"/>
          <w:lang w:eastAsia="tr-TR"/>
        </w:rPr>
        <w:t>-) GAZETECİNİN EKONOMİK VE SOSYAL HAKLARINA YÖNELİK İHLALLER</w:t>
      </w:r>
    </w:p>
    <w:p w14:paraId="293C1019" w14:textId="77777777" w:rsidR="00823B19" w:rsidRDefault="00823B19" w:rsidP="00322570">
      <w:pPr>
        <w:jc w:val="both"/>
        <w:rPr>
          <w:b/>
          <w:sz w:val="22"/>
          <w:szCs w:val="22"/>
          <w:shd w:val="clear" w:color="auto" w:fill="FFFFFF"/>
        </w:rPr>
      </w:pPr>
    </w:p>
    <w:p w14:paraId="72B33DE4" w14:textId="272075BE" w:rsidR="00FC27F4" w:rsidRPr="00FC27F4" w:rsidRDefault="00823B19" w:rsidP="00FC27F4">
      <w:pPr>
        <w:jc w:val="both"/>
      </w:pPr>
      <w:r w:rsidRPr="00FC27F4">
        <w:rPr>
          <w:b/>
          <w:sz w:val="22"/>
          <w:szCs w:val="22"/>
        </w:rPr>
        <w:t>0</w:t>
      </w:r>
      <w:r w:rsidR="00FC27F4">
        <w:rPr>
          <w:b/>
          <w:sz w:val="22"/>
          <w:szCs w:val="22"/>
        </w:rPr>
        <w:t>2</w:t>
      </w:r>
      <w:r w:rsidRPr="00FC27F4">
        <w:rPr>
          <w:b/>
          <w:sz w:val="22"/>
          <w:szCs w:val="22"/>
        </w:rPr>
        <w:t xml:space="preserve"> Eylül 2026 - </w:t>
      </w:r>
      <w:r w:rsidR="00FC27F4" w:rsidRPr="00FC27F4">
        <w:t>ANKA Haber Ajansı’nda ekonomik gerekçeler gösterilerek 10 basın çalışanı işten çıkarıldı.</w:t>
      </w:r>
    </w:p>
    <w:p w14:paraId="544BC46E" w14:textId="484F4F6C" w:rsidR="00CC37C8" w:rsidRPr="00F445E9" w:rsidRDefault="00CC37C8" w:rsidP="00823B19">
      <w:pPr>
        <w:jc w:val="both"/>
        <w:rPr>
          <w:b/>
          <w:sz w:val="22"/>
          <w:szCs w:val="22"/>
        </w:rPr>
      </w:pPr>
    </w:p>
    <w:p w14:paraId="6810349A" w14:textId="77777777" w:rsidR="000C7191" w:rsidRPr="00F445E9" w:rsidRDefault="000C7191" w:rsidP="000C7191">
      <w:pPr>
        <w:jc w:val="both"/>
        <w:rPr>
          <w:sz w:val="22"/>
          <w:szCs w:val="22"/>
        </w:rPr>
      </w:pPr>
    </w:p>
    <w:p w14:paraId="3879CECB" w14:textId="1FBEB357" w:rsidR="00C40951"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4</w:t>
      </w:r>
      <w:r w:rsidR="00C40951" w:rsidRPr="00F445E9">
        <w:rPr>
          <w:rFonts w:eastAsia="Times New Roman"/>
          <w:b/>
          <w:sz w:val="22"/>
          <w:szCs w:val="22"/>
          <w:lang w:eastAsia="tr-TR"/>
        </w:rPr>
        <w:t>-) BASIN-MEDYA KURULUŞLARINA YÖNELİK ENGELLEME VE SANSÜR</w:t>
      </w:r>
    </w:p>
    <w:p w14:paraId="1B5BC1CE" w14:textId="727E275E" w:rsidR="00A71015" w:rsidRPr="00F445E9" w:rsidRDefault="00A71015" w:rsidP="00A71015">
      <w:pPr>
        <w:jc w:val="both"/>
        <w:rPr>
          <w:sz w:val="22"/>
          <w:szCs w:val="22"/>
        </w:rPr>
      </w:pPr>
    </w:p>
    <w:p w14:paraId="76EB62F5" w14:textId="45FD0DDE" w:rsidR="00E60155" w:rsidRPr="00F445E9" w:rsidRDefault="00823B19" w:rsidP="00E60155">
      <w:pPr>
        <w:jc w:val="both"/>
        <w:rPr>
          <w:sz w:val="22"/>
          <w:szCs w:val="22"/>
        </w:rPr>
      </w:pPr>
      <w:r>
        <w:rPr>
          <w:b/>
          <w:sz w:val="22"/>
          <w:szCs w:val="22"/>
        </w:rPr>
        <w:t>Eylül</w:t>
      </w:r>
      <w:r w:rsidRPr="00F445E9">
        <w:rPr>
          <w:b/>
          <w:sz w:val="22"/>
          <w:szCs w:val="22"/>
        </w:rPr>
        <w:t xml:space="preserve"> 2026 - </w:t>
      </w:r>
      <w:r w:rsidR="00E60155" w:rsidRPr="00F445E9">
        <w:rPr>
          <w:b/>
          <w:sz w:val="22"/>
          <w:szCs w:val="22"/>
        </w:rPr>
        <w:t xml:space="preserve"> </w:t>
      </w:r>
      <w:r>
        <w:rPr>
          <w:b/>
          <w:sz w:val="22"/>
          <w:szCs w:val="22"/>
        </w:rPr>
        <w:t>Eylül</w:t>
      </w:r>
      <w:r w:rsidR="00E60155" w:rsidRPr="00F445E9">
        <w:rPr>
          <w:sz w:val="22"/>
          <w:szCs w:val="22"/>
        </w:rPr>
        <w:t xml:space="preserve"> ayı boyunca Türkiye çapında mahkemeler tarafından çeşitli haberler hakkında </w:t>
      </w:r>
      <w:r w:rsidR="003A652F">
        <w:rPr>
          <w:sz w:val="22"/>
          <w:szCs w:val="22"/>
        </w:rPr>
        <w:t>14</w:t>
      </w:r>
      <w:r w:rsidR="00112734" w:rsidRPr="00F445E9">
        <w:rPr>
          <w:sz w:val="22"/>
          <w:szCs w:val="22"/>
        </w:rPr>
        <w:t xml:space="preserve"> </w:t>
      </w:r>
      <w:r w:rsidR="00E60155" w:rsidRPr="00F445E9">
        <w:rPr>
          <w:sz w:val="22"/>
          <w:szCs w:val="22"/>
        </w:rPr>
        <w:t xml:space="preserve">kez yayın yasağı getirildi. </w:t>
      </w:r>
      <w:r w:rsidR="00E60155" w:rsidRPr="00F445E9">
        <w:rPr>
          <w:b/>
          <w:i/>
          <w:sz w:val="22"/>
          <w:szCs w:val="22"/>
        </w:rPr>
        <w:t>(Not: Veri RTÜK’ten alınmıştır)</w:t>
      </w:r>
    </w:p>
    <w:p w14:paraId="418E35F3" w14:textId="77777777" w:rsidR="00BB6035" w:rsidRPr="00F445E9" w:rsidRDefault="00BB6035" w:rsidP="00322570">
      <w:pPr>
        <w:jc w:val="both"/>
        <w:rPr>
          <w:sz w:val="22"/>
          <w:szCs w:val="22"/>
        </w:rPr>
      </w:pPr>
    </w:p>
    <w:p w14:paraId="434A7A1F" w14:textId="387F8DF0" w:rsidR="00C36722" w:rsidRPr="00F445E9" w:rsidRDefault="006E71FD"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5</w:t>
      </w:r>
      <w:r w:rsidR="00C36722" w:rsidRPr="00F445E9">
        <w:rPr>
          <w:rFonts w:eastAsia="Times New Roman"/>
          <w:b/>
          <w:sz w:val="22"/>
          <w:szCs w:val="22"/>
          <w:lang w:eastAsia="tr-TR"/>
        </w:rPr>
        <w:t xml:space="preserve">-) </w:t>
      </w:r>
      <w:r w:rsidR="00BD6996" w:rsidRPr="00F445E9">
        <w:rPr>
          <w:rFonts w:eastAsia="Times New Roman"/>
          <w:b/>
          <w:sz w:val="22"/>
          <w:szCs w:val="22"/>
          <w:lang w:eastAsia="tr-TR"/>
        </w:rPr>
        <w:t>İNTERNET-</w:t>
      </w:r>
      <w:r w:rsidR="00552C94" w:rsidRPr="00F445E9">
        <w:rPr>
          <w:rFonts w:eastAsia="Times New Roman"/>
          <w:b/>
          <w:sz w:val="22"/>
          <w:szCs w:val="22"/>
          <w:lang w:eastAsia="tr-TR"/>
        </w:rPr>
        <w:t xml:space="preserve">DİJİTAL MEDYA </w:t>
      </w:r>
      <w:r w:rsidR="00BD6996" w:rsidRPr="00F445E9">
        <w:rPr>
          <w:rFonts w:eastAsia="Times New Roman"/>
          <w:b/>
          <w:sz w:val="22"/>
          <w:szCs w:val="22"/>
          <w:lang w:eastAsia="tr-TR"/>
        </w:rPr>
        <w:t xml:space="preserve">MECRALARINA YÖNELİK </w:t>
      </w:r>
      <w:r w:rsidR="00552C94" w:rsidRPr="00F445E9">
        <w:rPr>
          <w:rFonts w:eastAsia="Times New Roman"/>
          <w:b/>
          <w:sz w:val="22"/>
          <w:szCs w:val="22"/>
          <w:lang w:eastAsia="tr-TR"/>
        </w:rPr>
        <w:t>ERİŞİM ENGELİ</w:t>
      </w:r>
    </w:p>
    <w:p w14:paraId="59494E3B" w14:textId="77777777" w:rsidR="00C36722" w:rsidRPr="00F445E9" w:rsidRDefault="00C36722" w:rsidP="00322570">
      <w:pPr>
        <w:jc w:val="both"/>
        <w:rPr>
          <w:sz w:val="22"/>
          <w:szCs w:val="22"/>
        </w:rPr>
      </w:pPr>
    </w:p>
    <w:p w14:paraId="369FC602" w14:textId="72638224" w:rsidR="00945283" w:rsidRPr="00945283" w:rsidRDefault="00945283" w:rsidP="0055051A">
      <w:pPr>
        <w:jc w:val="both"/>
        <w:rPr>
          <w:sz w:val="22"/>
          <w:szCs w:val="22"/>
        </w:rPr>
      </w:pPr>
      <w:r w:rsidRPr="0055051A">
        <w:rPr>
          <w:b/>
          <w:sz w:val="22"/>
          <w:szCs w:val="22"/>
        </w:rPr>
        <w:t>0</w:t>
      </w:r>
      <w:r>
        <w:rPr>
          <w:b/>
          <w:sz w:val="22"/>
          <w:szCs w:val="22"/>
        </w:rPr>
        <w:t>3</w:t>
      </w:r>
      <w:r w:rsidRPr="0055051A">
        <w:rPr>
          <w:b/>
          <w:sz w:val="22"/>
          <w:szCs w:val="22"/>
        </w:rPr>
        <w:t xml:space="preserve"> Eylül 2026 - </w:t>
      </w:r>
      <w:r w:rsidRPr="00945283">
        <w:rPr>
          <w:sz w:val="22"/>
          <w:szCs w:val="22"/>
        </w:rPr>
        <w:t xml:space="preserve">CHP/YENİ </w:t>
      </w:r>
      <w:proofErr w:type="spellStart"/>
      <w:r w:rsidRPr="00945283">
        <w:rPr>
          <w:sz w:val="22"/>
          <w:szCs w:val="22"/>
        </w:rPr>
        <w:t>Parti’li</w:t>
      </w:r>
      <w:proofErr w:type="spellEnd"/>
      <w:r w:rsidRPr="00945283">
        <w:rPr>
          <w:sz w:val="22"/>
          <w:szCs w:val="22"/>
        </w:rPr>
        <w:t xml:space="preserve"> belediyelere yönelik operasyonlarda tutuklanan siyasetçi ve bürokratların aileleri tarafından kurulan Aile Dayanışma </w:t>
      </w:r>
      <w:proofErr w:type="spellStart"/>
      <w:r w:rsidRPr="00945283">
        <w:rPr>
          <w:sz w:val="22"/>
          <w:szCs w:val="22"/>
        </w:rPr>
        <w:t>Ağı’nın</w:t>
      </w:r>
      <w:proofErr w:type="spellEnd"/>
      <w:r w:rsidRPr="00945283">
        <w:rPr>
          <w:sz w:val="22"/>
          <w:szCs w:val="22"/>
        </w:rPr>
        <w:t xml:space="preserve"> (@</w:t>
      </w:r>
      <w:proofErr w:type="spellStart"/>
      <w:r w:rsidRPr="00945283">
        <w:rPr>
          <w:sz w:val="22"/>
          <w:szCs w:val="22"/>
        </w:rPr>
        <w:t>ailedayanismagi</w:t>
      </w:r>
      <w:proofErr w:type="spellEnd"/>
      <w:r w:rsidRPr="00945283">
        <w:rPr>
          <w:sz w:val="22"/>
          <w:szCs w:val="22"/>
        </w:rPr>
        <w:t xml:space="preserve">) hesabı ile </w:t>
      </w:r>
      <w:proofErr w:type="spellStart"/>
      <w:r w:rsidRPr="00945283">
        <w:rPr>
          <w:sz w:val="22"/>
          <w:szCs w:val="22"/>
        </w:rPr>
        <w:t>soL</w:t>
      </w:r>
      <w:proofErr w:type="spellEnd"/>
      <w:r w:rsidRPr="00945283">
        <w:rPr>
          <w:sz w:val="22"/>
          <w:szCs w:val="22"/>
        </w:rPr>
        <w:t xml:space="preserve"> Haber’in yeni hesabı (@</w:t>
      </w:r>
      <w:proofErr w:type="spellStart"/>
      <w:r w:rsidRPr="00945283">
        <w:rPr>
          <w:sz w:val="22"/>
          <w:szCs w:val="22"/>
        </w:rPr>
        <w:t>soLHaberSusmaz</w:t>
      </w:r>
      <w:proofErr w:type="spellEnd"/>
      <w:r w:rsidRPr="00945283">
        <w:rPr>
          <w:sz w:val="22"/>
          <w:szCs w:val="22"/>
        </w:rPr>
        <w:t>) ve fotoğrafçı-yazar Fırat Erez’in (@FIRATEREZ) hesabı erişime engellendi ve X tarafından Türkiye’den görünmez kılındı.</w:t>
      </w:r>
    </w:p>
    <w:p w14:paraId="6C6C4915" w14:textId="77777777" w:rsidR="00945283" w:rsidRDefault="00945283" w:rsidP="0055051A">
      <w:pPr>
        <w:jc w:val="both"/>
        <w:rPr>
          <w:b/>
          <w:sz w:val="22"/>
          <w:szCs w:val="22"/>
        </w:rPr>
      </w:pPr>
    </w:p>
    <w:p w14:paraId="4DBE812C" w14:textId="75EAAB4D" w:rsidR="0055051A" w:rsidRDefault="00823B19" w:rsidP="0055051A">
      <w:pPr>
        <w:jc w:val="both"/>
      </w:pPr>
      <w:r w:rsidRPr="0055051A">
        <w:rPr>
          <w:b/>
          <w:sz w:val="22"/>
          <w:szCs w:val="22"/>
        </w:rPr>
        <w:lastRenderedPageBreak/>
        <w:t>0</w:t>
      </w:r>
      <w:r w:rsidR="0055051A">
        <w:rPr>
          <w:b/>
          <w:sz w:val="22"/>
          <w:szCs w:val="22"/>
        </w:rPr>
        <w:t>4</w:t>
      </w:r>
      <w:r w:rsidRPr="0055051A">
        <w:rPr>
          <w:b/>
          <w:sz w:val="22"/>
          <w:szCs w:val="22"/>
        </w:rPr>
        <w:t xml:space="preserve"> Eylül 2026 - </w:t>
      </w:r>
      <w:r w:rsidR="0055051A" w:rsidRPr="0055051A">
        <w:t>Gazeteci Erk Acarer’in X hesabı (@ErkAcarerTV), millî güvenlik ve kamu düzeninin korunması gerekçesiyle erişime engellendi ve X tarafından Türkiye’den görünmez kılındı.</w:t>
      </w:r>
    </w:p>
    <w:p w14:paraId="030728F1" w14:textId="77777777" w:rsidR="0055051A" w:rsidRPr="0055051A" w:rsidRDefault="0055051A" w:rsidP="0055051A">
      <w:pPr>
        <w:jc w:val="both"/>
      </w:pPr>
    </w:p>
    <w:p w14:paraId="206E58B7" w14:textId="0C4F5E5A" w:rsidR="0055051A" w:rsidRPr="0055051A" w:rsidRDefault="0055051A" w:rsidP="0055051A">
      <w:pPr>
        <w:jc w:val="both"/>
      </w:pPr>
      <w:r w:rsidRPr="0055051A">
        <w:rPr>
          <w:b/>
          <w:sz w:val="22"/>
          <w:szCs w:val="22"/>
        </w:rPr>
        <w:t>0</w:t>
      </w:r>
      <w:r>
        <w:rPr>
          <w:b/>
          <w:sz w:val="22"/>
          <w:szCs w:val="22"/>
        </w:rPr>
        <w:t>4</w:t>
      </w:r>
      <w:r w:rsidRPr="0055051A">
        <w:rPr>
          <w:b/>
          <w:sz w:val="22"/>
          <w:szCs w:val="22"/>
        </w:rPr>
        <w:t xml:space="preserve"> Eylül 2026 - </w:t>
      </w:r>
      <w:r w:rsidRPr="0055051A">
        <w:t>İletişim Başkanı Burhanettin Duran, “Örgüt propagandası, provokasyon, dezenformasyon ve psikolojik harekât faaliyetleri” gerekçesiyle 2 bin 34 dijital medya hesabına erişim engeli getirildiğini açıkladı.</w:t>
      </w:r>
    </w:p>
    <w:p w14:paraId="6D360D80" w14:textId="409AAC1B" w:rsidR="000C7191" w:rsidRDefault="000C7191" w:rsidP="00823B19">
      <w:pPr>
        <w:jc w:val="both"/>
        <w:rPr>
          <w:b/>
          <w:sz w:val="22"/>
          <w:szCs w:val="22"/>
          <w:u w:val="thick"/>
        </w:rPr>
      </w:pPr>
    </w:p>
    <w:p w14:paraId="361FD5DC" w14:textId="1A78B93A" w:rsidR="00F05D07" w:rsidRDefault="00F05D07" w:rsidP="00F05D07">
      <w:pPr>
        <w:jc w:val="both"/>
      </w:pPr>
      <w:r w:rsidRPr="0055051A">
        <w:rPr>
          <w:b/>
          <w:sz w:val="22"/>
          <w:szCs w:val="22"/>
        </w:rPr>
        <w:t>0</w:t>
      </w:r>
      <w:r>
        <w:rPr>
          <w:b/>
          <w:sz w:val="22"/>
          <w:szCs w:val="22"/>
        </w:rPr>
        <w:t>4</w:t>
      </w:r>
      <w:r w:rsidRPr="0055051A">
        <w:rPr>
          <w:b/>
          <w:sz w:val="22"/>
          <w:szCs w:val="22"/>
        </w:rPr>
        <w:t xml:space="preserve"> Eylül 2026 -</w:t>
      </w:r>
      <w:r>
        <w:rPr>
          <w:b/>
          <w:sz w:val="22"/>
          <w:szCs w:val="22"/>
        </w:rPr>
        <w:t xml:space="preserve"> </w:t>
      </w:r>
      <w:r w:rsidRPr="00F05D07">
        <w:t>Instagram, Mezopotamya Ajansı’nın Türkçe yayın yapan hesabını kapattı. Kapatma gerekçesi olarak, “Topluluk kurallarını” sunan Instagram, itiraz ve yeniden değerlendirme talebine ise izin vermedi.</w:t>
      </w:r>
    </w:p>
    <w:p w14:paraId="246695F4" w14:textId="77777777" w:rsidR="00F05D07" w:rsidRDefault="00F05D07" w:rsidP="00F05D07">
      <w:pPr>
        <w:jc w:val="both"/>
      </w:pPr>
    </w:p>
    <w:p w14:paraId="27E4B2A3" w14:textId="46B9E3E9" w:rsidR="004544E3" w:rsidRDefault="004544E3" w:rsidP="00F05D07">
      <w:pPr>
        <w:jc w:val="both"/>
      </w:pPr>
      <w:r>
        <w:rPr>
          <w:b/>
          <w:sz w:val="22"/>
          <w:szCs w:val="22"/>
        </w:rPr>
        <w:t>10</w:t>
      </w:r>
      <w:r w:rsidRPr="0055051A">
        <w:rPr>
          <w:b/>
          <w:sz w:val="22"/>
          <w:szCs w:val="22"/>
        </w:rPr>
        <w:t xml:space="preserve"> Eylül 2026 -</w:t>
      </w:r>
      <w:r>
        <w:rPr>
          <w:b/>
          <w:sz w:val="22"/>
          <w:szCs w:val="22"/>
        </w:rPr>
        <w:t xml:space="preserve"> </w:t>
      </w:r>
      <w:r w:rsidRPr="005B5C58">
        <w:t>Emek Gençliği’nin CHP İstanbul İl Başkanlığı önündeki polis ablukasını kınadığı video BTK kararıyla erişime engellendi</w:t>
      </w:r>
      <w:r>
        <w:t>.</w:t>
      </w:r>
    </w:p>
    <w:p w14:paraId="77A79D0F" w14:textId="77777777" w:rsidR="004544E3" w:rsidRDefault="004544E3" w:rsidP="00F05D07">
      <w:pPr>
        <w:jc w:val="both"/>
      </w:pPr>
    </w:p>
    <w:p w14:paraId="00DD38D9" w14:textId="7A11D0C2" w:rsidR="006D185D" w:rsidRPr="006D185D" w:rsidRDefault="006D185D" w:rsidP="006D185D">
      <w:pPr>
        <w:jc w:val="both"/>
      </w:pPr>
      <w:r>
        <w:rPr>
          <w:b/>
          <w:sz w:val="22"/>
          <w:szCs w:val="22"/>
        </w:rPr>
        <w:t>12</w:t>
      </w:r>
      <w:r w:rsidRPr="0055051A">
        <w:rPr>
          <w:b/>
          <w:sz w:val="22"/>
          <w:szCs w:val="22"/>
        </w:rPr>
        <w:t xml:space="preserve"> Eylül 2026 -</w:t>
      </w:r>
      <w:r>
        <w:rPr>
          <w:b/>
          <w:sz w:val="22"/>
          <w:szCs w:val="22"/>
        </w:rPr>
        <w:t xml:space="preserve"> </w:t>
      </w:r>
      <w:r w:rsidRPr="006D185D">
        <w:t>Aralarında gazeteci ve Kaos GL Genel Yayın Yönetmeni Yıldız Tar LGBTİ+ derneğinin web sitesi ile LGBTİ+ örgütlerinin hesaplarının da aralarında bulunduğu çok sayıda sosyal medya hesabı erişime engellendi. (161 URL) Erişim engelleri, İstanbul 7. Sulh Ceza Hâkimliğinin 12 Eylül 2026 tarihli ve 2026/9559 sayılı kararı ile Mersin 4. Sulh Ceza Hâkimliğinin 12 Eylül 2026 tarihli ve 2026/9581 sayılı kararıyla uygulandı.</w:t>
      </w:r>
    </w:p>
    <w:p w14:paraId="68C52963" w14:textId="7996F0E2" w:rsidR="0096512F" w:rsidRDefault="0096512F" w:rsidP="00F05D07">
      <w:pPr>
        <w:jc w:val="both"/>
      </w:pPr>
      <w:r w:rsidRPr="0096512F">
        <w:t xml:space="preserve">Kaos GL, CETAD, Muamma LGBTİ+, </w:t>
      </w:r>
      <w:proofErr w:type="spellStart"/>
      <w:r w:rsidRPr="0096512F">
        <w:t>SPoD</w:t>
      </w:r>
      <w:proofErr w:type="spellEnd"/>
      <w:r w:rsidRPr="0096512F">
        <w:t xml:space="preserve">, 17 Mayıs, </w:t>
      </w:r>
      <w:proofErr w:type="spellStart"/>
      <w:r w:rsidRPr="0096512F">
        <w:t>Lambdaistanbul</w:t>
      </w:r>
      <w:proofErr w:type="spellEnd"/>
      <w:r w:rsidRPr="0096512F">
        <w:t xml:space="preserve"> LGBTİ+, Kırmızı Şemsiye, Pembe Hayat LGBTİ+ Derneği, Mersin 7 Renk LGBT, Cinsel Şiddetle Mücadele Derneği ve HEVİ LGBTİ olmak üzere </w:t>
      </w:r>
      <w:proofErr w:type="spellStart"/>
      <w:r w:rsidRPr="0096512F">
        <w:t>onbir</w:t>
      </w:r>
      <w:proofErr w:type="spellEnd"/>
      <w:r w:rsidRPr="0096512F">
        <w:t xml:space="preserve"> derneğin web sitesi erişime engellendi.</w:t>
      </w:r>
    </w:p>
    <w:p w14:paraId="2EA40DB5" w14:textId="77777777" w:rsidR="0096512F" w:rsidRPr="00F05D07" w:rsidRDefault="0096512F" w:rsidP="00F05D07">
      <w:pPr>
        <w:jc w:val="both"/>
      </w:pPr>
    </w:p>
    <w:p w14:paraId="62F33F3A" w14:textId="32CBD53D" w:rsidR="000B0E9D" w:rsidRPr="000B0E9D" w:rsidRDefault="000B0E9D" w:rsidP="000B0E9D">
      <w:pPr>
        <w:jc w:val="both"/>
      </w:pPr>
      <w:r>
        <w:rPr>
          <w:b/>
          <w:sz w:val="22"/>
          <w:szCs w:val="22"/>
        </w:rPr>
        <w:t>13</w:t>
      </w:r>
      <w:r w:rsidRPr="0055051A">
        <w:rPr>
          <w:b/>
          <w:sz w:val="22"/>
          <w:szCs w:val="22"/>
        </w:rPr>
        <w:t xml:space="preserve"> Eylül 2026 -</w:t>
      </w:r>
      <w:r>
        <w:rPr>
          <w:b/>
          <w:sz w:val="22"/>
          <w:szCs w:val="22"/>
        </w:rPr>
        <w:t xml:space="preserve"> </w:t>
      </w:r>
      <w:r w:rsidRPr="000B0E9D">
        <w:t>LGBTİ+ dernekleri, örgütleri ve aktivistlerine yönelik erişim engellerinin ardından, aralarında çok sayıda üniversite LGBTİ+ topluluğunun da bulunduğu 41 X hesabı ve 15 İnstagram hesabı daha erişime engellendi ve X tarafından Türkiye’den görünmez kılındı. (119 URL )</w:t>
      </w:r>
    </w:p>
    <w:p w14:paraId="2B960A8F" w14:textId="77777777" w:rsidR="00F05D07" w:rsidRDefault="00F05D07" w:rsidP="00823B19">
      <w:pPr>
        <w:jc w:val="both"/>
        <w:rPr>
          <w:b/>
          <w:sz w:val="22"/>
          <w:szCs w:val="22"/>
          <w:u w:val="thick"/>
        </w:rPr>
      </w:pPr>
    </w:p>
    <w:p w14:paraId="0D6F7674" w14:textId="2C3A5341" w:rsidR="00244CEB" w:rsidRPr="00244CEB" w:rsidRDefault="00244CEB" w:rsidP="00244CEB">
      <w:pPr>
        <w:jc w:val="both"/>
      </w:pPr>
      <w:r>
        <w:rPr>
          <w:b/>
          <w:sz w:val="22"/>
          <w:szCs w:val="22"/>
        </w:rPr>
        <w:t>14</w:t>
      </w:r>
      <w:r w:rsidRPr="0055051A">
        <w:rPr>
          <w:b/>
          <w:sz w:val="22"/>
          <w:szCs w:val="22"/>
        </w:rPr>
        <w:t xml:space="preserve"> Eylül 2026 -</w:t>
      </w:r>
      <w:r>
        <w:rPr>
          <w:b/>
          <w:sz w:val="22"/>
          <w:szCs w:val="22"/>
        </w:rPr>
        <w:t xml:space="preserve"> </w:t>
      </w:r>
      <w:r w:rsidRPr="00244CEB">
        <w:t>Aralarında Evrensel Gazetesi, Uluslararası Af Örgütü Türkiye, Barış Akademisyenleri ve Medya ve Hukuk Çalışmaları Derneği’nin (MLSA) hesaplarının da bulunduğu çok sayıda X ve Instagram hesabı, Mersin 3. Sulh Ceza Hakimliğinin 14 Eylül 2026 tarihli ve 2026/9999 sayılı kararıyla erişime engellendi. (110 URL)</w:t>
      </w:r>
    </w:p>
    <w:p w14:paraId="11F0C5B2" w14:textId="77777777" w:rsidR="00244CEB" w:rsidRDefault="00244CEB" w:rsidP="00823B19">
      <w:pPr>
        <w:jc w:val="both"/>
        <w:rPr>
          <w:b/>
          <w:sz w:val="22"/>
          <w:szCs w:val="22"/>
          <w:u w:val="thick"/>
        </w:rPr>
      </w:pPr>
    </w:p>
    <w:p w14:paraId="0CA022E7" w14:textId="3951885A" w:rsidR="00BF46D7" w:rsidRDefault="00BF46D7" w:rsidP="00BF46D7">
      <w:pPr>
        <w:jc w:val="both"/>
      </w:pPr>
      <w:r>
        <w:rPr>
          <w:b/>
          <w:sz w:val="22"/>
          <w:szCs w:val="22"/>
        </w:rPr>
        <w:t>15</w:t>
      </w:r>
      <w:r w:rsidRPr="0055051A">
        <w:rPr>
          <w:b/>
          <w:sz w:val="22"/>
          <w:szCs w:val="22"/>
        </w:rPr>
        <w:t xml:space="preserve"> Eylül 2026 -</w:t>
      </w:r>
      <w:r>
        <w:rPr>
          <w:b/>
          <w:sz w:val="22"/>
          <w:szCs w:val="22"/>
        </w:rPr>
        <w:t xml:space="preserve"> </w:t>
      </w:r>
      <w:r w:rsidRPr="00BF46D7">
        <w:t>JINNEWS'in Türkçe yayın yaptığı “jinnews_ajans” adlı Instagram hesabı, “Topluluk Standartları’na aykırılık” gerekçesiyle askıya alındı.</w:t>
      </w:r>
    </w:p>
    <w:p w14:paraId="07E8A523" w14:textId="77777777" w:rsidR="00BF46D7" w:rsidRDefault="00BF46D7" w:rsidP="00BF46D7">
      <w:pPr>
        <w:jc w:val="both"/>
      </w:pPr>
    </w:p>
    <w:p w14:paraId="4EA3F2FF" w14:textId="360D2CE7" w:rsidR="005A35EC" w:rsidRDefault="005A35EC" w:rsidP="005A35EC">
      <w:pPr>
        <w:jc w:val="both"/>
      </w:pPr>
      <w:r>
        <w:rPr>
          <w:b/>
          <w:sz w:val="22"/>
          <w:szCs w:val="22"/>
        </w:rPr>
        <w:t>15</w:t>
      </w:r>
      <w:r w:rsidRPr="0055051A">
        <w:rPr>
          <w:b/>
          <w:sz w:val="22"/>
          <w:szCs w:val="22"/>
        </w:rPr>
        <w:t xml:space="preserve"> Eylül 2026 -</w:t>
      </w:r>
      <w:r>
        <w:rPr>
          <w:b/>
          <w:sz w:val="22"/>
          <w:szCs w:val="22"/>
        </w:rPr>
        <w:t xml:space="preserve"> </w:t>
      </w:r>
      <w:r w:rsidRPr="005A35EC">
        <w:t>Narin Güran cinayeti davasında bilirkişi olarak görev yapan, cinayet ve yargılama sürecine ilişkin paylaşımlar yapan ve Şeytantepe belgeselinde de görüşlerine yer verilen Tuncay Beşikçi’nin X hesabı (@tuncaybesikci) da millî güvenlik ve kamu düzeninin korunması gerekçesiyle erişime engellendi ve X tarafından Türkiye’den görünmez kılındı.</w:t>
      </w:r>
    </w:p>
    <w:p w14:paraId="4A61EF02" w14:textId="77777777" w:rsidR="005A35EC" w:rsidRPr="005A35EC" w:rsidRDefault="005A35EC" w:rsidP="005A35EC">
      <w:pPr>
        <w:jc w:val="both"/>
      </w:pPr>
    </w:p>
    <w:p w14:paraId="02AE0B44" w14:textId="32807688" w:rsidR="005A35EC" w:rsidRPr="005A35EC" w:rsidRDefault="005A35EC" w:rsidP="005A35EC">
      <w:pPr>
        <w:jc w:val="both"/>
      </w:pPr>
      <w:r>
        <w:rPr>
          <w:b/>
          <w:sz w:val="22"/>
          <w:szCs w:val="22"/>
        </w:rPr>
        <w:t>15</w:t>
      </w:r>
      <w:r w:rsidRPr="0055051A">
        <w:rPr>
          <w:b/>
          <w:sz w:val="22"/>
          <w:szCs w:val="22"/>
        </w:rPr>
        <w:t xml:space="preserve"> Eylül 2026 -</w:t>
      </w:r>
      <w:r>
        <w:rPr>
          <w:b/>
          <w:sz w:val="22"/>
          <w:szCs w:val="22"/>
        </w:rPr>
        <w:t xml:space="preserve"> </w:t>
      </w:r>
      <w:r w:rsidRPr="005A35EC">
        <w:t>CHP’den istifa ederek AKP’ye katılan Aydın Büyükşehir Belediye Başkanı Özlem Çerçioğlu’nun eşi Ercan Çerçioğlu’nun ortak olduğu Jantsa’nın bağlı ortaklığı JMW Jant’ın TOGG’un yeni araç programında tedarikçi olarak seçilmesine ilişkin Cumhuriyet, Halk Tv ile Birgün TV haberleri, 5651 sayılı Kanun’un 8/A maddesi kapsamında millî güvenlik ve kamu düzeninin korunması gerekçesiyle erişime engellendi.</w:t>
      </w:r>
    </w:p>
    <w:p w14:paraId="0313EB49" w14:textId="77777777" w:rsidR="00BF46D7" w:rsidRPr="00BF46D7" w:rsidRDefault="00BF46D7" w:rsidP="00BF46D7">
      <w:pPr>
        <w:jc w:val="both"/>
      </w:pPr>
    </w:p>
    <w:p w14:paraId="5002E8FF" w14:textId="0CA7BFDC" w:rsidR="005E68CA" w:rsidRPr="005E68CA" w:rsidRDefault="005E68CA" w:rsidP="005E68CA">
      <w:pPr>
        <w:jc w:val="both"/>
      </w:pPr>
      <w:r>
        <w:rPr>
          <w:b/>
          <w:sz w:val="22"/>
          <w:szCs w:val="22"/>
        </w:rPr>
        <w:lastRenderedPageBreak/>
        <w:t>16</w:t>
      </w:r>
      <w:r w:rsidRPr="0055051A">
        <w:rPr>
          <w:b/>
          <w:sz w:val="22"/>
          <w:szCs w:val="22"/>
        </w:rPr>
        <w:t xml:space="preserve"> Eylül 2026 -</w:t>
      </w:r>
      <w:r>
        <w:rPr>
          <w:b/>
          <w:sz w:val="22"/>
          <w:szCs w:val="22"/>
        </w:rPr>
        <w:t xml:space="preserve"> </w:t>
      </w:r>
      <w:r w:rsidRPr="005E68CA">
        <w:t>16 Eylül’de aralarında İrfan Değirmenci, Şirin Payzın, soL Haber, Kadın Koalisyonu ve Türkiye Kadın Dernekleri Federasyonu’nun X hesaplarının da bulunduğu çok sayıda sosyal medya hesabı erişime engellendi. Hesapları bir kısmı X tarafından Türkiye’den görünmez kılındı.</w:t>
      </w:r>
      <w:r w:rsidR="005472FC">
        <w:t xml:space="preserve"> (</w:t>
      </w:r>
      <w:r w:rsidR="005472FC" w:rsidRPr="00063FBC">
        <w:t>22 X hesabı</w:t>
      </w:r>
      <w:r w:rsidR="005472FC">
        <w:t>)</w:t>
      </w:r>
    </w:p>
    <w:p w14:paraId="739DED29" w14:textId="77777777" w:rsidR="00BF46D7" w:rsidRDefault="00BF46D7" w:rsidP="00823B19">
      <w:pPr>
        <w:jc w:val="both"/>
        <w:rPr>
          <w:b/>
          <w:sz w:val="22"/>
          <w:szCs w:val="22"/>
          <w:u w:val="thick"/>
        </w:rPr>
      </w:pPr>
    </w:p>
    <w:p w14:paraId="3C817196" w14:textId="0698AB81" w:rsidR="00823DE6" w:rsidRDefault="00823DE6" w:rsidP="00823B19">
      <w:pPr>
        <w:jc w:val="both"/>
      </w:pPr>
      <w:r>
        <w:rPr>
          <w:b/>
          <w:sz w:val="22"/>
          <w:szCs w:val="22"/>
        </w:rPr>
        <w:t>18</w:t>
      </w:r>
      <w:r w:rsidRPr="0055051A">
        <w:rPr>
          <w:b/>
          <w:sz w:val="22"/>
          <w:szCs w:val="22"/>
        </w:rPr>
        <w:t xml:space="preserve"> Eylül 2026 -</w:t>
      </w:r>
      <w:r w:rsidR="0077698A">
        <w:rPr>
          <w:b/>
          <w:sz w:val="22"/>
          <w:szCs w:val="22"/>
        </w:rPr>
        <w:t xml:space="preserve"> </w:t>
      </w:r>
      <w:r>
        <w:t>TYT Türk Yönetim Kurulu Başkanı ve eski MHP Milletvekili Arzu Erdem ile TYT Türk Genel Yayın Yönetmeni Nuray Başaran’ın şikayeti sonucu İstanbul 2. Sulh Ceza Hakimliği, 5651 sayılı Kanun’un 8/A maddesi kapsamında www.medyaradar.net internet sitesini ve söz konusu haber içeriklerin kişilik haklarını ihlal ettiği gerekçesiyle sitenin tamamına erişim engeli getirilmesine ve haberin yayından çıkarılmasına karar verdi. Karara yapılan itiraz sonucu Mahkeme, aldığı yeni kararla Medya Radar’ın internet sitesine getirilen erişim engelini kaldırdı. Bu karar sonucunda site yeniden kullanıcıların erişimine açıldı.</w:t>
      </w:r>
    </w:p>
    <w:p w14:paraId="15E1A185" w14:textId="77777777" w:rsidR="00244CEB" w:rsidRDefault="00244CEB" w:rsidP="00823B19">
      <w:pPr>
        <w:jc w:val="both"/>
      </w:pPr>
    </w:p>
    <w:p w14:paraId="427071F9" w14:textId="569C1479" w:rsidR="003B2FC3" w:rsidRDefault="003B2FC3" w:rsidP="00823B19">
      <w:pPr>
        <w:jc w:val="both"/>
      </w:pPr>
      <w:r>
        <w:rPr>
          <w:b/>
          <w:sz w:val="22"/>
          <w:szCs w:val="22"/>
        </w:rPr>
        <w:t>21</w:t>
      </w:r>
      <w:r w:rsidRPr="0055051A">
        <w:rPr>
          <w:b/>
          <w:sz w:val="22"/>
          <w:szCs w:val="22"/>
        </w:rPr>
        <w:t xml:space="preserve"> Eylül 2026 -</w:t>
      </w:r>
      <w:r>
        <w:rPr>
          <w:b/>
          <w:sz w:val="22"/>
          <w:szCs w:val="22"/>
        </w:rPr>
        <w:t xml:space="preserve"> </w:t>
      </w:r>
      <w:r w:rsidRPr="003B2FC3">
        <w:t>Gazeteci Naz Yavuzarslan'ın X hesabına Türkiye'de erişim engeli getirildi.</w:t>
      </w:r>
    </w:p>
    <w:p w14:paraId="5C471A84" w14:textId="77777777" w:rsidR="003B2FC3" w:rsidRDefault="003B2FC3" w:rsidP="00823B19">
      <w:pPr>
        <w:jc w:val="both"/>
      </w:pPr>
    </w:p>
    <w:p w14:paraId="71386961" w14:textId="0CA3F03B" w:rsidR="0077698A" w:rsidRDefault="0077698A" w:rsidP="0077698A">
      <w:pPr>
        <w:jc w:val="both"/>
      </w:pPr>
      <w:r>
        <w:rPr>
          <w:b/>
          <w:sz w:val="22"/>
          <w:szCs w:val="22"/>
        </w:rPr>
        <w:t>22</w:t>
      </w:r>
      <w:r w:rsidRPr="0055051A">
        <w:rPr>
          <w:b/>
          <w:sz w:val="22"/>
          <w:szCs w:val="22"/>
        </w:rPr>
        <w:t xml:space="preserve"> Eylül 2026 -</w:t>
      </w:r>
      <w:r>
        <w:rPr>
          <w:b/>
          <w:sz w:val="22"/>
          <w:szCs w:val="22"/>
        </w:rPr>
        <w:t xml:space="preserve"> </w:t>
      </w:r>
      <w:r w:rsidRPr="0077698A">
        <w:t>Bakırköy Cumhuriyet Başsavcılığı tarafından başlatılan “müstehcenlik” soruşturması kapsamında Türkiye Psikiyatri Derneği’nin (TPD) X hesabı (@PsikiyatriDer) erişime engellendi ve X tarafından Türkiye’den görünmez kılındı.</w:t>
      </w:r>
    </w:p>
    <w:p w14:paraId="62543D84" w14:textId="77777777" w:rsidR="0077698A" w:rsidRPr="0077698A" w:rsidRDefault="0077698A" w:rsidP="0077698A">
      <w:pPr>
        <w:jc w:val="both"/>
      </w:pPr>
    </w:p>
    <w:p w14:paraId="1C2FAC6C" w14:textId="1328F579" w:rsidR="0077698A" w:rsidRPr="0077698A" w:rsidRDefault="0077698A" w:rsidP="0077698A">
      <w:pPr>
        <w:jc w:val="both"/>
      </w:pPr>
      <w:r>
        <w:rPr>
          <w:b/>
          <w:sz w:val="22"/>
          <w:szCs w:val="22"/>
        </w:rPr>
        <w:t>22</w:t>
      </w:r>
      <w:r w:rsidRPr="0055051A">
        <w:rPr>
          <w:b/>
          <w:sz w:val="22"/>
          <w:szCs w:val="22"/>
        </w:rPr>
        <w:t xml:space="preserve"> Eylül 2026 -</w:t>
      </w:r>
      <w:r>
        <w:rPr>
          <w:b/>
          <w:sz w:val="22"/>
          <w:szCs w:val="22"/>
        </w:rPr>
        <w:t xml:space="preserve"> </w:t>
      </w:r>
      <w:r w:rsidRPr="0077698A">
        <w:t>Eski TCMB Başkanı Hafize Gaye Erkan’ın Bodrum’daki villasının bulunduğu sitede, site yönetimi ve komşularıyla yaşadığı uyuşmazlıklar ile Erkan ve babası Erol Erkan hakkında yapılan suç duyurularına ilişkin Evrensel, Birgün ve Halk Tv haberleri, özel hayatın gizliliğinin ihlal edildiği gerekçesiyle Bodrum 2. Sulh Ceza Hakimliğinin 22 Eylül 2026 tarihli ve 2026/4338 sayılı kararıyla erişime engellendi.</w:t>
      </w:r>
    </w:p>
    <w:p w14:paraId="0BFE1ECC" w14:textId="77777777" w:rsidR="00244CEB" w:rsidRDefault="00244CEB" w:rsidP="00823B19">
      <w:pPr>
        <w:jc w:val="both"/>
        <w:rPr>
          <w:b/>
          <w:sz w:val="22"/>
          <w:szCs w:val="22"/>
          <w:u w:val="thick"/>
        </w:rPr>
      </w:pPr>
    </w:p>
    <w:p w14:paraId="2EC5863C" w14:textId="36BEBC37" w:rsidR="00501F00" w:rsidRPr="00501F00" w:rsidRDefault="00501F00" w:rsidP="00501F00">
      <w:pPr>
        <w:jc w:val="both"/>
      </w:pPr>
      <w:r>
        <w:rPr>
          <w:b/>
          <w:sz w:val="22"/>
          <w:szCs w:val="22"/>
        </w:rPr>
        <w:t>22</w:t>
      </w:r>
      <w:r w:rsidRPr="0055051A">
        <w:rPr>
          <w:b/>
          <w:sz w:val="22"/>
          <w:szCs w:val="22"/>
        </w:rPr>
        <w:t xml:space="preserve"> Eylül 2026 -</w:t>
      </w:r>
      <w:r>
        <w:rPr>
          <w:b/>
          <w:sz w:val="22"/>
          <w:szCs w:val="22"/>
        </w:rPr>
        <w:t xml:space="preserve"> </w:t>
      </w:r>
      <w:r w:rsidRPr="00501F00">
        <w:t>Kadın Cinayetlerini Durduracağız Platformun'nun X hesabı BTK tarafından erişime engellendi.</w:t>
      </w:r>
    </w:p>
    <w:p w14:paraId="6BA18704" w14:textId="77777777" w:rsidR="00501F00" w:rsidRDefault="00501F00" w:rsidP="00823B19">
      <w:pPr>
        <w:jc w:val="both"/>
        <w:rPr>
          <w:b/>
          <w:sz w:val="22"/>
          <w:szCs w:val="22"/>
          <w:u w:val="thick"/>
        </w:rPr>
      </w:pPr>
    </w:p>
    <w:p w14:paraId="434F1BD7" w14:textId="77777777" w:rsidR="00855829" w:rsidRPr="009A71C8" w:rsidRDefault="00855829" w:rsidP="00855829">
      <w:pPr>
        <w:jc w:val="both"/>
      </w:pPr>
      <w:r>
        <w:rPr>
          <w:b/>
          <w:sz w:val="22"/>
          <w:szCs w:val="22"/>
        </w:rPr>
        <w:t>22</w:t>
      </w:r>
      <w:r w:rsidRPr="003A7669">
        <w:rPr>
          <w:b/>
          <w:sz w:val="22"/>
          <w:szCs w:val="22"/>
        </w:rPr>
        <w:t xml:space="preserve"> Eylül 2026 </w:t>
      </w:r>
      <w:r>
        <w:rPr>
          <w:b/>
          <w:sz w:val="22"/>
          <w:szCs w:val="22"/>
        </w:rPr>
        <w:t xml:space="preserve">– </w:t>
      </w:r>
      <w:r w:rsidRPr="009A71C8">
        <w:t>Manisa Turgutlu’da liseye yapılan silahlı saldırı sonrası 92 X hesabı, erişime engellendi. Erişim engeli sebebi ise "spekülasyon amaçlı paylaşımlar" olduğu iddia edildi.</w:t>
      </w:r>
    </w:p>
    <w:p w14:paraId="4A37373E" w14:textId="77777777" w:rsidR="00855829" w:rsidRDefault="00855829" w:rsidP="00823B19">
      <w:pPr>
        <w:jc w:val="both"/>
        <w:rPr>
          <w:b/>
          <w:sz w:val="22"/>
          <w:szCs w:val="22"/>
          <w:u w:val="thick"/>
        </w:rPr>
      </w:pPr>
    </w:p>
    <w:p w14:paraId="4A1A9BCF" w14:textId="5BA6D85C" w:rsidR="005153F9" w:rsidRPr="005153F9" w:rsidRDefault="005153F9" w:rsidP="005153F9">
      <w:pPr>
        <w:jc w:val="both"/>
      </w:pPr>
      <w:r>
        <w:rPr>
          <w:b/>
          <w:sz w:val="22"/>
          <w:szCs w:val="22"/>
        </w:rPr>
        <w:t>23</w:t>
      </w:r>
      <w:r w:rsidRPr="0055051A">
        <w:rPr>
          <w:b/>
          <w:sz w:val="22"/>
          <w:szCs w:val="22"/>
        </w:rPr>
        <w:t xml:space="preserve"> Eylül 2026 -</w:t>
      </w:r>
      <w:r>
        <w:rPr>
          <w:b/>
          <w:sz w:val="22"/>
          <w:szCs w:val="22"/>
        </w:rPr>
        <w:t xml:space="preserve"> </w:t>
      </w:r>
      <w:r w:rsidRPr="005153F9">
        <w:t xml:space="preserve">Narin Güran’ın katledilmesine dair yürütülen soruşturma kapsamında Diyarbakır Cumhuriyet Başsavcılığı’nın talebi üzerine Diyarbakır 3. Sulh Ceza Hâkimliği tarafından 23 Eylül 2026’da 5651 sayılı Kanun’un 8/A-1 ve 8/A-3 maddeleri kapsamında verilen kararda, Narin Güran’ın Tavşantepe Köyü’nde ölü bulunması olayıyla ilgili paylaşım yapan 99 X (Twitter) dijital medya hesabına erişim engeli getirildi.  </w:t>
      </w:r>
    </w:p>
    <w:p w14:paraId="75B55F6C" w14:textId="77777777" w:rsidR="005153F9" w:rsidRDefault="005153F9" w:rsidP="00AC650F">
      <w:pPr>
        <w:jc w:val="both"/>
        <w:rPr>
          <w:b/>
          <w:sz w:val="22"/>
          <w:szCs w:val="22"/>
        </w:rPr>
      </w:pPr>
    </w:p>
    <w:p w14:paraId="34A6DAA6" w14:textId="3285944D" w:rsidR="00AC650F" w:rsidRDefault="00AC650F" w:rsidP="00AC650F">
      <w:pPr>
        <w:jc w:val="both"/>
      </w:pPr>
      <w:r>
        <w:rPr>
          <w:b/>
          <w:sz w:val="22"/>
          <w:szCs w:val="22"/>
        </w:rPr>
        <w:t>23</w:t>
      </w:r>
      <w:r w:rsidRPr="0055051A">
        <w:rPr>
          <w:b/>
          <w:sz w:val="22"/>
          <w:szCs w:val="22"/>
        </w:rPr>
        <w:t xml:space="preserve"> Eylül 2026 -</w:t>
      </w:r>
      <w:r>
        <w:rPr>
          <w:b/>
          <w:sz w:val="22"/>
          <w:szCs w:val="22"/>
        </w:rPr>
        <w:t xml:space="preserve"> </w:t>
      </w:r>
      <w:r w:rsidRPr="00AC650F">
        <w:t>Wattpad benzeri Tayland’ın popüler çevrimiçi edebiyat platformu ReadAWrite (readawrite.com), Siber Güvenlik Başkanlığının 23 Eylül 2026 tarihli ve 490.05.01.2026.-1089628 sayılı kararıyla erişime engellendi.</w:t>
      </w:r>
    </w:p>
    <w:p w14:paraId="49971A06" w14:textId="77777777" w:rsidR="00AC650F" w:rsidRDefault="00AC650F" w:rsidP="00AC650F">
      <w:pPr>
        <w:jc w:val="both"/>
      </w:pPr>
    </w:p>
    <w:p w14:paraId="7848E5C1" w14:textId="77777777" w:rsidR="00E105F7" w:rsidRDefault="00733A19" w:rsidP="00E105F7">
      <w:pPr>
        <w:jc w:val="both"/>
      </w:pPr>
      <w:r w:rsidRPr="00E105F7">
        <w:rPr>
          <w:b/>
          <w:sz w:val="22"/>
          <w:szCs w:val="22"/>
        </w:rPr>
        <w:t xml:space="preserve">24 Eylül 2026 – </w:t>
      </w:r>
      <w:r w:rsidR="00E105F7" w:rsidRPr="00E105F7">
        <w:t>İfade Özgürlüğü Derneği (İFÖD) kurucularından Yaman Akdeniz’in X hesabı, 5651 sayılı Kanun’un 8/A maddesi kapsamında, millî güvenlik ve kamu düzeninin korunması gerekçesiyle erişime engellendi ve X tarafından Türkiye’den görünmez kılındı.</w:t>
      </w:r>
    </w:p>
    <w:p w14:paraId="6E415217" w14:textId="77777777" w:rsidR="00E105F7" w:rsidRPr="00E105F7" w:rsidRDefault="00E105F7" w:rsidP="00E105F7">
      <w:pPr>
        <w:jc w:val="both"/>
      </w:pPr>
    </w:p>
    <w:p w14:paraId="33B2D3DA" w14:textId="77777777" w:rsidR="003E0A38" w:rsidRPr="003E0A38" w:rsidRDefault="00E105F7" w:rsidP="003E0A38">
      <w:pPr>
        <w:jc w:val="both"/>
      </w:pPr>
      <w:r w:rsidRPr="003E0A38">
        <w:rPr>
          <w:b/>
          <w:sz w:val="22"/>
          <w:szCs w:val="22"/>
        </w:rPr>
        <w:t xml:space="preserve">24 Eylül 2026 – </w:t>
      </w:r>
      <w:r w:rsidR="003E0A38" w:rsidRPr="003E0A38">
        <w:t xml:space="preserve">Kamuoyunda “fon krizi” olarak anılan süreçte, bazı yatırım ve </w:t>
      </w:r>
      <w:proofErr w:type="gramStart"/>
      <w:r w:rsidR="003E0A38" w:rsidRPr="003E0A38">
        <w:t>portföy</w:t>
      </w:r>
      <w:proofErr w:type="gramEnd"/>
      <w:r w:rsidR="003E0A38" w:rsidRPr="003E0A38">
        <w:t xml:space="preserve"> yönetim şirketleri ile bu şirketlerin yönetici ve ortaklarının kamuoyunca tanınan isimlerle bağlantılarına ilişkin Gazete Pencere, Evrensel, </w:t>
      </w:r>
      <w:proofErr w:type="spellStart"/>
      <w:r w:rsidR="003E0A38" w:rsidRPr="003E0A38">
        <w:t>Birgün</w:t>
      </w:r>
      <w:proofErr w:type="spellEnd"/>
      <w:r w:rsidR="003E0A38" w:rsidRPr="003E0A38">
        <w:t>, BBC, Baba Ocağı ve Sözcü haberleri, millî güvenlik ve kamu düzeninin korunması gerekçesiyle erişime engellendi.</w:t>
      </w:r>
    </w:p>
    <w:p w14:paraId="44CE4008" w14:textId="048FA129" w:rsidR="00AC650F" w:rsidRDefault="00AC650F" w:rsidP="00AC650F">
      <w:pPr>
        <w:jc w:val="both"/>
        <w:rPr>
          <w:b/>
          <w:sz w:val="22"/>
          <w:szCs w:val="22"/>
        </w:rPr>
      </w:pPr>
    </w:p>
    <w:p w14:paraId="7EEBF2A8" w14:textId="77777777" w:rsidR="00393B63" w:rsidRPr="00393B63" w:rsidRDefault="00A96038" w:rsidP="00393B63">
      <w:pPr>
        <w:jc w:val="both"/>
      </w:pPr>
      <w:r w:rsidRPr="00393B63">
        <w:rPr>
          <w:b/>
          <w:sz w:val="22"/>
          <w:szCs w:val="22"/>
        </w:rPr>
        <w:lastRenderedPageBreak/>
        <w:t xml:space="preserve">24 Eylül 2026 – </w:t>
      </w:r>
      <w:r w:rsidR="00393B63" w:rsidRPr="00393B63">
        <w:t>24 Eylül 2026 tarihinde en az 250 X hesabı erişime engellendi ve birçoğu X tarafından Türkiye’den görünmez kılındı. Engellenenler arasında Kırmızı Kedi Yayınevi kurucusu Haluk Hepkon, Umut-Sen’in kurucularından Başaran Aksu, gazeteci  Ahmet Erkan, Türkiye Halk Temsilcileri Meclisi (THTM) kurucu üyesi ve emekli diplomat Engin Solakoğlu ile yazar ve araştırmacı Ümit Şıracı’nın hesapları da bulunuyor.</w:t>
      </w:r>
    </w:p>
    <w:p w14:paraId="065193F4" w14:textId="77777777" w:rsidR="00393B63" w:rsidRDefault="00393B63" w:rsidP="00A96038">
      <w:pPr>
        <w:jc w:val="both"/>
      </w:pPr>
    </w:p>
    <w:p w14:paraId="2957876D" w14:textId="518C5BB4" w:rsidR="00393B63" w:rsidRPr="00393B63" w:rsidRDefault="00393B63" w:rsidP="00393B63">
      <w:pPr>
        <w:jc w:val="both"/>
      </w:pPr>
      <w:r>
        <w:rPr>
          <w:b/>
          <w:sz w:val="22"/>
          <w:szCs w:val="22"/>
        </w:rPr>
        <w:t>24</w:t>
      </w:r>
      <w:r w:rsidRPr="003A7669">
        <w:rPr>
          <w:b/>
          <w:sz w:val="22"/>
          <w:szCs w:val="22"/>
        </w:rPr>
        <w:t xml:space="preserve"> Eylül 2026 </w:t>
      </w:r>
      <w:r>
        <w:rPr>
          <w:b/>
          <w:sz w:val="22"/>
          <w:szCs w:val="22"/>
        </w:rPr>
        <w:t>–</w:t>
      </w:r>
      <w:r w:rsidRPr="00393B63">
        <w:t>NATO Zirvesi öncesinde başlayan erişim engeli dalgası devam ediyor. Tevhid ekibinin üçüncü hesabına da erişim engeli getirildi. Tevhid Dergisi yazarlarından Enes Yelgünve Murat Müslihan’a ait hesapların da aralarında bulunduğu çok sayıda hesaba erişim engeli getirildi.</w:t>
      </w:r>
    </w:p>
    <w:p w14:paraId="02A5AFD7" w14:textId="77777777" w:rsidR="00393B63" w:rsidRDefault="00393B63" w:rsidP="00A96038">
      <w:pPr>
        <w:jc w:val="both"/>
      </w:pPr>
    </w:p>
    <w:p w14:paraId="204D0F59" w14:textId="76996FB3" w:rsidR="0045120E" w:rsidRPr="0045120E" w:rsidRDefault="0045120E" w:rsidP="0045120E">
      <w:pPr>
        <w:jc w:val="both"/>
      </w:pPr>
      <w:r>
        <w:rPr>
          <w:b/>
          <w:sz w:val="22"/>
          <w:szCs w:val="22"/>
        </w:rPr>
        <w:t>24</w:t>
      </w:r>
      <w:r w:rsidRPr="003A7669">
        <w:rPr>
          <w:b/>
          <w:sz w:val="22"/>
          <w:szCs w:val="22"/>
        </w:rPr>
        <w:t xml:space="preserve"> Eylül 2026 </w:t>
      </w:r>
      <w:r>
        <w:rPr>
          <w:b/>
          <w:sz w:val="22"/>
          <w:szCs w:val="22"/>
        </w:rPr>
        <w:t xml:space="preserve">– </w:t>
      </w:r>
      <w:r w:rsidRPr="0045120E">
        <w:t>İletişim Başkanlığı koordinesinde yapılan çalışmalar neticesinde; -toplumsal huzuru hedef alan, dezenformasyon yayan ve milli güvenliği tehdit eden 54, -FETÖ iltisaklı 18, -Körfez ve Ortadoğu'da yaşanan gelişmeler üzerinden Türkiye'yi hedef alan ve manipülasyon yapan 22 X hesabına Bakırköy Cumhuriyet Başsavcılığı tarafından erişim engeli getirildi. Erişim engeli getirilen 94 X hesabının provokatif gündem çalışmalarında da faaliyet gösterdikleri ortaya çıktı.</w:t>
      </w:r>
    </w:p>
    <w:p w14:paraId="27AFDA0E" w14:textId="77777777" w:rsidR="0045120E" w:rsidRDefault="0045120E" w:rsidP="00A96038">
      <w:pPr>
        <w:jc w:val="both"/>
      </w:pPr>
    </w:p>
    <w:p w14:paraId="05915CEE" w14:textId="7EA38866" w:rsidR="00AC650F" w:rsidRDefault="00F71B85" w:rsidP="00E91FCB">
      <w:pPr>
        <w:jc w:val="both"/>
      </w:pPr>
      <w:r>
        <w:rPr>
          <w:b/>
          <w:sz w:val="22"/>
          <w:szCs w:val="22"/>
        </w:rPr>
        <w:t>25</w:t>
      </w:r>
      <w:r w:rsidRPr="003A7669">
        <w:rPr>
          <w:b/>
          <w:sz w:val="22"/>
          <w:szCs w:val="22"/>
        </w:rPr>
        <w:t xml:space="preserve"> Eylül 2026 </w:t>
      </w:r>
      <w:r>
        <w:rPr>
          <w:b/>
          <w:sz w:val="22"/>
          <w:szCs w:val="22"/>
        </w:rPr>
        <w:t xml:space="preserve">– </w:t>
      </w:r>
      <w:r>
        <w:t>X’te @jinanas_trk kullanıcı adıyla faaliyet yürüten JİNNEWS’in Türkçe hesabına Türkiye’den erişim engellendi.</w:t>
      </w:r>
    </w:p>
    <w:p w14:paraId="3EEAEFC6" w14:textId="70D3B3F2" w:rsidR="00CA54F4" w:rsidRDefault="00CA54F4" w:rsidP="00E91FCB">
      <w:pPr>
        <w:pStyle w:val="NormalWeb"/>
        <w:jc w:val="both"/>
      </w:pPr>
      <w:r>
        <w:rPr>
          <w:b/>
          <w:sz w:val="22"/>
          <w:szCs w:val="22"/>
        </w:rPr>
        <w:t>25</w:t>
      </w:r>
      <w:r w:rsidRPr="003A7669">
        <w:rPr>
          <w:b/>
          <w:sz w:val="22"/>
          <w:szCs w:val="22"/>
        </w:rPr>
        <w:t xml:space="preserve"> Eylül 2026 </w:t>
      </w:r>
      <w:r>
        <w:rPr>
          <w:b/>
          <w:sz w:val="22"/>
          <w:szCs w:val="22"/>
        </w:rPr>
        <w:t xml:space="preserve">– </w:t>
      </w:r>
      <w:r>
        <w:t>Aralarında gazeteci Canan Kaya ile eski TMSF yöneticisi Abdullah Güzeldülger’in hesaplarının da bulunduğu çok sayıda X hesabı bugün erişime engellendi. Hesapların bir kısmı X tarafından Türkiye’den görünmez kılındı.</w:t>
      </w:r>
    </w:p>
    <w:p w14:paraId="55FD5BEA" w14:textId="04AB2FC6" w:rsidR="00CA54F4" w:rsidRDefault="00CA54F4" w:rsidP="00E91FCB">
      <w:pPr>
        <w:pStyle w:val="NormalWeb"/>
        <w:jc w:val="both"/>
      </w:pPr>
      <w:r>
        <w:rPr>
          <w:b/>
          <w:sz w:val="22"/>
          <w:szCs w:val="22"/>
        </w:rPr>
        <w:t>25</w:t>
      </w:r>
      <w:r w:rsidRPr="003A7669">
        <w:rPr>
          <w:b/>
          <w:sz w:val="22"/>
          <w:szCs w:val="22"/>
        </w:rPr>
        <w:t xml:space="preserve"> Eylül 2026 </w:t>
      </w:r>
      <w:r>
        <w:rPr>
          <w:b/>
          <w:sz w:val="22"/>
          <w:szCs w:val="22"/>
        </w:rPr>
        <w:t xml:space="preserve">– </w:t>
      </w:r>
      <w:r>
        <w:t>Dosya yükleme, depolama ve paylaşım hizmeti sunan Gofile.io, Bartın Sulh Ceza Hâkimliğinin 25 Eylül 2026 tarihli ve 2026/3448 sayılı kararıyla erişime engellendi.</w:t>
      </w:r>
    </w:p>
    <w:p w14:paraId="492C8AF8" w14:textId="12E12DAB" w:rsidR="00E91FCB" w:rsidRDefault="00E91FCB" w:rsidP="00E91FCB">
      <w:pPr>
        <w:jc w:val="both"/>
      </w:pPr>
      <w:r>
        <w:rPr>
          <w:b/>
          <w:sz w:val="22"/>
          <w:szCs w:val="22"/>
        </w:rPr>
        <w:t>25</w:t>
      </w:r>
      <w:r w:rsidRPr="003A7669">
        <w:rPr>
          <w:b/>
          <w:sz w:val="22"/>
          <w:szCs w:val="22"/>
        </w:rPr>
        <w:t xml:space="preserve"> Eylül 2026 </w:t>
      </w:r>
      <w:r>
        <w:rPr>
          <w:b/>
          <w:sz w:val="22"/>
          <w:szCs w:val="22"/>
        </w:rPr>
        <w:t xml:space="preserve">– </w:t>
      </w:r>
      <w:r w:rsidRPr="00E91FCB">
        <w:t>Erdem Atay TV X hesabına erişim engeli getirildi.</w:t>
      </w:r>
    </w:p>
    <w:p w14:paraId="53FB151D" w14:textId="77777777" w:rsidR="00E91FCB" w:rsidRPr="00E91FCB" w:rsidRDefault="00E91FCB" w:rsidP="00E91FCB">
      <w:pPr>
        <w:jc w:val="both"/>
      </w:pPr>
    </w:p>
    <w:p w14:paraId="053C33FF" w14:textId="7589AE56" w:rsidR="00DF54AB" w:rsidRPr="00DF54AB" w:rsidRDefault="00DF54AB" w:rsidP="00DF54AB">
      <w:pPr>
        <w:jc w:val="both"/>
      </w:pPr>
      <w:r>
        <w:rPr>
          <w:b/>
          <w:sz w:val="22"/>
          <w:szCs w:val="22"/>
        </w:rPr>
        <w:t>26</w:t>
      </w:r>
      <w:r w:rsidRPr="003A7669">
        <w:rPr>
          <w:b/>
          <w:sz w:val="22"/>
          <w:szCs w:val="22"/>
        </w:rPr>
        <w:t xml:space="preserve"> Eylül 2026 </w:t>
      </w:r>
      <w:r>
        <w:rPr>
          <w:b/>
          <w:sz w:val="22"/>
          <w:szCs w:val="22"/>
        </w:rPr>
        <w:t xml:space="preserve">– </w:t>
      </w:r>
      <w:r w:rsidRPr="00DF54AB">
        <w:t>Gazeteci, yazar ve televizyon programcısı Ali Tarakçı’nın X hesabı (@alitarakcii), TCK 217/A’da düzenlenen “halkı yanıltıcı bilgiyi alenen yayma” suçu kapsamında Ankara Cumhuriyet Başsavcılığı tarafından yürütülen soruşturma nedeniyle, millî güvenlik ve kamu düzeninin korunması ile suç işlenmesinin önlenmesi gerekçeleriyle Ankara 7. Sulh Ceza Hâkimliğinin 26 Eylül 2026 tarihli ve 2026/10797 sayılı kararıyla erişime engellendi. Hesap, X tarafından Türkiye’den görünmez kılındı.</w:t>
      </w:r>
    </w:p>
    <w:p w14:paraId="02598A39" w14:textId="77777777" w:rsidR="00CA54F4" w:rsidRDefault="00CA54F4" w:rsidP="00823B19">
      <w:pPr>
        <w:jc w:val="both"/>
        <w:rPr>
          <w:b/>
          <w:sz w:val="22"/>
          <w:szCs w:val="22"/>
          <w:u w:val="thick"/>
        </w:rPr>
      </w:pPr>
    </w:p>
    <w:p w14:paraId="0F509989" w14:textId="1BE85E67" w:rsidR="007A2A21" w:rsidRDefault="007A2A21" w:rsidP="00823B19">
      <w:pPr>
        <w:jc w:val="both"/>
      </w:pPr>
      <w:r>
        <w:rPr>
          <w:b/>
          <w:sz w:val="22"/>
          <w:szCs w:val="22"/>
        </w:rPr>
        <w:t>26</w:t>
      </w:r>
      <w:r w:rsidRPr="003A7669">
        <w:rPr>
          <w:b/>
          <w:sz w:val="22"/>
          <w:szCs w:val="22"/>
        </w:rPr>
        <w:t xml:space="preserve"> Eylül 2026 </w:t>
      </w:r>
      <w:r>
        <w:rPr>
          <w:b/>
          <w:sz w:val="22"/>
          <w:szCs w:val="22"/>
        </w:rPr>
        <w:t>–</w:t>
      </w:r>
      <w:r w:rsidR="00FE083E">
        <w:rPr>
          <w:b/>
          <w:sz w:val="22"/>
          <w:szCs w:val="22"/>
        </w:rPr>
        <w:t xml:space="preserve"> </w:t>
      </w:r>
      <w:r>
        <w:t>21 Eylül 2026 tarihinde, millî güvenlik ve kamu düzeninin korunması gerekçesiyle erişime engellenen ENAG (Enflasyon Araştırma Grubu) kurucusu Prof. Dr. Veysel Ulusoy’un X hesabı 26 Eylül 2026’da X tarafından Türkiye’den görünmez kılındı.</w:t>
      </w:r>
    </w:p>
    <w:p w14:paraId="3726A4A9" w14:textId="77777777" w:rsidR="00FE083E" w:rsidRDefault="00FE083E" w:rsidP="00823B19">
      <w:pPr>
        <w:jc w:val="both"/>
      </w:pPr>
    </w:p>
    <w:p w14:paraId="50B4277F" w14:textId="1E46588A" w:rsidR="00FE083E" w:rsidRDefault="00FE083E" w:rsidP="00FE083E">
      <w:pPr>
        <w:jc w:val="both"/>
      </w:pPr>
      <w:r>
        <w:rPr>
          <w:b/>
          <w:sz w:val="22"/>
          <w:szCs w:val="22"/>
        </w:rPr>
        <w:t>26</w:t>
      </w:r>
      <w:r w:rsidRPr="003A7669">
        <w:rPr>
          <w:b/>
          <w:sz w:val="22"/>
          <w:szCs w:val="22"/>
        </w:rPr>
        <w:t xml:space="preserve"> Eylül 2026 </w:t>
      </w:r>
      <w:r>
        <w:rPr>
          <w:b/>
          <w:sz w:val="22"/>
          <w:szCs w:val="22"/>
        </w:rPr>
        <w:t xml:space="preserve">– </w:t>
      </w:r>
      <w:r w:rsidRPr="00FE083E">
        <w:t xml:space="preserve">Aralarında basın kuruluşları, gazeteciler, akademisyenler ve ekonomi/finans alanında çalışan isimlerin de bulunduğu </w:t>
      </w:r>
      <w:r w:rsidR="00FF4BF8" w:rsidRPr="007C1B34">
        <w:t>80 hesabı</w:t>
      </w:r>
      <w:r w:rsidRPr="00FE083E">
        <w:t>, millî güvenlik ve kamu düzeninin korunması gerekçesiyle erişime engellendi. Hesapların büyük bir kısmı X tarafından Türkiye’den görünmez kılındı. Erişime engellenenler arasında Kısa Dalga, gazeteciler Hilmi Hacaloğlu, Alptekin Dursunoğlu ve Razi Canikligil, yatırım ve finans danışmanı Emre Şirin, siyasal iktisatçı İnan Mutlu, akademisyen Prof. Dr. Barış Övgün ile Umut-Sen’in kurucularından Başaran Aksu’nun hesapları da bulunuyor.</w:t>
      </w:r>
    </w:p>
    <w:p w14:paraId="26B8FE60" w14:textId="77777777" w:rsidR="00F1561C" w:rsidRDefault="00F1561C" w:rsidP="00FE083E">
      <w:pPr>
        <w:jc w:val="both"/>
      </w:pPr>
    </w:p>
    <w:p w14:paraId="0C339E91" w14:textId="77777777" w:rsidR="00F1561C" w:rsidRDefault="00F1561C" w:rsidP="00F1561C">
      <w:pPr>
        <w:jc w:val="both"/>
      </w:pPr>
      <w:r w:rsidRPr="00F1561C">
        <w:rPr>
          <w:b/>
          <w:sz w:val="22"/>
          <w:szCs w:val="22"/>
        </w:rPr>
        <w:lastRenderedPageBreak/>
        <w:t xml:space="preserve">26 Eylül 2026 – </w:t>
      </w:r>
      <w:r w:rsidRPr="00F1561C">
        <w:t>Gazeteci Remzi Özdemir, Tera Yatırım'ı eleştirdiği gerekçesiyle evinin basıldığını açıkladı.</w:t>
      </w:r>
    </w:p>
    <w:p w14:paraId="6F4E94F5" w14:textId="77777777" w:rsidR="00F1561C" w:rsidRPr="00F1561C" w:rsidRDefault="00F1561C" w:rsidP="00F1561C">
      <w:pPr>
        <w:jc w:val="both"/>
      </w:pPr>
    </w:p>
    <w:p w14:paraId="3356E05E" w14:textId="6A371731" w:rsidR="00F1561C" w:rsidRDefault="00F1561C" w:rsidP="00F1561C">
      <w:pPr>
        <w:jc w:val="both"/>
      </w:pPr>
      <w:r>
        <w:rPr>
          <w:b/>
          <w:sz w:val="22"/>
          <w:szCs w:val="22"/>
        </w:rPr>
        <w:t>26</w:t>
      </w:r>
      <w:r w:rsidRPr="003A7669">
        <w:rPr>
          <w:b/>
          <w:sz w:val="22"/>
          <w:szCs w:val="22"/>
        </w:rPr>
        <w:t xml:space="preserve"> Eylül 2026 -</w:t>
      </w:r>
      <w:r>
        <w:rPr>
          <w:b/>
          <w:sz w:val="22"/>
          <w:szCs w:val="22"/>
        </w:rPr>
        <w:t xml:space="preserve"> </w:t>
      </w:r>
      <w:r w:rsidRPr="00F1561C">
        <w:t>Fon soruşturması kapsamında Nefes gazetesinde yayımlanan Erdin Özel’in aile bağlarını ve tutuklanan Muhammed Yarız’ın milyarlık servetini konu alan iki habere</w:t>
      </w:r>
      <w:r w:rsidR="0016784D">
        <w:t xml:space="preserve"> v</w:t>
      </w:r>
      <w:r w:rsidR="0016784D" w:rsidRPr="007C1B34">
        <w:t>e ANKA’nın soruşturmayı Meclis gündemine taşıyan bir soru önergesine ilişkin haberi</w:t>
      </w:r>
      <w:r w:rsidR="0016784D" w:rsidRPr="00F1561C">
        <w:t xml:space="preserve"> </w:t>
      </w:r>
      <w:r w:rsidRPr="00F1561C">
        <w:t>“milli güvenliğin ve kamu düzeninin korunması” gerekçesiyle erişim engeli getirildi.</w:t>
      </w:r>
    </w:p>
    <w:p w14:paraId="155CE25C" w14:textId="77777777" w:rsidR="000C409A" w:rsidRDefault="000C409A" w:rsidP="000C409A">
      <w:pPr>
        <w:jc w:val="both"/>
      </w:pPr>
    </w:p>
    <w:p w14:paraId="6F1D4F0E" w14:textId="5D2B171E" w:rsidR="000C409A" w:rsidRPr="000C409A" w:rsidRDefault="000C409A" w:rsidP="000C409A">
      <w:pPr>
        <w:jc w:val="both"/>
      </w:pPr>
      <w:r>
        <w:rPr>
          <w:b/>
          <w:sz w:val="22"/>
          <w:szCs w:val="22"/>
        </w:rPr>
        <w:t>26</w:t>
      </w:r>
      <w:r w:rsidRPr="003A7669">
        <w:rPr>
          <w:b/>
          <w:sz w:val="22"/>
          <w:szCs w:val="22"/>
        </w:rPr>
        <w:t xml:space="preserve"> Eylül 2026 -</w:t>
      </w:r>
      <w:r>
        <w:rPr>
          <w:b/>
          <w:sz w:val="22"/>
          <w:szCs w:val="22"/>
        </w:rPr>
        <w:t xml:space="preserve"> </w:t>
      </w:r>
      <w:r w:rsidRPr="000C409A">
        <w:t>Gazeteci Roza Arpa ve Ersin Eroğlu’nun X hesabı (@ersineroglu_), 5651 sayılı Kanun’un 8/A maddesi kapsamında, millî güvenlik ve kamu düzeninin korunması gerekçesiyle erişime engellendi ve X tarafından Türkiye’den görünmez kılındı.</w:t>
      </w:r>
    </w:p>
    <w:p w14:paraId="6D7CFDB1" w14:textId="77777777" w:rsidR="000C409A" w:rsidRDefault="000C409A" w:rsidP="00F1561C">
      <w:pPr>
        <w:jc w:val="both"/>
      </w:pPr>
    </w:p>
    <w:p w14:paraId="3A400E80" w14:textId="3BFF2248" w:rsidR="00915F11" w:rsidRDefault="00915F11" w:rsidP="00915F11">
      <w:pPr>
        <w:jc w:val="both"/>
      </w:pPr>
      <w:r>
        <w:rPr>
          <w:b/>
          <w:sz w:val="22"/>
          <w:szCs w:val="22"/>
        </w:rPr>
        <w:t>28</w:t>
      </w:r>
      <w:r w:rsidRPr="003A7669">
        <w:rPr>
          <w:b/>
          <w:sz w:val="22"/>
          <w:szCs w:val="22"/>
        </w:rPr>
        <w:t xml:space="preserve"> Eylül 2026 -</w:t>
      </w:r>
      <w:r>
        <w:rPr>
          <w:b/>
          <w:sz w:val="22"/>
          <w:szCs w:val="22"/>
        </w:rPr>
        <w:t xml:space="preserve"> </w:t>
      </w:r>
      <w:r w:rsidRPr="00F80630">
        <w:t>Bizim TV ile aralarında BirGün gazetesi muhabirleri Meral Danyıldız ve Sarya Toprak, ANKA Haber Ajansı adliye muhabiri Esra Tokat ile avukatlar Sena Yazıbağlı ve Tuncay Koç’un da bulunduğu en az 55 X hesabı erişime engellendi.</w:t>
      </w:r>
    </w:p>
    <w:p w14:paraId="05260175" w14:textId="77777777" w:rsidR="0016784D" w:rsidRDefault="0016784D" w:rsidP="00915F11">
      <w:pPr>
        <w:jc w:val="both"/>
      </w:pPr>
    </w:p>
    <w:p w14:paraId="6AF78609" w14:textId="4666B14C" w:rsidR="0016784D" w:rsidRPr="0016784D" w:rsidRDefault="0016784D" w:rsidP="0016784D">
      <w:pPr>
        <w:jc w:val="both"/>
      </w:pPr>
      <w:r>
        <w:rPr>
          <w:b/>
          <w:sz w:val="22"/>
          <w:szCs w:val="22"/>
        </w:rPr>
        <w:t>29</w:t>
      </w:r>
      <w:r w:rsidRPr="003A7669">
        <w:rPr>
          <w:b/>
          <w:sz w:val="22"/>
          <w:szCs w:val="22"/>
        </w:rPr>
        <w:t xml:space="preserve"> Eylül 2026 -</w:t>
      </w:r>
      <w:r>
        <w:rPr>
          <w:b/>
          <w:sz w:val="22"/>
          <w:szCs w:val="22"/>
        </w:rPr>
        <w:t xml:space="preserve"> </w:t>
      </w:r>
      <w:r w:rsidRPr="0016784D">
        <w:rPr>
          <w:color w:val="202126"/>
          <w:shd w:val="clear" w:color="auto" w:fill="FFFFFF"/>
        </w:rPr>
        <w:t>Kısa Dalga’nın Instagram hesabına Türkiye’den erişim engeli getirildi.</w:t>
      </w:r>
    </w:p>
    <w:p w14:paraId="1E12905E" w14:textId="77777777" w:rsidR="0016784D" w:rsidRPr="006363F8" w:rsidRDefault="0016784D" w:rsidP="00915F11">
      <w:pPr>
        <w:jc w:val="both"/>
      </w:pPr>
    </w:p>
    <w:p w14:paraId="106E27D7" w14:textId="070C736B" w:rsidR="00246D5C" w:rsidRDefault="00246D5C" w:rsidP="00246D5C">
      <w:pPr>
        <w:jc w:val="both"/>
      </w:pPr>
      <w:r>
        <w:rPr>
          <w:b/>
          <w:sz w:val="22"/>
          <w:szCs w:val="22"/>
        </w:rPr>
        <w:t>30</w:t>
      </w:r>
      <w:r w:rsidRPr="003A7669">
        <w:rPr>
          <w:b/>
          <w:sz w:val="22"/>
          <w:szCs w:val="22"/>
        </w:rPr>
        <w:t xml:space="preserve"> Eylül 2026 -</w:t>
      </w:r>
      <w:r>
        <w:rPr>
          <w:b/>
          <w:sz w:val="22"/>
          <w:szCs w:val="22"/>
        </w:rPr>
        <w:t xml:space="preserve"> </w:t>
      </w:r>
      <w:r w:rsidR="00880901">
        <w:t>Bağımsız internet gazetesi T24’ün internet sitesi (t24.com.tr) ve 1,9 milyon takipçili X hesabı (@t24comtr), İstanbul 1. Sulh Ceza Hâkimliğinin 29 Eylül 2026 tarihli ve 2026/8894 sayılı kararıyla erişime engellendi.</w:t>
      </w:r>
    </w:p>
    <w:p w14:paraId="03B48FF0" w14:textId="77777777" w:rsidR="00880901" w:rsidRPr="00246D5C" w:rsidRDefault="00880901" w:rsidP="00246D5C">
      <w:pPr>
        <w:jc w:val="both"/>
      </w:pPr>
    </w:p>
    <w:p w14:paraId="4B94BFA4" w14:textId="0BB2C725" w:rsidR="00246D5C" w:rsidRDefault="00246D5C" w:rsidP="00246D5C">
      <w:pPr>
        <w:jc w:val="both"/>
      </w:pPr>
      <w:r>
        <w:rPr>
          <w:b/>
          <w:sz w:val="22"/>
          <w:szCs w:val="22"/>
        </w:rPr>
        <w:t>30</w:t>
      </w:r>
      <w:r w:rsidRPr="003A7669">
        <w:rPr>
          <w:b/>
          <w:sz w:val="22"/>
          <w:szCs w:val="22"/>
        </w:rPr>
        <w:t xml:space="preserve"> Eylül 2026 -</w:t>
      </w:r>
      <w:r>
        <w:rPr>
          <w:b/>
          <w:sz w:val="22"/>
          <w:szCs w:val="22"/>
        </w:rPr>
        <w:t xml:space="preserve"> </w:t>
      </w:r>
      <w:r w:rsidRPr="00246D5C">
        <w:t>İfade Özgürlüğü Derneği’nin EngelliWeb projesi kapsamında yapılan incelemede, fon krizi hakkında paylaşım yapan en az 147 X hesabının daha bugün erişime engellendiği tespit edildi. Erişime engellenenler arasında finans ve sermaye piyasaları alanında çalışan isimler, ekonomistler, akademisyenler, teknik analistler, traderlar ve yatırımcıların yanı sıra avukatlar da bulunuyor.</w:t>
      </w:r>
    </w:p>
    <w:p w14:paraId="223A92CF" w14:textId="77777777" w:rsidR="00747C18" w:rsidRDefault="00747C18" w:rsidP="00246D5C">
      <w:pPr>
        <w:jc w:val="both"/>
      </w:pPr>
    </w:p>
    <w:p w14:paraId="3C1ECAB1" w14:textId="0A05C166" w:rsidR="00747C18" w:rsidRPr="00747C18" w:rsidRDefault="00747C18" w:rsidP="00246D5C">
      <w:pPr>
        <w:jc w:val="both"/>
      </w:pPr>
      <w:r>
        <w:rPr>
          <w:b/>
          <w:sz w:val="22"/>
          <w:szCs w:val="22"/>
        </w:rPr>
        <w:t>30</w:t>
      </w:r>
      <w:r w:rsidRPr="003A7669">
        <w:rPr>
          <w:b/>
          <w:sz w:val="22"/>
          <w:szCs w:val="22"/>
        </w:rPr>
        <w:t xml:space="preserve"> Eylül 2026</w:t>
      </w:r>
      <w:r>
        <w:rPr>
          <w:b/>
          <w:sz w:val="22"/>
          <w:szCs w:val="22"/>
        </w:rPr>
        <w:t xml:space="preserve"> – </w:t>
      </w:r>
      <w:r w:rsidRPr="00747C18">
        <w:rPr>
          <w:sz w:val="22"/>
          <w:szCs w:val="22"/>
        </w:rPr>
        <w:t xml:space="preserve">Gazeteci Metin </w:t>
      </w:r>
      <w:proofErr w:type="spellStart"/>
      <w:r w:rsidRPr="00747C18">
        <w:rPr>
          <w:sz w:val="22"/>
          <w:szCs w:val="22"/>
        </w:rPr>
        <w:t>Yoksu’nun</w:t>
      </w:r>
      <w:proofErr w:type="spellEnd"/>
      <w:r w:rsidRPr="00747C18">
        <w:rPr>
          <w:sz w:val="22"/>
          <w:szCs w:val="22"/>
        </w:rPr>
        <w:t xml:space="preserve"> Arif Güran’ın adalet yürüyüşü ile ilgili 4 dijital medya paylaşımına erişim engeli getirildi</w:t>
      </w:r>
    </w:p>
    <w:p w14:paraId="0100A0E9" w14:textId="77777777" w:rsidR="00915F11" w:rsidRPr="00F1561C" w:rsidRDefault="00915F11" w:rsidP="00F1561C">
      <w:pPr>
        <w:jc w:val="both"/>
      </w:pPr>
    </w:p>
    <w:p w14:paraId="22035DED" w14:textId="0016F7F8" w:rsidR="00F1561C" w:rsidRDefault="00F1561C" w:rsidP="00FE083E">
      <w:pPr>
        <w:jc w:val="both"/>
        <w:rPr>
          <w:b/>
          <w:sz w:val="22"/>
          <w:szCs w:val="22"/>
        </w:rPr>
      </w:pPr>
    </w:p>
    <w:p w14:paraId="48B5E7FB" w14:textId="77777777" w:rsidR="00AC650F" w:rsidRDefault="00AC650F" w:rsidP="00322570">
      <w:pPr>
        <w:ind w:left="256"/>
        <w:jc w:val="both"/>
        <w:rPr>
          <w:b/>
          <w:sz w:val="22"/>
          <w:szCs w:val="22"/>
          <w:u w:val="thick"/>
        </w:rPr>
      </w:pPr>
    </w:p>
    <w:p w14:paraId="5C2D3FD9" w14:textId="77777777" w:rsidR="00CA54F4" w:rsidRPr="00F445E9" w:rsidRDefault="00CA54F4" w:rsidP="00322570">
      <w:pPr>
        <w:ind w:left="256"/>
        <w:jc w:val="both"/>
        <w:rPr>
          <w:b/>
          <w:sz w:val="22"/>
          <w:szCs w:val="22"/>
          <w:u w:val="thick"/>
        </w:rPr>
      </w:pPr>
    </w:p>
    <w:p w14:paraId="77E81B4D" w14:textId="77777777" w:rsidR="0014360E" w:rsidRPr="00F445E9" w:rsidRDefault="0014360E" w:rsidP="00322570">
      <w:pPr>
        <w:ind w:left="256"/>
        <w:jc w:val="both"/>
        <w:rPr>
          <w:b/>
          <w:sz w:val="22"/>
          <w:szCs w:val="22"/>
        </w:rPr>
      </w:pPr>
      <w:r w:rsidRPr="00F445E9">
        <w:rPr>
          <w:b/>
          <w:sz w:val="22"/>
          <w:szCs w:val="22"/>
          <w:u w:val="thick"/>
        </w:rPr>
        <w:t>TUTUKLU</w:t>
      </w:r>
      <w:r w:rsidRPr="00F445E9">
        <w:rPr>
          <w:b/>
          <w:spacing w:val="-6"/>
          <w:sz w:val="22"/>
          <w:szCs w:val="22"/>
          <w:u w:val="thick"/>
        </w:rPr>
        <w:t xml:space="preserve"> </w:t>
      </w:r>
      <w:r w:rsidRPr="00F445E9">
        <w:rPr>
          <w:b/>
          <w:sz w:val="22"/>
          <w:szCs w:val="22"/>
          <w:u w:val="thick"/>
        </w:rPr>
        <w:t>GAZETECİLERİN</w:t>
      </w:r>
      <w:r w:rsidRPr="00F445E9">
        <w:rPr>
          <w:b/>
          <w:spacing w:val="-5"/>
          <w:sz w:val="22"/>
          <w:szCs w:val="22"/>
          <w:u w:val="thick"/>
        </w:rPr>
        <w:t xml:space="preserve"> </w:t>
      </w:r>
      <w:r w:rsidRPr="00F445E9">
        <w:rPr>
          <w:b/>
          <w:sz w:val="22"/>
          <w:szCs w:val="22"/>
          <w:u w:val="thick"/>
        </w:rPr>
        <w:t>LİSTESİ</w:t>
      </w:r>
    </w:p>
    <w:p w14:paraId="1E6C5BF3" w14:textId="77777777" w:rsidR="0014360E" w:rsidRPr="00F445E9" w:rsidRDefault="0014360E" w:rsidP="00322570">
      <w:pPr>
        <w:pStyle w:val="GvdeMetni"/>
        <w:jc w:val="both"/>
        <w:rPr>
          <w:b/>
          <w:sz w:val="22"/>
          <w:szCs w:val="22"/>
        </w:rPr>
      </w:pPr>
    </w:p>
    <w:p w14:paraId="1871C0A3" w14:textId="27DD873C" w:rsidR="005730E7" w:rsidRPr="00A95073" w:rsidRDefault="005730E7"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Ahmet Polad  – Özgür TV programcısı ve ETHA Yazarı</w:t>
      </w:r>
    </w:p>
    <w:p w14:paraId="610574AF" w14:textId="77777777" w:rsidR="00F94BD1"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Ahmet Uzan – Sabah Egeli Gazetesi Haber Müdürü</w:t>
      </w:r>
    </w:p>
    <w:p w14:paraId="6653099C" w14:textId="004B23D4" w:rsidR="00DB5A14" w:rsidRPr="00A95073" w:rsidRDefault="00F94BD1" w:rsidP="00F94BD1">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F94BD1">
        <w:rPr>
          <w:rFonts w:ascii="Times New Roman" w:hAnsi="Times New Roman"/>
          <w:sz w:val="24"/>
          <w:szCs w:val="24"/>
        </w:rPr>
        <w:t>Ali Tarakcı</w:t>
      </w:r>
      <w:r>
        <w:rPr>
          <w:rFonts w:ascii="Times New Roman" w:hAnsi="Times New Roman"/>
          <w:sz w:val="24"/>
          <w:szCs w:val="24"/>
        </w:rPr>
        <w:t xml:space="preserve"> </w:t>
      </w:r>
      <w:r w:rsidR="00DB5A14" w:rsidRPr="00A95073">
        <w:rPr>
          <w:rFonts w:ascii="Times New Roman" w:hAnsi="Times New Roman"/>
          <w:sz w:val="24"/>
          <w:szCs w:val="24"/>
        </w:rPr>
        <w:t xml:space="preserve"> </w:t>
      </w:r>
      <w:r w:rsidRPr="00A95073">
        <w:rPr>
          <w:rFonts w:ascii="Times New Roman" w:hAnsi="Times New Roman"/>
          <w:sz w:val="24"/>
          <w:szCs w:val="24"/>
        </w:rPr>
        <w:t>–  Gazeteci</w:t>
      </w:r>
    </w:p>
    <w:p w14:paraId="35DEBDB1"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Ali Ünal – Zaman Gazetesi Köşe Yazarı </w:t>
      </w:r>
    </w:p>
    <w:p w14:paraId="16D2B62D" w14:textId="36A607FF" w:rsidR="00435C71" w:rsidRPr="00A95073" w:rsidRDefault="00435C71"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Derya </w:t>
      </w:r>
      <w:proofErr w:type="spellStart"/>
      <w:r>
        <w:rPr>
          <w:rFonts w:ascii="Times New Roman" w:hAnsi="Times New Roman"/>
          <w:sz w:val="24"/>
          <w:szCs w:val="24"/>
        </w:rPr>
        <w:t>Okatan</w:t>
      </w:r>
      <w:proofErr w:type="spellEnd"/>
    </w:p>
    <w:p w14:paraId="6B8E8155" w14:textId="7BABFDCB" w:rsidR="00A95C4D" w:rsidRPr="00A95073" w:rsidRDefault="00DB5A14" w:rsidP="00AD1E59">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Devrim Ayık – Özgür Halk Dergisi Çalışanı</w:t>
      </w:r>
    </w:p>
    <w:p w14:paraId="3EEA679E"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Erdal Süsem – Eylül Dergisi Editörü </w:t>
      </w:r>
    </w:p>
    <w:p w14:paraId="4195EB45"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Erol Zavar – Odak Dergisi Sahibi ve Yazı İşleri Müdürü </w:t>
      </w:r>
    </w:p>
    <w:p w14:paraId="4EA27F44" w14:textId="77777777" w:rsidR="00915F11" w:rsidRPr="00A95073" w:rsidRDefault="00915F11" w:rsidP="00915F11">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915F11">
        <w:rPr>
          <w:rFonts w:ascii="Times New Roman" w:hAnsi="Times New Roman"/>
          <w:sz w:val="24"/>
          <w:szCs w:val="24"/>
        </w:rPr>
        <w:t>Fatih Ergin</w:t>
      </w:r>
      <w:r>
        <w:rPr>
          <w:rFonts w:ascii="Times New Roman" w:hAnsi="Times New Roman"/>
          <w:sz w:val="24"/>
          <w:szCs w:val="24"/>
        </w:rPr>
        <w:t xml:space="preserve"> </w:t>
      </w:r>
      <w:r w:rsidRPr="00A95073">
        <w:rPr>
          <w:rFonts w:ascii="Times New Roman" w:hAnsi="Times New Roman"/>
          <w:sz w:val="24"/>
          <w:szCs w:val="24"/>
        </w:rPr>
        <w:t>–  Gazeteci</w:t>
      </w:r>
    </w:p>
    <w:p w14:paraId="65554FE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Hatice Duman – Atılım Gazetesi Sahibi ve Yazı İşleri Müdürü</w:t>
      </w:r>
    </w:p>
    <w:p w14:paraId="4806ADF4" w14:textId="18D3E771" w:rsidR="00F56E13" w:rsidRDefault="00F56E13"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Hüseyin Aykan – Bolu Gündem Gazetesi Genel Yayın Yönetmeni </w:t>
      </w:r>
    </w:p>
    <w:p w14:paraId="3412461B" w14:textId="340BE183" w:rsidR="00115D00" w:rsidRPr="00A95073" w:rsidRDefault="00115D00"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İrem Delice </w:t>
      </w:r>
      <w:r w:rsidRPr="00A95073">
        <w:rPr>
          <w:rFonts w:ascii="Times New Roman" w:hAnsi="Times New Roman"/>
          <w:sz w:val="24"/>
          <w:szCs w:val="24"/>
        </w:rPr>
        <w:t>–  Gazeteci</w:t>
      </w:r>
    </w:p>
    <w:p w14:paraId="14E87BF0"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Kadir Koç – Hüryol İmtiyaz Sahibi</w:t>
      </w:r>
    </w:p>
    <w:p w14:paraId="35E7602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Mehmet Baransu – Taraf Gazetesi Yazarı</w:t>
      </w:r>
    </w:p>
    <w:p w14:paraId="0861B52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lastRenderedPageBreak/>
        <w:t>Merdan Yanardağ –  Gazeteci</w:t>
      </w:r>
    </w:p>
    <w:p w14:paraId="277071D7"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Miktat Algül – Mezitli FM Genel Yayın Yönetmeni</w:t>
      </w:r>
    </w:p>
    <w:p w14:paraId="1FCC0D90"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Murat Çapan – Nokta Dergisi Sorumlu Yazı İşleri Müdürü</w:t>
      </w:r>
    </w:p>
    <w:p w14:paraId="72311996"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Mustafa Gök – Ekmek ve Adalet Dergisi Ankara Temsilcisi</w:t>
      </w:r>
    </w:p>
    <w:p w14:paraId="15C3594C" w14:textId="63837852" w:rsidR="006322CC" w:rsidRPr="00A95073" w:rsidRDefault="006322CC"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Nadiye Gürbüz – Etkin Haber Ajansı (ETHA) </w:t>
      </w:r>
      <w:r w:rsidR="004F5377" w:rsidRPr="00A95073">
        <w:rPr>
          <w:rFonts w:ascii="Times New Roman" w:hAnsi="Times New Roman"/>
          <w:sz w:val="24"/>
          <w:szCs w:val="24"/>
        </w:rPr>
        <w:t>E</w:t>
      </w:r>
      <w:r w:rsidRPr="00A95073">
        <w:rPr>
          <w:rFonts w:ascii="Times New Roman" w:hAnsi="Times New Roman"/>
          <w:sz w:val="24"/>
          <w:szCs w:val="24"/>
        </w:rPr>
        <w:t>ditörü</w:t>
      </w:r>
    </w:p>
    <w:p w14:paraId="5C9FA237" w14:textId="0775E9D0" w:rsidR="00A95073" w:rsidRPr="00A95073" w:rsidRDefault="00A95073"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Osman Arslan –  Gazeteci</w:t>
      </w:r>
    </w:p>
    <w:p w14:paraId="60AF8C3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Osman Çalık – Samanyolu Haber Radyo Yayın Yönetmeni</w:t>
      </w:r>
    </w:p>
    <w:p w14:paraId="48D97217" w14:textId="02B5C3F4" w:rsidR="00823B19" w:rsidRPr="00A95073" w:rsidRDefault="00823B19"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Oya Lale Özan Arslan – </w:t>
      </w:r>
      <w:r w:rsidR="009C7D0B" w:rsidRPr="00A95073">
        <w:rPr>
          <w:rFonts w:ascii="Times New Roman" w:hAnsi="Times New Roman"/>
          <w:sz w:val="24"/>
          <w:szCs w:val="24"/>
        </w:rPr>
        <w:t>Gazeteci</w:t>
      </w:r>
    </w:p>
    <w:p w14:paraId="49A4375C" w14:textId="6DD5E145"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Özden Kınık – TRT </w:t>
      </w:r>
      <w:r w:rsidR="004F5377" w:rsidRPr="00A95073">
        <w:rPr>
          <w:rFonts w:ascii="Times New Roman" w:hAnsi="Times New Roman"/>
          <w:sz w:val="24"/>
          <w:szCs w:val="24"/>
        </w:rPr>
        <w:t>Ç</w:t>
      </w:r>
      <w:r w:rsidRPr="00A95073">
        <w:rPr>
          <w:rFonts w:ascii="Times New Roman" w:hAnsi="Times New Roman"/>
          <w:sz w:val="24"/>
          <w:szCs w:val="24"/>
        </w:rPr>
        <w:t>alışanı</w:t>
      </w:r>
    </w:p>
    <w:p w14:paraId="3BECA288"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Recai Morkoç – Cihan Haber Ajansı Antalya Bölge Bürosu Editörü</w:t>
      </w:r>
    </w:p>
    <w:p w14:paraId="00241AA5"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Sami Tunca – Mücadele Birliği Dergisi Yazı İşleri Müdürü </w:t>
      </w:r>
    </w:p>
    <w:p w14:paraId="7B104887" w14:textId="4E49BDD7" w:rsidR="009C7D0B" w:rsidRPr="00A95073" w:rsidRDefault="009C7D0B"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Selahattin Günday –  Gazeteci</w:t>
      </w:r>
    </w:p>
    <w:p w14:paraId="041EDA40"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Semih Elitaş – Azadiya Welat Gazetesi Çalışanı</w:t>
      </w:r>
    </w:p>
    <w:p w14:paraId="55F3790A" w14:textId="55FDECCC" w:rsidR="00B2745D" w:rsidRPr="00A95073" w:rsidRDefault="00B2745D"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Songül Yücel – Önsöz Dergisi Genel Yayın Yönetmeni</w:t>
      </w:r>
    </w:p>
    <w:p w14:paraId="3E2835B2" w14:textId="77777777" w:rsidR="00A95073" w:rsidRPr="00A95073" w:rsidRDefault="00A95073" w:rsidP="00A95073">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Tuğba Tekerek – Gazeteci</w:t>
      </w:r>
    </w:p>
    <w:p w14:paraId="6BDE7ACD"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Ziya Ataman – Dicle Haber Ajansı (DİHA) Muhabiri</w:t>
      </w:r>
    </w:p>
    <w:p w14:paraId="3DBD8D55" w14:textId="77777777" w:rsidR="00FB53B3" w:rsidRPr="00F445E9" w:rsidRDefault="00FB53B3" w:rsidP="00FB53B3">
      <w:pPr>
        <w:autoSpaceDE w:val="0"/>
        <w:autoSpaceDN w:val="0"/>
        <w:adjustRightInd w:val="0"/>
        <w:jc w:val="both"/>
        <w:rPr>
          <w:sz w:val="22"/>
          <w:szCs w:val="22"/>
        </w:rPr>
      </w:pPr>
    </w:p>
    <w:p w14:paraId="000409D1" w14:textId="77777777" w:rsidR="00FB53B3" w:rsidRPr="00F445E9" w:rsidRDefault="00FB53B3" w:rsidP="00FB53B3">
      <w:pPr>
        <w:autoSpaceDE w:val="0"/>
        <w:autoSpaceDN w:val="0"/>
        <w:adjustRightInd w:val="0"/>
        <w:jc w:val="both"/>
        <w:rPr>
          <w:sz w:val="22"/>
          <w:szCs w:val="22"/>
        </w:rPr>
      </w:pPr>
      <w:bookmarkStart w:id="0" w:name="_GoBack"/>
      <w:bookmarkEnd w:id="0"/>
    </w:p>
    <w:p w14:paraId="35F93B6B" w14:textId="77777777" w:rsidR="00FB53B3" w:rsidRPr="00F445E9" w:rsidRDefault="00FB53B3" w:rsidP="00FB53B3">
      <w:pPr>
        <w:autoSpaceDE w:val="0"/>
        <w:autoSpaceDN w:val="0"/>
        <w:adjustRightInd w:val="0"/>
        <w:jc w:val="both"/>
        <w:rPr>
          <w:sz w:val="22"/>
          <w:szCs w:val="22"/>
        </w:rPr>
      </w:pPr>
    </w:p>
    <w:p w14:paraId="4FC1A4D4" w14:textId="77777777" w:rsidR="003A74A0" w:rsidRPr="00F445E9" w:rsidRDefault="003A74A0" w:rsidP="003A74A0">
      <w:pPr>
        <w:pStyle w:val="ListeParagraf"/>
        <w:ind w:left="0"/>
        <w:jc w:val="both"/>
        <w:rPr>
          <w:rFonts w:ascii="Times New Roman" w:hAnsi="Times New Roman"/>
        </w:rPr>
      </w:pPr>
    </w:p>
    <w:p w14:paraId="735BD206" w14:textId="77777777" w:rsidR="003A74A0" w:rsidRPr="00F445E9" w:rsidRDefault="003A74A0" w:rsidP="003A74A0">
      <w:pPr>
        <w:pStyle w:val="ListeParagraf"/>
        <w:ind w:left="0"/>
        <w:jc w:val="both"/>
        <w:rPr>
          <w:rFonts w:ascii="Times New Roman" w:hAnsi="Times New Roman"/>
        </w:rPr>
      </w:pPr>
    </w:p>
    <w:p w14:paraId="38244828" w14:textId="437C68F1" w:rsidR="000C5A84" w:rsidRDefault="00470168" w:rsidP="000C5A84">
      <w:pPr>
        <w:pStyle w:val="ListeParagraf"/>
        <w:autoSpaceDE w:val="0"/>
        <w:autoSpaceDN w:val="0"/>
        <w:adjustRightInd w:val="0"/>
        <w:jc w:val="both"/>
        <w:rPr>
          <w:rFonts w:ascii="Times New Roman" w:hAnsi="Times New Roman"/>
        </w:rPr>
      </w:pPr>
      <w:r>
        <w:rPr>
          <w:rFonts w:ascii="Times New Roman" w:hAnsi="Times New Roman"/>
        </w:rPr>
        <w:t xml:space="preserve">Eylül ayı içerisinde Ali Çağatay, Pınar Gayıp ve Elif Bayburt tahliye edilirken; </w:t>
      </w:r>
      <w:r w:rsidR="003B1F52">
        <w:rPr>
          <w:rFonts w:ascii="Times New Roman" w:hAnsi="Times New Roman"/>
        </w:rPr>
        <w:t xml:space="preserve">1 Ekim’de Ali Çağatay tahliye edildi. </w:t>
      </w:r>
      <w:proofErr w:type="spellStart"/>
      <w:r>
        <w:rPr>
          <w:rFonts w:ascii="Times New Roman" w:hAnsi="Times New Roman"/>
        </w:rPr>
        <w:t>Ahmed</w:t>
      </w:r>
      <w:proofErr w:type="spellEnd"/>
      <w:r>
        <w:rPr>
          <w:rFonts w:ascii="Times New Roman" w:hAnsi="Times New Roman"/>
        </w:rPr>
        <w:t xml:space="preserve"> </w:t>
      </w:r>
      <w:proofErr w:type="spellStart"/>
      <w:r>
        <w:rPr>
          <w:rFonts w:ascii="Times New Roman" w:hAnsi="Times New Roman"/>
        </w:rPr>
        <w:t>Polad</w:t>
      </w:r>
      <w:proofErr w:type="spellEnd"/>
      <w:r>
        <w:rPr>
          <w:rFonts w:ascii="Times New Roman" w:hAnsi="Times New Roman"/>
        </w:rPr>
        <w:t>, Oya Lale Özan Arslan,</w:t>
      </w:r>
      <w:r w:rsidR="00611203">
        <w:rPr>
          <w:rFonts w:ascii="Times New Roman" w:hAnsi="Times New Roman"/>
        </w:rPr>
        <w:t xml:space="preserve"> Hüseyin Aykan, Selahattin Günday, Tuğba </w:t>
      </w:r>
      <w:proofErr w:type="gramStart"/>
      <w:r w:rsidR="00611203">
        <w:rPr>
          <w:rFonts w:ascii="Times New Roman" w:hAnsi="Times New Roman"/>
        </w:rPr>
        <w:t>Tekerek</w:t>
      </w:r>
      <w:r w:rsidR="00915F11">
        <w:rPr>
          <w:rFonts w:ascii="Times New Roman" w:hAnsi="Times New Roman"/>
        </w:rPr>
        <w:t>,</w:t>
      </w:r>
      <w:r w:rsidR="00611203">
        <w:rPr>
          <w:rFonts w:ascii="Times New Roman" w:hAnsi="Times New Roman"/>
        </w:rPr>
        <w:t>Osman</w:t>
      </w:r>
      <w:proofErr w:type="gramEnd"/>
      <w:r w:rsidR="00611203">
        <w:rPr>
          <w:rFonts w:ascii="Times New Roman" w:hAnsi="Times New Roman"/>
        </w:rPr>
        <w:t xml:space="preserve"> Arslan</w:t>
      </w:r>
      <w:r w:rsidR="00915F11">
        <w:rPr>
          <w:rFonts w:ascii="Times New Roman" w:hAnsi="Times New Roman"/>
        </w:rPr>
        <w:t xml:space="preserve"> Ali Tarakcı ve Fatih Ergin</w:t>
      </w:r>
      <w:r w:rsidR="00611203">
        <w:rPr>
          <w:rFonts w:ascii="Times New Roman" w:hAnsi="Times New Roman"/>
        </w:rPr>
        <w:t xml:space="preserve"> </w:t>
      </w:r>
      <w:r w:rsidR="003B1F52">
        <w:rPr>
          <w:rFonts w:ascii="Times New Roman" w:hAnsi="Times New Roman"/>
        </w:rPr>
        <w:t xml:space="preserve">ise </w:t>
      </w:r>
      <w:r w:rsidR="00611203">
        <w:rPr>
          <w:rFonts w:ascii="Times New Roman" w:hAnsi="Times New Roman"/>
        </w:rPr>
        <w:t xml:space="preserve">tutuklandı. </w:t>
      </w:r>
      <w:r>
        <w:rPr>
          <w:rFonts w:ascii="Times New Roman" w:hAnsi="Times New Roman"/>
        </w:rPr>
        <w:t xml:space="preserve"> </w:t>
      </w:r>
      <w:r w:rsidR="00435C71">
        <w:rPr>
          <w:rFonts w:ascii="Times New Roman" w:hAnsi="Times New Roman"/>
        </w:rPr>
        <w:t xml:space="preserve">Gazeteci Derya </w:t>
      </w:r>
      <w:proofErr w:type="spellStart"/>
      <w:r w:rsidR="00435C71">
        <w:rPr>
          <w:rFonts w:ascii="Times New Roman" w:hAnsi="Times New Roman"/>
        </w:rPr>
        <w:t>Okatan</w:t>
      </w:r>
      <w:proofErr w:type="spellEnd"/>
      <w:r w:rsidR="00435C71">
        <w:rPr>
          <w:rFonts w:ascii="Times New Roman" w:hAnsi="Times New Roman"/>
        </w:rPr>
        <w:t xml:space="preserve"> ise 2 Ekim’de tutuklanması üzerine tutuklu listesine eklendi. </w:t>
      </w:r>
    </w:p>
    <w:p w14:paraId="0F24D95C" w14:textId="77777777" w:rsidR="009830C8" w:rsidRDefault="009830C8" w:rsidP="000C5A84">
      <w:pPr>
        <w:pStyle w:val="ListeParagraf"/>
        <w:autoSpaceDE w:val="0"/>
        <w:autoSpaceDN w:val="0"/>
        <w:adjustRightInd w:val="0"/>
        <w:jc w:val="both"/>
        <w:rPr>
          <w:rFonts w:ascii="Times New Roman" w:hAnsi="Times New Roman"/>
        </w:rPr>
      </w:pPr>
    </w:p>
    <w:p w14:paraId="79A4F4C9" w14:textId="77777777" w:rsidR="009830C8" w:rsidRPr="00F445E9" w:rsidRDefault="009830C8" w:rsidP="000C5A84">
      <w:pPr>
        <w:pStyle w:val="ListeParagraf"/>
        <w:autoSpaceDE w:val="0"/>
        <w:autoSpaceDN w:val="0"/>
        <w:adjustRightInd w:val="0"/>
        <w:jc w:val="both"/>
        <w:rPr>
          <w:rFonts w:ascii="Times New Roman" w:hAnsi="Times New Roman"/>
        </w:rPr>
      </w:pPr>
    </w:p>
    <w:p w14:paraId="6DDA0033" w14:textId="77777777" w:rsidR="00FB53B3" w:rsidRPr="00F445E9" w:rsidRDefault="00FB53B3" w:rsidP="00FB53B3">
      <w:pPr>
        <w:autoSpaceDE w:val="0"/>
        <w:autoSpaceDN w:val="0"/>
        <w:adjustRightInd w:val="0"/>
        <w:jc w:val="both"/>
        <w:rPr>
          <w:sz w:val="22"/>
          <w:szCs w:val="22"/>
        </w:rPr>
      </w:pPr>
    </w:p>
    <w:sectPr w:rsidR="00FB53B3" w:rsidRPr="00F445E9" w:rsidSect="009665CD">
      <w:headerReference w:type="default" r:id="rId11"/>
      <w:footerReference w:type="default" r:id="rId12"/>
      <w:pgSz w:w="11906" w:h="16838"/>
      <w:pgMar w:top="1293" w:right="1417" w:bottom="1134" w:left="1417" w:header="568" w:footer="62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1C443" w14:textId="77777777" w:rsidR="004F4EB3" w:rsidRDefault="004F4EB3" w:rsidP="005514C6">
      <w:r>
        <w:separator/>
      </w:r>
    </w:p>
  </w:endnote>
  <w:endnote w:type="continuationSeparator" w:id="0">
    <w:p w14:paraId="12767FEB" w14:textId="77777777" w:rsidR="004F4EB3" w:rsidRDefault="004F4EB3" w:rsidP="0055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hnschrift SemiBold Condensed">
    <w:panose1 w:val="020B0502040204020203"/>
    <w:charset w:val="A2"/>
    <w:family w:val="swiss"/>
    <w:pitch w:val="variable"/>
    <w:sig w:usb0="A00002C7" w:usb1="00000002"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0BC90" w14:textId="59BBE119" w:rsidR="009D36A8" w:rsidRDefault="009D36A8"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noProof/>
        <w:color w:val="BFBFBF" w:themeColor="background1" w:themeShade="BF"/>
        <w:sz w:val="20"/>
        <w:szCs w:val="20"/>
        <w:lang w:eastAsia="tr-TR"/>
      </w:rPr>
      <mc:AlternateContent>
        <mc:Choice Requires="wps">
          <w:drawing>
            <wp:anchor distT="0" distB="0" distL="114300" distR="114300" simplePos="0" relativeHeight="251661312" behindDoc="0" locked="0" layoutInCell="1" allowOverlap="1" wp14:anchorId="12D03016" wp14:editId="292A423F">
              <wp:simplePos x="0" y="0"/>
              <wp:positionH relativeFrom="column">
                <wp:posOffset>6654</wp:posOffset>
              </wp:positionH>
              <wp:positionV relativeFrom="paragraph">
                <wp:posOffset>78188</wp:posOffset>
              </wp:positionV>
              <wp:extent cx="4556097" cy="0"/>
              <wp:effectExtent l="0" t="0" r="16510" b="19050"/>
              <wp:wrapNone/>
              <wp:docPr id="1" name="Düz Bağlayıcı 1"/>
              <wp:cNvGraphicFramePr/>
              <a:graphic xmlns:a="http://schemas.openxmlformats.org/drawingml/2006/main">
                <a:graphicData uri="http://schemas.microsoft.com/office/word/2010/wordprocessingShape">
                  <wps:wsp>
                    <wps:cNvCnPr/>
                    <wps:spPr>
                      <a:xfrm>
                        <a:off x="0" y="0"/>
                        <a:ext cx="45560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Düz Bağlayıcı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6.15pt" to="359.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" strokecolor="black [3040]"/>
          </w:pict>
        </mc:Fallback>
      </mc:AlternateContent>
    </w:r>
  </w:p>
  <w:p w14:paraId="792A5C4A" w14:textId="208015CA" w:rsidR="009D36A8" w:rsidRPr="00E83CE7" w:rsidRDefault="009D36A8" w:rsidP="003E0A38">
    <w:pPr>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color w:val="BFBFBF" w:themeColor="background1" w:themeShade="BF"/>
        <w:sz w:val="20"/>
        <w:szCs w:val="20"/>
        <w:shd w:val="clear" w:color="auto" w:fill="FFFFFF"/>
      </w:rPr>
      <w:t xml:space="preserve">Adres: </w:t>
    </w:r>
    <w:r w:rsidR="0026794E" w:rsidRPr="0026794E">
      <w:rPr>
        <w:rFonts w:ascii="Bahnschrift SemiBold Condensed" w:hAnsi="Bahnschrift SemiBold Condensed" w:cs="Arial"/>
        <w:color w:val="BFBFBF" w:themeColor="background1" w:themeShade="BF"/>
        <w:sz w:val="20"/>
        <w:szCs w:val="20"/>
        <w:shd w:val="clear" w:color="auto" w:fill="FFFFFF"/>
      </w:rPr>
      <w:t xml:space="preserve">Kooperatifler Mah. Yaşar Kemal Cad. </w:t>
    </w:r>
    <w:proofErr w:type="spellStart"/>
    <w:r w:rsidR="0026794E" w:rsidRPr="0026794E">
      <w:rPr>
        <w:rFonts w:ascii="Bahnschrift SemiBold Condensed" w:hAnsi="Bahnschrift SemiBold Condensed" w:cs="Arial"/>
        <w:color w:val="BFBFBF" w:themeColor="background1" w:themeShade="BF"/>
        <w:sz w:val="20"/>
        <w:szCs w:val="20"/>
        <w:shd w:val="clear" w:color="auto" w:fill="FFFFFF"/>
      </w:rPr>
      <w:t>Çeysa</w:t>
    </w:r>
    <w:proofErr w:type="spellEnd"/>
    <w:r w:rsidR="0026794E" w:rsidRPr="0026794E">
      <w:rPr>
        <w:rFonts w:ascii="Bahnschrift SemiBold Condensed" w:hAnsi="Bahnschrift SemiBold Condensed" w:cs="Arial"/>
        <w:color w:val="BFBFBF" w:themeColor="background1" w:themeShade="BF"/>
        <w:sz w:val="20"/>
        <w:szCs w:val="20"/>
        <w:shd w:val="clear" w:color="auto" w:fill="FFFFFF"/>
      </w:rPr>
      <w:t xml:space="preserve"> Plaza No: 30 Kat: 7 No: 13 Yenişehir/Diyarbakır</w:t>
    </w:r>
  </w:p>
  <w:p w14:paraId="692385C8" w14:textId="77777777" w:rsidR="009D36A8" w:rsidRPr="00E83CE7" w:rsidRDefault="009D36A8" w:rsidP="00894092">
    <w:pPr>
      <w:pStyle w:val="Altbilgi"/>
      <w:rPr>
        <w:color w:val="BFBFBF" w:themeColor="background1" w:themeShade="BF"/>
        <w:sz w:val="18"/>
        <w:szCs w:val="18"/>
      </w:rPr>
    </w:pPr>
    <w:r w:rsidRPr="00E83CE7">
      <w:rPr>
        <w:color w:val="BFBFBF" w:themeColor="background1" w:themeShade="BF"/>
      </w:rPr>
      <w:t xml:space="preserve">         </w:t>
    </w:r>
    <w:hyperlink r:id="rId1" w:history="1">
      <w:r w:rsidRPr="00E83CE7">
        <w:rPr>
          <w:rStyle w:val="Kpr"/>
          <w:rFonts w:ascii="Bahnschrift SemiBold Condensed" w:eastAsia="Times New Roman" w:hAnsi="Bahnschrift SemiBold Condensed"/>
          <w:b/>
          <w:color w:val="BFBFBF" w:themeColor="background1" w:themeShade="BF"/>
          <w:sz w:val="20"/>
          <w:szCs w:val="20"/>
        </w:rPr>
        <w:t>dfg.dernegi@gmail.com</w:t>
      </w:r>
    </w:hyperlink>
    <w:r w:rsidRPr="00E83CE7">
      <w:rPr>
        <w:rFonts w:ascii="Bahnschrift SemiBold Condensed" w:eastAsia="Times New Roman" w:hAnsi="Bahnschrift SemiBold Condensed"/>
        <w:b/>
        <w:color w:val="BFBFBF" w:themeColor="background1" w:themeShade="BF"/>
        <w:sz w:val="20"/>
        <w:szCs w:val="20"/>
        <w:u w:val="single"/>
        <w:lang w:eastAsia="tr-TR"/>
      </w:rPr>
      <w:t xml:space="preserve"> / </w:t>
    </w:r>
    <w:hyperlink r:id="rId2" w:history="1">
      <w:r w:rsidRPr="00E83CE7">
        <w:rPr>
          <w:rStyle w:val="Kpr"/>
          <w:rFonts w:ascii="Bahnschrift SemiBold Condensed" w:eastAsia="Times New Roman" w:hAnsi="Bahnschrift SemiBold Condensed"/>
          <w:b/>
          <w:color w:val="BFBFBF" w:themeColor="background1" w:themeShade="BF"/>
          <w:sz w:val="20"/>
          <w:szCs w:val="20"/>
        </w:rPr>
        <w:t>www.diclefiratgazeteciler.org</w:t>
      </w:r>
    </w:hyperlink>
    <w:r w:rsidRPr="00E83CE7">
      <w:rPr>
        <w:rFonts w:ascii="Bahnschrift SemiBold Condensed" w:hAnsi="Bahnschrift SemiBold Condensed"/>
        <w:color w:val="BFBFBF" w:themeColor="background1" w:themeShade="BF"/>
        <w:u w:val="single"/>
      </w:rPr>
      <w:t xml:space="preserve">         </w:t>
    </w:r>
  </w:p>
  <w:p w14:paraId="64306696" w14:textId="743D9281" w:rsidR="009D36A8" w:rsidRPr="00894092" w:rsidRDefault="009D36A8" w:rsidP="0089409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4DE64B" w14:textId="77777777" w:rsidR="004F4EB3" w:rsidRDefault="004F4EB3" w:rsidP="005514C6">
      <w:r>
        <w:separator/>
      </w:r>
    </w:p>
  </w:footnote>
  <w:footnote w:type="continuationSeparator" w:id="0">
    <w:p w14:paraId="4342747D" w14:textId="77777777" w:rsidR="004F4EB3" w:rsidRDefault="004F4EB3" w:rsidP="005514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FC9F7" w14:textId="77777777" w:rsidR="009D36A8" w:rsidRPr="00E83CE7" w:rsidRDefault="009D36A8" w:rsidP="005514C6">
    <w:pPr>
      <w:pStyle w:val="stbilgi"/>
      <w:tabs>
        <w:tab w:val="left" w:pos="1453"/>
      </w:tabs>
      <w:jc w:val="center"/>
      <w:rPr>
        <w:rFonts w:ascii="Bahnschrift SemiBold Condensed" w:eastAsia="Times New Roman" w:hAnsi="Bahnschrift SemiBold Condensed"/>
        <w:b/>
        <w:color w:val="BFBFBF" w:themeColor="background1" w:themeShade="BF"/>
        <w:sz w:val="20"/>
        <w:szCs w:val="20"/>
        <w:lang w:eastAsia="tr-TR"/>
      </w:rPr>
    </w:pPr>
    <w:r w:rsidRPr="00E83CE7">
      <w:rPr>
        <w:rFonts w:ascii="Bahnschrift SemiBold Condensed" w:eastAsia="Times New Roman" w:hAnsi="Bahnschrift SemiBold Condensed"/>
        <w:b/>
        <w:color w:val="BFBFBF" w:themeColor="background1" w:themeShade="BF"/>
        <w:sz w:val="18"/>
        <w:szCs w:val="18"/>
        <w:lang w:eastAsia="tr-TR"/>
      </w:rPr>
      <w:t xml:space="preserve">KOMALEYA ROJNAMEGERAN A DÎCLE FIRATÊ </w:t>
    </w:r>
    <w:r w:rsidRPr="00E83CE7">
      <w:rPr>
        <w:rFonts w:ascii="Bahnschrift SemiBold Condensed" w:eastAsia="Times New Roman" w:hAnsi="Bahnschrift SemiBold Condensed"/>
        <w:b/>
        <w:color w:val="BFBFBF" w:themeColor="background1" w:themeShade="BF"/>
        <w:sz w:val="20"/>
        <w:szCs w:val="20"/>
        <w:lang w:eastAsia="tr-TR"/>
      </w:rPr>
      <w:t xml:space="preserve">   </w:t>
    </w:r>
    <w:r w:rsidRPr="00E83CE7">
      <w:rPr>
        <w:noProof/>
        <w:color w:val="BFBFBF" w:themeColor="background1" w:themeShade="BF"/>
        <w:lang w:eastAsia="tr-TR"/>
      </w:rPr>
      <w:drawing>
        <wp:inline distT="0" distB="0" distL="0" distR="0" wp14:anchorId="04333AED" wp14:editId="3C684C7F">
          <wp:extent cx="970059" cy="393500"/>
          <wp:effectExtent l="0" t="0" r="1905"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G_LOGO_YENI (2).jpg"/>
                  <pic:cNvPicPr/>
                </pic:nvPicPr>
                <pic:blipFill>
                  <a:blip r:embed="rId1">
                    <a:extLst>
                      <a:ext uri="{28A0092B-C50C-407E-A947-70E740481C1C}">
                        <a14:useLocalDpi xmlns:a14="http://schemas.microsoft.com/office/drawing/2010/main" val="0"/>
                      </a:ext>
                    </a:extLst>
                  </a:blip>
                  <a:stretch>
                    <a:fillRect/>
                  </a:stretch>
                </pic:blipFill>
                <pic:spPr>
                  <a:xfrm>
                    <a:off x="0" y="0"/>
                    <a:ext cx="981011" cy="397943"/>
                  </a:xfrm>
                  <a:prstGeom prst="rect">
                    <a:avLst/>
                  </a:prstGeom>
                </pic:spPr>
              </pic:pic>
            </a:graphicData>
          </a:graphic>
        </wp:inline>
      </w:drawing>
    </w:r>
    <w:r w:rsidRPr="00E83CE7">
      <w:rPr>
        <w:rFonts w:ascii="Bahnschrift SemiBold Condensed" w:hAnsi="Bahnschrift SemiBold Condensed"/>
        <w:color w:val="BFBFBF" w:themeColor="background1" w:themeShade="BF"/>
        <w:sz w:val="18"/>
        <w:szCs w:val="18"/>
      </w:rPr>
      <w:t xml:space="preserve">    </w:t>
    </w:r>
    <w:r w:rsidRPr="00E83CE7">
      <w:rPr>
        <w:rFonts w:ascii="Bahnschrift SemiBold Condensed" w:eastAsia="Times New Roman" w:hAnsi="Bahnschrift SemiBold Condensed"/>
        <w:b/>
        <w:color w:val="BFBFBF" w:themeColor="background1" w:themeShade="BF"/>
        <w:sz w:val="18"/>
        <w:szCs w:val="18"/>
        <w:lang w:eastAsia="tr-TR"/>
      </w:rPr>
      <w:t>DICLE FIRAT JOURNALIST ASSOCIATION</w:t>
    </w:r>
  </w:p>
  <w:p w14:paraId="1DE3D60F" w14:textId="77777777" w:rsidR="009D36A8" w:rsidRDefault="009D36A8">
    <w:pPr>
      <w:pStyle w:val="stbilgi"/>
    </w:pPr>
    <w:r w:rsidRPr="00650338">
      <w:rPr>
        <w:rFonts w:ascii="Bahnschrift SemiBold Condensed" w:eastAsia="Times New Roman" w:hAnsi="Bahnschrift SemiBold Condensed"/>
        <w:b/>
        <w:noProof/>
        <w:sz w:val="20"/>
        <w:szCs w:val="20"/>
        <w:lang w:eastAsia="tr-TR"/>
      </w:rPr>
      <mc:AlternateContent>
        <mc:Choice Requires="wps">
          <w:drawing>
            <wp:anchor distT="0" distB="0" distL="114300" distR="114300" simplePos="0" relativeHeight="251659264" behindDoc="0" locked="0" layoutInCell="1" allowOverlap="1" wp14:anchorId="084B7909" wp14:editId="526EFA07">
              <wp:simplePos x="0" y="0"/>
              <wp:positionH relativeFrom="column">
                <wp:posOffset>6350</wp:posOffset>
              </wp:positionH>
              <wp:positionV relativeFrom="paragraph">
                <wp:posOffset>23495</wp:posOffset>
              </wp:positionV>
              <wp:extent cx="5748655" cy="0"/>
              <wp:effectExtent l="0" t="0" r="23495" b="19050"/>
              <wp:wrapNone/>
              <wp:docPr id="3" name="Düz Bağlayıcı 3"/>
              <wp:cNvGraphicFramePr/>
              <a:graphic xmlns:a="http://schemas.openxmlformats.org/drawingml/2006/main">
                <a:graphicData uri="http://schemas.microsoft.com/office/word/2010/wordprocessingShape">
                  <wps:wsp>
                    <wps:cNvCnPr/>
                    <wps:spPr>
                      <a:xfrm>
                        <a:off x="0" y="0"/>
                        <a:ext cx="5748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000E1A" id="Düz Bağlayıcı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85pt" to="4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" strokecolor="black [304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F6D"/>
    <w:multiLevelType w:val="hybridMultilevel"/>
    <w:tmpl w:val="BAF6F69A"/>
    <w:lvl w:ilvl="0" w:tplc="C354F8C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82E7181"/>
    <w:multiLevelType w:val="hybridMultilevel"/>
    <w:tmpl w:val="F98C0DA6"/>
    <w:lvl w:ilvl="0" w:tplc="ED44DEC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8909FF"/>
    <w:multiLevelType w:val="hybridMultilevel"/>
    <w:tmpl w:val="D83059A6"/>
    <w:lvl w:ilvl="0" w:tplc="9C12052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B65439C"/>
    <w:multiLevelType w:val="hybridMultilevel"/>
    <w:tmpl w:val="C7E88834"/>
    <w:lvl w:ilvl="0" w:tplc="6ED448F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C17F27"/>
    <w:multiLevelType w:val="hybridMultilevel"/>
    <w:tmpl w:val="748CA92E"/>
    <w:lvl w:ilvl="0" w:tplc="D6BC7F3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32A6661"/>
    <w:multiLevelType w:val="hybridMultilevel"/>
    <w:tmpl w:val="D29EAB12"/>
    <w:lvl w:ilvl="0" w:tplc="924280C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5A504F0"/>
    <w:multiLevelType w:val="hybridMultilevel"/>
    <w:tmpl w:val="B7F0221E"/>
    <w:lvl w:ilvl="0" w:tplc="39FE58D0">
      <w:numFmt w:val="bullet"/>
      <w:lvlText w:val="-"/>
      <w:lvlJc w:val="left"/>
      <w:pPr>
        <w:ind w:left="405" w:hanging="360"/>
      </w:pPr>
      <w:rPr>
        <w:rFonts w:ascii="Calibri" w:eastAsiaTheme="minorHAnsi" w:hAnsi="Calibri" w:cs="Calibri"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7">
    <w:nsid w:val="17537D0E"/>
    <w:multiLevelType w:val="hybridMultilevel"/>
    <w:tmpl w:val="0DC0F00A"/>
    <w:lvl w:ilvl="0" w:tplc="8D26578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B303EE6"/>
    <w:multiLevelType w:val="hybridMultilevel"/>
    <w:tmpl w:val="F98AB7F6"/>
    <w:lvl w:ilvl="0" w:tplc="202239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D4D45FC"/>
    <w:multiLevelType w:val="hybridMultilevel"/>
    <w:tmpl w:val="54D25D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08D7E43"/>
    <w:multiLevelType w:val="hybridMultilevel"/>
    <w:tmpl w:val="03EE2034"/>
    <w:lvl w:ilvl="0" w:tplc="E27A27C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5D76FA1"/>
    <w:multiLevelType w:val="hybridMultilevel"/>
    <w:tmpl w:val="D27A30D8"/>
    <w:lvl w:ilvl="0" w:tplc="A1E0BD4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5E31FCC"/>
    <w:multiLevelType w:val="hybridMultilevel"/>
    <w:tmpl w:val="2CAC3FE2"/>
    <w:lvl w:ilvl="0" w:tplc="0BA8964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8963569"/>
    <w:multiLevelType w:val="hybridMultilevel"/>
    <w:tmpl w:val="4440C46A"/>
    <w:lvl w:ilvl="0" w:tplc="35C06D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91C47F6"/>
    <w:multiLevelType w:val="hybridMultilevel"/>
    <w:tmpl w:val="E780DE38"/>
    <w:lvl w:ilvl="0" w:tplc="154A30B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C09203F"/>
    <w:multiLevelType w:val="hybridMultilevel"/>
    <w:tmpl w:val="7DC6B296"/>
    <w:lvl w:ilvl="0" w:tplc="64301336">
      <w:start w:val="2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E9955E2"/>
    <w:multiLevelType w:val="hybridMultilevel"/>
    <w:tmpl w:val="758E3E0E"/>
    <w:lvl w:ilvl="0" w:tplc="5FA00EC8">
      <w:start w:val="2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3F44BFF"/>
    <w:multiLevelType w:val="hybridMultilevel"/>
    <w:tmpl w:val="C4662CDC"/>
    <w:lvl w:ilvl="0" w:tplc="BFEC6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52D4C45"/>
    <w:multiLevelType w:val="hybridMultilevel"/>
    <w:tmpl w:val="6CD0CF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89567C5"/>
    <w:multiLevelType w:val="hybridMultilevel"/>
    <w:tmpl w:val="DB04D31C"/>
    <w:lvl w:ilvl="0" w:tplc="686438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B574225"/>
    <w:multiLevelType w:val="hybridMultilevel"/>
    <w:tmpl w:val="83CC9F14"/>
    <w:lvl w:ilvl="0" w:tplc="147AE61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D523E2C"/>
    <w:multiLevelType w:val="hybridMultilevel"/>
    <w:tmpl w:val="AC304698"/>
    <w:lvl w:ilvl="0" w:tplc="AD54DE6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E33673B"/>
    <w:multiLevelType w:val="hybridMultilevel"/>
    <w:tmpl w:val="2CB0D4D0"/>
    <w:lvl w:ilvl="0" w:tplc="9AB48EA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F0B419C"/>
    <w:multiLevelType w:val="hybridMultilevel"/>
    <w:tmpl w:val="7FA0A704"/>
    <w:lvl w:ilvl="0" w:tplc="716A6C5C">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1EE00EC"/>
    <w:multiLevelType w:val="hybridMultilevel"/>
    <w:tmpl w:val="CC300812"/>
    <w:lvl w:ilvl="0" w:tplc="5238AA9C">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5DF3748"/>
    <w:multiLevelType w:val="hybridMultilevel"/>
    <w:tmpl w:val="21F0743A"/>
    <w:lvl w:ilvl="0" w:tplc="BA88A01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B511F67"/>
    <w:multiLevelType w:val="hybridMultilevel"/>
    <w:tmpl w:val="A682367C"/>
    <w:lvl w:ilvl="0" w:tplc="3FB20F4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FB34C81"/>
    <w:multiLevelType w:val="hybridMultilevel"/>
    <w:tmpl w:val="F5E4ACFA"/>
    <w:lvl w:ilvl="0" w:tplc="A52E59D0">
      <w:numFmt w:val="bullet"/>
      <w:lvlText w:val="-"/>
      <w:lvlJc w:val="left"/>
      <w:pPr>
        <w:ind w:left="405" w:hanging="360"/>
      </w:pPr>
      <w:rPr>
        <w:rFonts w:ascii="Calibri" w:eastAsiaTheme="minorHAnsi" w:hAnsi="Calibri" w:cs="Calibri"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28">
    <w:nsid w:val="51864D2C"/>
    <w:multiLevelType w:val="hybridMultilevel"/>
    <w:tmpl w:val="38DCC6C0"/>
    <w:lvl w:ilvl="0" w:tplc="DCB6F51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3814428"/>
    <w:multiLevelType w:val="hybridMultilevel"/>
    <w:tmpl w:val="58E47ED0"/>
    <w:lvl w:ilvl="0" w:tplc="8716DB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5A553A68"/>
    <w:multiLevelType w:val="hybridMultilevel"/>
    <w:tmpl w:val="5C92D642"/>
    <w:lvl w:ilvl="0" w:tplc="7D9E7C6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201147E"/>
    <w:multiLevelType w:val="hybridMultilevel"/>
    <w:tmpl w:val="B2B4534A"/>
    <w:lvl w:ilvl="0" w:tplc="7B54BD1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2023BEE"/>
    <w:multiLevelType w:val="hybridMultilevel"/>
    <w:tmpl w:val="F3AA6A60"/>
    <w:lvl w:ilvl="0" w:tplc="8CA410F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43762EA"/>
    <w:multiLevelType w:val="hybridMultilevel"/>
    <w:tmpl w:val="7862BE9C"/>
    <w:lvl w:ilvl="0" w:tplc="0D0E20D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6B101ADB"/>
    <w:multiLevelType w:val="hybridMultilevel"/>
    <w:tmpl w:val="5F803A5A"/>
    <w:lvl w:ilvl="0" w:tplc="DA64BEF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6F61337B"/>
    <w:multiLevelType w:val="hybridMultilevel"/>
    <w:tmpl w:val="8C565502"/>
    <w:lvl w:ilvl="0" w:tplc="D92C1C2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12E472D"/>
    <w:multiLevelType w:val="hybridMultilevel"/>
    <w:tmpl w:val="2C0899F6"/>
    <w:lvl w:ilvl="0" w:tplc="F06886E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18140D6"/>
    <w:multiLevelType w:val="hybridMultilevel"/>
    <w:tmpl w:val="4238D6EC"/>
    <w:lvl w:ilvl="0" w:tplc="F244BEB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73455D0E"/>
    <w:multiLevelType w:val="hybridMultilevel"/>
    <w:tmpl w:val="CCD47FC0"/>
    <w:lvl w:ilvl="0" w:tplc="6402201A">
      <w:start w:val="677"/>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40D6A2B"/>
    <w:multiLevelType w:val="hybridMultilevel"/>
    <w:tmpl w:val="CB66B382"/>
    <w:lvl w:ilvl="0" w:tplc="1FD200B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5756026"/>
    <w:multiLevelType w:val="hybridMultilevel"/>
    <w:tmpl w:val="AA3A2706"/>
    <w:lvl w:ilvl="0" w:tplc="56460E9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A235501"/>
    <w:multiLevelType w:val="hybridMultilevel"/>
    <w:tmpl w:val="DD1E7F1A"/>
    <w:lvl w:ilvl="0" w:tplc="8D66EBD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C034E8D"/>
    <w:multiLevelType w:val="hybridMultilevel"/>
    <w:tmpl w:val="155A88F2"/>
    <w:lvl w:ilvl="0" w:tplc="BDAE4C50">
      <w:start w:val="2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C5C2DA5"/>
    <w:multiLevelType w:val="hybridMultilevel"/>
    <w:tmpl w:val="3E7EE7CC"/>
    <w:lvl w:ilvl="0" w:tplc="40E627B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DF60E3E"/>
    <w:multiLevelType w:val="hybridMultilevel"/>
    <w:tmpl w:val="DFEAB134"/>
    <w:lvl w:ilvl="0" w:tplc="6262C32C">
      <w:start w:val="2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3"/>
  </w:num>
  <w:num w:numId="2">
    <w:abstractNumId w:val="8"/>
  </w:num>
  <w:num w:numId="3">
    <w:abstractNumId w:val="17"/>
  </w:num>
  <w:num w:numId="4">
    <w:abstractNumId w:val="4"/>
  </w:num>
  <w:num w:numId="5">
    <w:abstractNumId w:val="22"/>
  </w:num>
  <w:num w:numId="6">
    <w:abstractNumId w:val="41"/>
  </w:num>
  <w:num w:numId="7">
    <w:abstractNumId w:val="38"/>
  </w:num>
  <w:num w:numId="8">
    <w:abstractNumId w:val="25"/>
  </w:num>
  <w:num w:numId="9">
    <w:abstractNumId w:val="10"/>
  </w:num>
  <w:num w:numId="10">
    <w:abstractNumId w:val="11"/>
  </w:num>
  <w:num w:numId="11">
    <w:abstractNumId w:val="26"/>
  </w:num>
  <w:num w:numId="12">
    <w:abstractNumId w:val="37"/>
  </w:num>
  <w:num w:numId="13">
    <w:abstractNumId w:val="40"/>
  </w:num>
  <w:num w:numId="14">
    <w:abstractNumId w:val="44"/>
  </w:num>
  <w:num w:numId="15">
    <w:abstractNumId w:val="39"/>
  </w:num>
  <w:num w:numId="16">
    <w:abstractNumId w:val="1"/>
  </w:num>
  <w:num w:numId="17">
    <w:abstractNumId w:val="15"/>
  </w:num>
  <w:num w:numId="18">
    <w:abstractNumId w:val="9"/>
  </w:num>
  <w:num w:numId="19">
    <w:abstractNumId w:val="18"/>
  </w:num>
  <w:num w:numId="20">
    <w:abstractNumId w:val="0"/>
  </w:num>
  <w:num w:numId="21">
    <w:abstractNumId w:val="14"/>
  </w:num>
  <w:num w:numId="22">
    <w:abstractNumId w:val="6"/>
  </w:num>
  <w:num w:numId="23">
    <w:abstractNumId w:val="35"/>
  </w:num>
  <w:num w:numId="24">
    <w:abstractNumId w:val="27"/>
  </w:num>
  <w:num w:numId="25">
    <w:abstractNumId w:val="32"/>
  </w:num>
  <w:num w:numId="26">
    <w:abstractNumId w:val="5"/>
  </w:num>
  <w:num w:numId="27">
    <w:abstractNumId w:val="3"/>
  </w:num>
  <w:num w:numId="28">
    <w:abstractNumId w:val="12"/>
  </w:num>
  <w:num w:numId="29">
    <w:abstractNumId w:val="36"/>
  </w:num>
  <w:num w:numId="30">
    <w:abstractNumId w:val="33"/>
  </w:num>
  <w:num w:numId="31">
    <w:abstractNumId w:val="31"/>
  </w:num>
  <w:num w:numId="32">
    <w:abstractNumId w:val="13"/>
  </w:num>
  <w:num w:numId="33">
    <w:abstractNumId w:val="28"/>
  </w:num>
  <w:num w:numId="34">
    <w:abstractNumId w:val="34"/>
  </w:num>
  <w:num w:numId="35">
    <w:abstractNumId w:val="29"/>
  </w:num>
  <w:num w:numId="36">
    <w:abstractNumId w:val="2"/>
  </w:num>
  <w:num w:numId="37">
    <w:abstractNumId w:val="24"/>
  </w:num>
  <w:num w:numId="38">
    <w:abstractNumId w:val="19"/>
  </w:num>
  <w:num w:numId="39">
    <w:abstractNumId w:val="21"/>
  </w:num>
  <w:num w:numId="40">
    <w:abstractNumId w:val="20"/>
  </w:num>
  <w:num w:numId="41">
    <w:abstractNumId w:val="30"/>
  </w:num>
  <w:num w:numId="42">
    <w:abstractNumId w:val="16"/>
  </w:num>
  <w:num w:numId="43">
    <w:abstractNumId w:val="42"/>
  </w:num>
  <w:num w:numId="44">
    <w:abstractNumId w:val="43"/>
  </w:num>
  <w:num w:numId="4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isplayBackgroundShape/>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787"/>
    <w:rsid w:val="00000CAE"/>
    <w:rsid w:val="00000CBD"/>
    <w:rsid w:val="000013F9"/>
    <w:rsid w:val="00004B1B"/>
    <w:rsid w:val="000103F4"/>
    <w:rsid w:val="000106D4"/>
    <w:rsid w:val="00012C90"/>
    <w:rsid w:val="00014086"/>
    <w:rsid w:val="000200DD"/>
    <w:rsid w:val="00021618"/>
    <w:rsid w:val="000231F3"/>
    <w:rsid w:val="00023463"/>
    <w:rsid w:val="000235BD"/>
    <w:rsid w:val="000248F7"/>
    <w:rsid w:val="000250EE"/>
    <w:rsid w:val="0002693F"/>
    <w:rsid w:val="000269A3"/>
    <w:rsid w:val="00027302"/>
    <w:rsid w:val="00031FB3"/>
    <w:rsid w:val="000371C2"/>
    <w:rsid w:val="00044885"/>
    <w:rsid w:val="00045234"/>
    <w:rsid w:val="00046ECB"/>
    <w:rsid w:val="000474C7"/>
    <w:rsid w:val="0005233C"/>
    <w:rsid w:val="000543F6"/>
    <w:rsid w:val="00054450"/>
    <w:rsid w:val="00054484"/>
    <w:rsid w:val="00060BA3"/>
    <w:rsid w:val="00061E0B"/>
    <w:rsid w:val="000629E8"/>
    <w:rsid w:val="00064091"/>
    <w:rsid w:val="000646F1"/>
    <w:rsid w:val="00064E74"/>
    <w:rsid w:val="00066BEB"/>
    <w:rsid w:val="00066C5E"/>
    <w:rsid w:val="00071C9E"/>
    <w:rsid w:val="0007462C"/>
    <w:rsid w:val="00075A12"/>
    <w:rsid w:val="0007623E"/>
    <w:rsid w:val="00076326"/>
    <w:rsid w:val="00076D34"/>
    <w:rsid w:val="00077669"/>
    <w:rsid w:val="00080153"/>
    <w:rsid w:val="00080BF9"/>
    <w:rsid w:val="000820CA"/>
    <w:rsid w:val="000821D4"/>
    <w:rsid w:val="00083169"/>
    <w:rsid w:val="00090512"/>
    <w:rsid w:val="0009057C"/>
    <w:rsid w:val="00090EBA"/>
    <w:rsid w:val="000931EB"/>
    <w:rsid w:val="00095768"/>
    <w:rsid w:val="00097ADA"/>
    <w:rsid w:val="000A01FF"/>
    <w:rsid w:val="000A5894"/>
    <w:rsid w:val="000A635C"/>
    <w:rsid w:val="000A71AF"/>
    <w:rsid w:val="000A7FD5"/>
    <w:rsid w:val="000B001C"/>
    <w:rsid w:val="000B0C1E"/>
    <w:rsid w:val="000B0E9D"/>
    <w:rsid w:val="000B160B"/>
    <w:rsid w:val="000B3B00"/>
    <w:rsid w:val="000B506D"/>
    <w:rsid w:val="000B52C9"/>
    <w:rsid w:val="000B5A19"/>
    <w:rsid w:val="000B655E"/>
    <w:rsid w:val="000B6A47"/>
    <w:rsid w:val="000B72B3"/>
    <w:rsid w:val="000C200C"/>
    <w:rsid w:val="000C235A"/>
    <w:rsid w:val="000C3908"/>
    <w:rsid w:val="000C409A"/>
    <w:rsid w:val="000C4B77"/>
    <w:rsid w:val="000C5A84"/>
    <w:rsid w:val="000C64D9"/>
    <w:rsid w:val="000C6C0B"/>
    <w:rsid w:val="000C7191"/>
    <w:rsid w:val="000C7B26"/>
    <w:rsid w:val="000D079A"/>
    <w:rsid w:val="000D2002"/>
    <w:rsid w:val="000D6C81"/>
    <w:rsid w:val="000D6F2E"/>
    <w:rsid w:val="000E3363"/>
    <w:rsid w:val="000E3437"/>
    <w:rsid w:val="000F1CE3"/>
    <w:rsid w:val="000F40A7"/>
    <w:rsid w:val="000F7934"/>
    <w:rsid w:val="0010265E"/>
    <w:rsid w:val="0010391E"/>
    <w:rsid w:val="0010484C"/>
    <w:rsid w:val="001048D5"/>
    <w:rsid w:val="00104A13"/>
    <w:rsid w:val="00104DDA"/>
    <w:rsid w:val="00112734"/>
    <w:rsid w:val="001134DE"/>
    <w:rsid w:val="00113D67"/>
    <w:rsid w:val="00115D00"/>
    <w:rsid w:val="0011656B"/>
    <w:rsid w:val="001169DF"/>
    <w:rsid w:val="00117F4E"/>
    <w:rsid w:val="00122997"/>
    <w:rsid w:val="00123236"/>
    <w:rsid w:val="00126267"/>
    <w:rsid w:val="001265F4"/>
    <w:rsid w:val="00126A3A"/>
    <w:rsid w:val="00131B96"/>
    <w:rsid w:val="00137543"/>
    <w:rsid w:val="00140096"/>
    <w:rsid w:val="0014237A"/>
    <w:rsid w:val="0014360E"/>
    <w:rsid w:val="00152289"/>
    <w:rsid w:val="001539E6"/>
    <w:rsid w:val="00154163"/>
    <w:rsid w:val="00155811"/>
    <w:rsid w:val="00156C3C"/>
    <w:rsid w:val="00157933"/>
    <w:rsid w:val="00160184"/>
    <w:rsid w:val="00165B4A"/>
    <w:rsid w:val="00166D8F"/>
    <w:rsid w:val="0016784D"/>
    <w:rsid w:val="00170BC1"/>
    <w:rsid w:val="00171D1D"/>
    <w:rsid w:val="001728ED"/>
    <w:rsid w:val="0017416A"/>
    <w:rsid w:val="00174640"/>
    <w:rsid w:val="00175A10"/>
    <w:rsid w:val="00183E60"/>
    <w:rsid w:val="0018584E"/>
    <w:rsid w:val="00186530"/>
    <w:rsid w:val="001913E2"/>
    <w:rsid w:val="00191C1E"/>
    <w:rsid w:val="00191CA6"/>
    <w:rsid w:val="00193696"/>
    <w:rsid w:val="00193F4E"/>
    <w:rsid w:val="00195B0B"/>
    <w:rsid w:val="00195BAD"/>
    <w:rsid w:val="001975CE"/>
    <w:rsid w:val="00197B34"/>
    <w:rsid w:val="001A048A"/>
    <w:rsid w:val="001A0C33"/>
    <w:rsid w:val="001A0D90"/>
    <w:rsid w:val="001A28B7"/>
    <w:rsid w:val="001A403E"/>
    <w:rsid w:val="001A5F08"/>
    <w:rsid w:val="001B01A6"/>
    <w:rsid w:val="001B19C0"/>
    <w:rsid w:val="001B1A1C"/>
    <w:rsid w:val="001B2D6F"/>
    <w:rsid w:val="001B4D51"/>
    <w:rsid w:val="001B6BC5"/>
    <w:rsid w:val="001B7A4A"/>
    <w:rsid w:val="001C10F9"/>
    <w:rsid w:val="001C223B"/>
    <w:rsid w:val="001C2469"/>
    <w:rsid w:val="001C3154"/>
    <w:rsid w:val="001C4F11"/>
    <w:rsid w:val="001C6EBC"/>
    <w:rsid w:val="001D0FFD"/>
    <w:rsid w:val="001D3FD9"/>
    <w:rsid w:val="001D452E"/>
    <w:rsid w:val="001D50CE"/>
    <w:rsid w:val="001D5596"/>
    <w:rsid w:val="001D6913"/>
    <w:rsid w:val="001D6EC9"/>
    <w:rsid w:val="001E2903"/>
    <w:rsid w:val="001E32C9"/>
    <w:rsid w:val="001E4B77"/>
    <w:rsid w:val="001E5485"/>
    <w:rsid w:val="001E5537"/>
    <w:rsid w:val="001E5DA5"/>
    <w:rsid w:val="001E5E3C"/>
    <w:rsid w:val="001E62C5"/>
    <w:rsid w:val="001E6471"/>
    <w:rsid w:val="001F22F5"/>
    <w:rsid w:val="001F277A"/>
    <w:rsid w:val="001F3E76"/>
    <w:rsid w:val="001F4862"/>
    <w:rsid w:val="001F5371"/>
    <w:rsid w:val="00200160"/>
    <w:rsid w:val="002003EB"/>
    <w:rsid w:val="00200822"/>
    <w:rsid w:val="00200B1C"/>
    <w:rsid w:val="00201579"/>
    <w:rsid w:val="0020229A"/>
    <w:rsid w:val="00204434"/>
    <w:rsid w:val="002068B2"/>
    <w:rsid w:val="00206F97"/>
    <w:rsid w:val="002103AA"/>
    <w:rsid w:val="00212D89"/>
    <w:rsid w:val="00214D0D"/>
    <w:rsid w:val="00224059"/>
    <w:rsid w:val="00224EBD"/>
    <w:rsid w:val="00225CCA"/>
    <w:rsid w:val="00230929"/>
    <w:rsid w:val="00231C0E"/>
    <w:rsid w:val="00231D6C"/>
    <w:rsid w:val="00234527"/>
    <w:rsid w:val="002349E4"/>
    <w:rsid w:val="0023640D"/>
    <w:rsid w:val="00236CA2"/>
    <w:rsid w:val="00237D76"/>
    <w:rsid w:val="00241F18"/>
    <w:rsid w:val="00242D10"/>
    <w:rsid w:val="0024347A"/>
    <w:rsid w:val="00244CEB"/>
    <w:rsid w:val="002456B5"/>
    <w:rsid w:val="00245FD7"/>
    <w:rsid w:val="00246D5C"/>
    <w:rsid w:val="00246DFA"/>
    <w:rsid w:val="00246E7F"/>
    <w:rsid w:val="00247F8E"/>
    <w:rsid w:val="002508B3"/>
    <w:rsid w:val="002543AA"/>
    <w:rsid w:val="002550F7"/>
    <w:rsid w:val="002568B4"/>
    <w:rsid w:val="00257209"/>
    <w:rsid w:val="00260EF2"/>
    <w:rsid w:val="00262729"/>
    <w:rsid w:val="002646FC"/>
    <w:rsid w:val="0026794E"/>
    <w:rsid w:val="00267D53"/>
    <w:rsid w:val="0027190B"/>
    <w:rsid w:val="0027485C"/>
    <w:rsid w:val="002759A3"/>
    <w:rsid w:val="00275ED9"/>
    <w:rsid w:val="00276131"/>
    <w:rsid w:val="0027632E"/>
    <w:rsid w:val="002776DB"/>
    <w:rsid w:val="002808FC"/>
    <w:rsid w:val="00284859"/>
    <w:rsid w:val="002901A4"/>
    <w:rsid w:val="00294404"/>
    <w:rsid w:val="00296204"/>
    <w:rsid w:val="00296641"/>
    <w:rsid w:val="00296E9D"/>
    <w:rsid w:val="002A1381"/>
    <w:rsid w:val="002A13E8"/>
    <w:rsid w:val="002A4A1F"/>
    <w:rsid w:val="002A4B1A"/>
    <w:rsid w:val="002B1CA4"/>
    <w:rsid w:val="002B24B4"/>
    <w:rsid w:val="002B449D"/>
    <w:rsid w:val="002B4535"/>
    <w:rsid w:val="002B66D7"/>
    <w:rsid w:val="002B7137"/>
    <w:rsid w:val="002B79F7"/>
    <w:rsid w:val="002B7A78"/>
    <w:rsid w:val="002C09C9"/>
    <w:rsid w:val="002C1336"/>
    <w:rsid w:val="002C19DD"/>
    <w:rsid w:val="002C3349"/>
    <w:rsid w:val="002C338B"/>
    <w:rsid w:val="002C34AE"/>
    <w:rsid w:val="002C45A8"/>
    <w:rsid w:val="002C48D3"/>
    <w:rsid w:val="002C5CE3"/>
    <w:rsid w:val="002D0878"/>
    <w:rsid w:val="002D1D96"/>
    <w:rsid w:val="002D26D6"/>
    <w:rsid w:val="002D3F95"/>
    <w:rsid w:val="002D40C7"/>
    <w:rsid w:val="002D417D"/>
    <w:rsid w:val="002D5945"/>
    <w:rsid w:val="002D5AC0"/>
    <w:rsid w:val="002D5F7C"/>
    <w:rsid w:val="002D649B"/>
    <w:rsid w:val="002D6E41"/>
    <w:rsid w:val="002E4FBB"/>
    <w:rsid w:val="002E7AE1"/>
    <w:rsid w:val="002E7B66"/>
    <w:rsid w:val="002F070F"/>
    <w:rsid w:val="002F1B1E"/>
    <w:rsid w:val="002F3059"/>
    <w:rsid w:val="002F36BC"/>
    <w:rsid w:val="002F66E2"/>
    <w:rsid w:val="002F6FBB"/>
    <w:rsid w:val="002F7A33"/>
    <w:rsid w:val="00301533"/>
    <w:rsid w:val="00304561"/>
    <w:rsid w:val="003050B8"/>
    <w:rsid w:val="003110CE"/>
    <w:rsid w:val="00311639"/>
    <w:rsid w:val="003120A4"/>
    <w:rsid w:val="00313C6D"/>
    <w:rsid w:val="00314A7C"/>
    <w:rsid w:val="0032087C"/>
    <w:rsid w:val="00322018"/>
    <w:rsid w:val="00322570"/>
    <w:rsid w:val="00323DA8"/>
    <w:rsid w:val="00323EAA"/>
    <w:rsid w:val="00325C06"/>
    <w:rsid w:val="00325EC0"/>
    <w:rsid w:val="003266FB"/>
    <w:rsid w:val="00330BE5"/>
    <w:rsid w:val="00332BBF"/>
    <w:rsid w:val="00335ADA"/>
    <w:rsid w:val="00340542"/>
    <w:rsid w:val="00341FD3"/>
    <w:rsid w:val="003448BE"/>
    <w:rsid w:val="00345A58"/>
    <w:rsid w:val="003469CB"/>
    <w:rsid w:val="0035186D"/>
    <w:rsid w:val="003539A6"/>
    <w:rsid w:val="00354DB7"/>
    <w:rsid w:val="0035575E"/>
    <w:rsid w:val="0036429D"/>
    <w:rsid w:val="00364BFB"/>
    <w:rsid w:val="0036691A"/>
    <w:rsid w:val="003722D4"/>
    <w:rsid w:val="00372B4B"/>
    <w:rsid w:val="00374186"/>
    <w:rsid w:val="00375712"/>
    <w:rsid w:val="00377D78"/>
    <w:rsid w:val="00377FE2"/>
    <w:rsid w:val="0038083D"/>
    <w:rsid w:val="003812ED"/>
    <w:rsid w:val="0038395D"/>
    <w:rsid w:val="00384D95"/>
    <w:rsid w:val="00385013"/>
    <w:rsid w:val="00386741"/>
    <w:rsid w:val="003868E5"/>
    <w:rsid w:val="00391B3A"/>
    <w:rsid w:val="00393B63"/>
    <w:rsid w:val="00394E4F"/>
    <w:rsid w:val="003963F5"/>
    <w:rsid w:val="003A067B"/>
    <w:rsid w:val="003A0A88"/>
    <w:rsid w:val="003A1214"/>
    <w:rsid w:val="003A2530"/>
    <w:rsid w:val="003A2B0A"/>
    <w:rsid w:val="003A4D9E"/>
    <w:rsid w:val="003A574A"/>
    <w:rsid w:val="003A575A"/>
    <w:rsid w:val="003A652F"/>
    <w:rsid w:val="003A74A0"/>
    <w:rsid w:val="003A7669"/>
    <w:rsid w:val="003B1F52"/>
    <w:rsid w:val="003B24E9"/>
    <w:rsid w:val="003B24FB"/>
    <w:rsid w:val="003B2FC3"/>
    <w:rsid w:val="003B3579"/>
    <w:rsid w:val="003B7096"/>
    <w:rsid w:val="003B719B"/>
    <w:rsid w:val="003C10F8"/>
    <w:rsid w:val="003C1DFC"/>
    <w:rsid w:val="003C2B5D"/>
    <w:rsid w:val="003D4A76"/>
    <w:rsid w:val="003D6EBD"/>
    <w:rsid w:val="003D733A"/>
    <w:rsid w:val="003D7C18"/>
    <w:rsid w:val="003E0410"/>
    <w:rsid w:val="003E0866"/>
    <w:rsid w:val="003E0A38"/>
    <w:rsid w:val="003E46C4"/>
    <w:rsid w:val="003F12B0"/>
    <w:rsid w:val="003F2F97"/>
    <w:rsid w:val="003F343C"/>
    <w:rsid w:val="00400E53"/>
    <w:rsid w:val="00401F45"/>
    <w:rsid w:val="00402BF8"/>
    <w:rsid w:val="00403534"/>
    <w:rsid w:val="00404135"/>
    <w:rsid w:val="00406D8A"/>
    <w:rsid w:val="004078DE"/>
    <w:rsid w:val="004111FF"/>
    <w:rsid w:val="0041220C"/>
    <w:rsid w:val="00414096"/>
    <w:rsid w:val="004170B0"/>
    <w:rsid w:val="00422050"/>
    <w:rsid w:val="004222AA"/>
    <w:rsid w:val="0042423B"/>
    <w:rsid w:val="00424A73"/>
    <w:rsid w:val="00424B65"/>
    <w:rsid w:val="00424C99"/>
    <w:rsid w:val="00425823"/>
    <w:rsid w:val="00425CF6"/>
    <w:rsid w:val="00426872"/>
    <w:rsid w:val="00427C98"/>
    <w:rsid w:val="00430226"/>
    <w:rsid w:val="00430340"/>
    <w:rsid w:val="004328F8"/>
    <w:rsid w:val="004347C8"/>
    <w:rsid w:val="00435C71"/>
    <w:rsid w:val="004371A4"/>
    <w:rsid w:val="00444D57"/>
    <w:rsid w:val="00445370"/>
    <w:rsid w:val="00445B8A"/>
    <w:rsid w:val="00445EE8"/>
    <w:rsid w:val="00450D4B"/>
    <w:rsid w:val="00450E24"/>
    <w:rsid w:val="0045120E"/>
    <w:rsid w:val="004529E6"/>
    <w:rsid w:val="004544C0"/>
    <w:rsid w:val="004544E3"/>
    <w:rsid w:val="00455E26"/>
    <w:rsid w:val="004565E7"/>
    <w:rsid w:val="00460A49"/>
    <w:rsid w:val="004616BB"/>
    <w:rsid w:val="00461753"/>
    <w:rsid w:val="004618A3"/>
    <w:rsid w:val="004618E9"/>
    <w:rsid w:val="00463D3B"/>
    <w:rsid w:val="00464336"/>
    <w:rsid w:val="00465426"/>
    <w:rsid w:val="00465858"/>
    <w:rsid w:val="00465C3A"/>
    <w:rsid w:val="00466B9C"/>
    <w:rsid w:val="00466C86"/>
    <w:rsid w:val="00467D48"/>
    <w:rsid w:val="00470168"/>
    <w:rsid w:val="0047235F"/>
    <w:rsid w:val="004724D9"/>
    <w:rsid w:val="00472848"/>
    <w:rsid w:val="00473321"/>
    <w:rsid w:val="00473ED2"/>
    <w:rsid w:val="00474554"/>
    <w:rsid w:val="00475619"/>
    <w:rsid w:val="00475747"/>
    <w:rsid w:val="00475C77"/>
    <w:rsid w:val="00480492"/>
    <w:rsid w:val="00480598"/>
    <w:rsid w:val="00480E74"/>
    <w:rsid w:val="00481EE9"/>
    <w:rsid w:val="00483DA8"/>
    <w:rsid w:val="00491093"/>
    <w:rsid w:val="0049372C"/>
    <w:rsid w:val="004939C5"/>
    <w:rsid w:val="004A0236"/>
    <w:rsid w:val="004A032A"/>
    <w:rsid w:val="004A1DF9"/>
    <w:rsid w:val="004A7D14"/>
    <w:rsid w:val="004B1ACC"/>
    <w:rsid w:val="004B4A80"/>
    <w:rsid w:val="004B65DD"/>
    <w:rsid w:val="004B77F5"/>
    <w:rsid w:val="004C23BC"/>
    <w:rsid w:val="004C2EF2"/>
    <w:rsid w:val="004C52A4"/>
    <w:rsid w:val="004C6389"/>
    <w:rsid w:val="004C735D"/>
    <w:rsid w:val="004C755A"/>
    <w:rsid w:val="004D0A62"/>
    <w:rsid w:val="004D2EB9"/>
    <w:rsid w:val="004D4BB4"/>
    <w:rsid w:val="004E3089"/>
    <w:rsid w:val="004E6096"/>
    <w:rsid w:val="004E6517"/>
    <w:rsid w:val="004E678E"/>
    <w:rsid w:val="004E6982"/>
    <w:rsid w:val="004E6CD1"/>
    <w:rsid w:val="004E733B"/>
    <w:rsid w:val="004F09A2"/>
    <w:rsid w:val="004F3F77"/>
    <w:rsid w:val="004F4EB3"/>
    <w:rsid w:val="004F50EA"/>
    <w:rsid w:val="004F51CB"/>
    <w:rsid w:val="004F5377"/>
    <w:rsid w:val="004F56D4"/>
    <w:rsid w:val="004F6679"/>
    <w:rsid w:val="004F7A54"/>
    <w:rsid w:val="005013A5"/>
    <w:rsid w:val="00501F00"/>
    <w:rsid w:val="00504763"/>
    <w:rsid w:val="00504800"/>
    <w:rsid w:val="00505F30"/>
    <w:rsid w:val="0051411B"/>
    <w:rsid w:val="005153F9"/>
    <w:rsid w:val="005157C1"/>
    <w:rsid w:val="005172C0"/>
    <w:rsid w:val="005230B6"/>
    <w:rsid w:val="005238AF"/>
    <w:rsid w:val="005238BC"/>
    <w:rsid w:val="005306FF"/>
    <w:rsid w:val="0053149B"/>
    <w:rsid w:val="005314E6"/>
    <w:rsid w:val="00532FB3"/>
    <w:rsid w:val="005334E8"/>
    <w:rsid w:val="005340DA"/>
    <w:rsid w:val="005347F3"/>
    <w:rsid w:val="00535F9E"/>
    <w:rsid w:val="005400D6"/>
    <w:rsid w:val="00541BAA"/>
    <w:rsid w:val="00541F9F"/>
    <w:rsid w:val="0054265A"/>
    <w:rsid w:val="00542C74"/>
    <w:rsid w:val="005448AD"/>
    <w:rsid w:val="00544AEE"/>
    <w:rsid w:val="005472FC"/>
    <w:rsid w:val="0055051A"/>
    <w:rsid w:val="005514C6"/>
    <w:rsid w:val="00552C94"/>
    <w:rsid w:val="00552F87"/>
    <w:rsid w:val="00553198"/>
    <w:rsid w:val="0055368B"/>
    <w:rsid w:val="00560C55"/>
    <w:rsid w:val="00560F54"/>
    <w:rsid w:val="00565042"/>
    <w:rsid w:val="00570690"/>
    <w:rsid w:val="00570BE1"/>
    <w:rsid w:val="005730E7"/>
    <w:rsid w:val="005764B7"/>
    <w:rsid w:val="0058198B"/>
    <w:rsid w:val="00583F59"/>
    <w:rsid w:val="00585B84"/>
    <w:rsid w:val="00586E38"/>
    <w:rsid w:val="005874F2"/>
    <w:rsid w:val="00587977"/>
    <w:rsid w:val="00590833"/>
    <w:rsid w:val="00591ACA"/>
    <w:rsid w:val="0059473E"/>
    <w:rsid w:val="005948BB"/>
    <w:rsid w:val="00595644"/>
    <w:rsid w:val="00595D19"/>
    <w:rsid w:val="0059651E"/>
    <w:rsid w:val="00597386"/>
    <w:rsid w:val="00597BB1"/>
    <w:rsid w:val="005A1E08"/>
    <w:rsid w:val="005A1EB5"/>
    <w:rsid w:val="005A35EC"/>
    <w:rsid w:val="005A424A"/>
    <w:rsid w:val="005B0C4F"/>
    <w:rsid w:val="005B2035"/>
    <w:rsid w:val="005B2C39"/>
    <w:rsid w:val="005B34A0"/>
    <w:rsid w:val="005B39EF"/>
    <w:rsid w:val="005B425A"/>
    <w:rsid w:val="005B6791"/>
    <w:rsid w:val="005B71E7"/>
    <w:rsid w:val="005C013C"/>
    <w:rsid w:val="005C0BF5"/>
    <w:rsid w:val="005C16C2"/>
    <w:rsid w:val="005C1D4D"/>
    <w:rsid w:val="005C46B3"/>
    <w:rsid w:val="005C52C0"/>
    <w:rsid w:val="005C646D"/>
    <w:rsid w:val="005D62E2"/>
    <w:rsid w:val="005D68F0"/>
    <w:rsid w:val="005E0B15"/>
    <w:rsid w:val="005E0E23"/>
    <w:rsid w:val="005E0F22"/>
    <w:rsid w:val="005E432C"/>
    <w:rsid w:val="005E4378"/>
    <w:rsid w:val="005E556D"/>
    <w:rsid w:val="005E68CA"/>
    <w:rsid w:val="005E7924"/>
    <w:rsid w:val="005E7EBC"/>
    <w:rsid w:val="005F168E"/>
    <w:rsid w:val="005F2873"/>
    <w:rsid w:val="005F35CC"/>
    <w:rsid w:val="005F3F25"/>
    <w:rsid w:val="005F3FE9"/>
    <w:rsid w:val="005F60F8"/>
    <w:rsid w:val="005F71D5"/>
    <w:rsid w:val="005F74C3"/>
    <w:rsid w:val="0060181B"/>
    <w:rsid w:val="00604381"/>
    <w:rsid w:val="00605C83"/>
    <w:rsid w:val="00605E24"/>
    <w:rsid w:val="00606E94"/>
    <w:rsid w:val="00611203"/>
    <w:rsid w:val="00611718"/>
    <w:rsid w:val="00612EBB"/>
    <w:rsid w:val="006139B2"/>
    <w:rsid w:val="006214B2"/>
    <w:rsid w:val="00623ADF"/>
    <w:rsid w:val="00625B78"/>
    <w:rsid w:val="00625FEB"/>
    <w:rsid w:val="006264C8"/>
    <w:rsid w:val="00626B03"/>
    <w:rsid w:val="006322CC"/>
    <w:rsid w:val="006327EE"/>
    <w:rsid w:val="006336C7"/>
    <w:rsid w:val="006343E5"/>
    <w:rsid w:val="00635A2E"/>
    <w:rsid w:val="0063669A"/>
    <w:rsid w:val="00637918"/>
    <w:rsid w:val="00641358"/>
    <w:rsid w:val="00641FA8"/>
    <w:rsid w:val="006433E6"/>
    <w:rsid w:val="0064361A"/>
    <w:rsid w:val="00644849"/>
    <w:rsid w:val="006451D9"/>
    <w:rsid w:val="0064701E"/>
    <w:rsid w:val="00647FA3"/>
    <w:rsid w:val="00650505"/>
    <w:rsid w:val="00650BC8"/>
    <w:rsid w:val="00651B60"/>
    <w:rsid w:val="006552D3"/>
    <w:rsid w:val="006561DD"/>
    <w:rsid w:val="0065751E"/>
    <w:rsid w:val="00657C43"/>
    <w:rsid w:val="00660A8A"/>
    <w:rsid w:val="006612D6"/>
    <w:rsid w:val="006630DA"/>
    <w:rsid w:val="00664586"/>
    <w:rsid w:val="0066599E"/>
    <w:rsid w:val="00666E3B"/>
    <w:rsid w:val="006673F1"/>
    <w:rsid w:val="00667CF1"/>
    <w:rsid w:val="006739D9"/>
    <w:rsid w:val="0067444D"/>
    <w:rsid w:val="006764C8"/>
    <w:rsid w:val="006779D7"/>
    <w:rsid w:val="00682C8C"/>
    <w:rsid w:val="00683392"/>
    <w:rsid w:val="0068366D"/>
    <w:rsid w:val="006864CD"/>
    <w:rsid w:val="00686CBA"/>
    <w:rsid w:val="00687095"/>
    <w:rsid w:val="006907CB"/>
    <w:rsid w:val="0069421B"/>
    <w:rsid w:val="00694CF2"/>
    <w:rsid w:val="006A12A6"/>
    <w:rsid w:val="006A1C35"/>
    <w:rsid w:val="006A2487"/>
    <w:rsid w:val="006B229D"/>
    <w:rsid w:val="006C0394"/>
    <w:rsid w:val="006C4A5C"/>
    <w:rsid w:val="006C5BA6"/>
    <w:rsid w:val="006C63F6"/>
    <w:rsid w:val="006C77FE"/>
    <w:rsid w:val="006D0644"/>
    <w:rsid w:val="006D185D"/>
    <w:rsid w:val="006D4146"/>
    <w:rsid w:val="006D4B08"/>
    <w:rsid w:val="006D5874"/>
    <w:rsid w:val="006D63AB"/>
    <w:rsid w:val="006E12E5"/>
    <w:rsid w:val="006E138E"/>
    <w:rsid w:val="006E174B"/>
    <w:rsid w:val="006E1F2C"/>
    <w:rsid w:val="006E39D0"/>
    <w:rsid w:val="006E71FD"/>
    <w:rsid w:val="006F0680"/>
    <w:rsid w:val="006F0B6D"/>
    <w:rsid w:val="006F1A8B"/>
    <w:rsid w:val="006F42ED"/>
    <w:rsid w:val="006F733F"/>
    <w:rsid w:val="006F78E5"/>
    <w:rsid w:val="007016AF"/>
    <w:rsid w:val="007047D1"/>
    <w:rsid w:val="00704A0B"/>
    <w:rsid w:val="007050BA"/>
    <w:rsid w:val="00710C80"/>
    <w:rsid w:val="00714151"/>
    <w:rsid w:val="007163BA"/>
    <w:rsid w:val="0072115E"/>
    <w:rsid w:val="00721A2D"/>
    <w:rsid w:val="0072276D"/>
    <w:rsid w:val="00723D6C"/>
    <w:rsid w:val="007322C5"/>
    <w:rsid w:val="00733A19"/>
    <w:rsid w:val="00734633"/>
    <w:rsid w:val="00736910"/>
    <w:rsid w:val="00741837"/>
    <w:rsid w:val="00743B39"/>
    <w:rsid w:val="00743F05"/>
    <w:rsid w:val="00745F80"/>
    <w:rsid w:val="00747C18"/>
    <w:rsid w:val="007501D9"/>
    <w:rsid w:val="007502E3"/>
    <w:rsid w:val="00752983"/>
    <w:rsid w:val="00754979"/>
    <w:rsid w:val="00754D19"/>
    <w:rsid w:val="00757F6D"/>
    <w:rsid w:val="0076083E"/>
    <w:rsid w:val="007613C8"/>
    <w:rsid w:val="00761B1E"/>
    <w:rsid w:val="00763091"/>
    <w:rsid w:val="00765977"/>
    <w:rsid w:val="007676F7"/>
    <w:rsid w:val="00771112"/>
    <w:rsid w:val="0077115E"/>
    <w:rsid w:val="007711C0"/>
    <w:rsid w:val="007728B7"/>
    <w:rsid w:val="007733CF"/>
    <w:rsid w:val="0077593C"/>
    <w:rsid w:val="0077698A"/>
    <w:rsid w:val="0078128A"/>
    <w:rsid w:val="007842B2"/>
    <w:rsid w:val="007843BC"/>
    <w:rsid w:val="00784C0F"/>
    <w:rsid w:val="0078627D"/>
    <w:rsid w:val="00787C78"/>
    <w:rsid w:val="0079427C"/>
    <w:rsid w:val="00794952"/>
    <w:rsid w:val="00795C09"/>
    <w:rsid w:val="007964E7"/>
    <w:rsid w:val="007A0952"/>
    <w:rsid w:val="007A1859"/>
    <w:rsid w:val="007A18A6"/>
    <w:rsid w:val="007A2A21"/>
    <w:rsid w:val="007A4254"/>
    <w:rsid w:val="007A5B8E"/>
    <w:rsid w:val="007A7ACF"/>
    <w:rsid w:val="007B127B"/>
    <w:rsid w:val="007B13E2"/>
    <w:rsid w:val="007B1639"/>
    <w:rsid w:val="007B1A11"/>
    <w:rsid w:val="007B3C16"/>
    <w:rsid w:val="007B51C1"/>
    <w:rsid w:val="007B6BFF"/>
    <w:rsid w:val="007B6FDD"/>
    <w:rsid w:val="007B77E6"/>
    <w:rsid w:val="007B7AB8"/>
    <w:rsid w:val="007C23B2"/>
    <w:rsid w:val="007C244D"/>
    <w:rsid w:val="007C488B"/>
    <w:rsid w:val="007C4A75"/>
    <w:rsid w:val="007C62DA"/>
    <w:rsid w:val="007D0A86"/>
    <w:rsid w:val="007D114F"/>
    <w:rsid w:val="007D1393"/>
    <w:rsid w:val="007D1CC1"/>
    <w:rsid w:val="007D32D1"/>
    <w:rsid w:val="007D5BA1"/>
    <w:rsid w:val="007D6627"/>
    <w:rsid w:val="007E14C4"/>
    <w:rsid w:val="007E18D2"/>
    <w:rsid w:val="007E5180"/>
    <w:rsid w:val="007E7132"/>
    <w:rsid w:val="007E7DC2"/>
    <w:rsid w:val="007F06C2"/>
    <w:rsid w:val="007F15C8"/>
    <w:rsid w:val="007F42DC"/>
    <w:rsid w:val="007F79AB"/>
    <w:rsid w:val="008040A6"/>
    <w:rsid w:val="008042D6"/>
    <w:rsid w:val="00806CFE"/>
    <w:rsid w:val="0080713D"/>
    <w:rsid w:val="008104CB"/>
    <w:rsid w:val="00812BCD"/>
    <w:rsid w:val="00813821"/>
    <w:rsid w:val="0081453C"/>
    <w:rsid w:val="008168EC"/>
    <w:rsid w:val="00823B19"/>
    <w:rsid w:val="00823DE6"/>
    <w:rsid w:val="00824A47"/>
    <w:rsid w:val="008270C2"/>
    <w:rsid w:val="00832AA8"/>
    <w:rsid w:val="00832F20"/>
    <w:rsid w:val="00833ADA"/>
    <w:rsid w:val="00834E8E"/>
    <w:rsid w:val="008352BA"/>
    <w:rsid w:val="008402DD"/>
    <w:rsid w:val="00840A64"/>
    <w:rsid w:val="008428A7"/>
    <w:rsid w:val="00842F9E"/>
    <w:rsid w:val="00844FA7"/>
    <w:rsid w:val="0084637C"/>
    <w:rsid w:val="00846653"/>
    <w:rsid w:val="008518CE"/>
    <w:rsid w:val="00855829"/>
    <w:rsid w:val="008568A8"/>
    <w:rsid w:val="0086003C"/>
    <w:rsid w:val="0086043E"/>
    <w:rsid w:val="0086079D"/>
    <w:rsid w:val="008611E7"/>
    <w:rsid w:val="008625AF"/>
    <w:rsid w:val="008626E7"/>
    <w:rsid w:val="00862ADA"/>
    <w:rsid w:val="00864DD7"/>
    <w:rsid w:val="00865B4F"/>
    <w:rsid w:val="0086650E"/>
    <w:rsid w:val="008702A3"/>
    <w:rsid w:val="00870957"/>
    <w:rsid w:val="008714FE"/>
    <w:rsid w:val="00871A12"/>
    <w:rsid w:val="008731F4"/>
    <w:rsid w:val="00875F16"/>
    <w:rsid w:val="00877E9D"/>
    <w:rsid w:val="008802F3"/>
    <w:rsid w:val="00880901"/>
    <w:rsid w:val="00880C98"/>
    <w:rsid w:val="008818E1"/>
    <w:rsid w:val="00882207"/>
    <w:rsid w:val="00882B9B"/>
    <w:rsid w:val="008850D8"/>
    <w:rsid w:val="00887FDB"/>
    <w:rsid w:val="0089019C"/>
    <w:rsid w:val="008904F0"/>
    <w:rsid w:val="008930AE"/>
    <w:rsid w:val="00893FF6"/>
    <w:rsid w:val="00894092"/>
    <w:rsid w:val="00894A05"/>
    <w:rsid w:val="00894EDF"/>
    <w:rsid w:val="008971E9"/>
    <w:rsid w:val="00897B1D"/>
    <w:rsid w:val="00897D06"/>
    <w:rsid w:val="008A339A"/>
    <w:rsid w:val="008A3E61"/>
    <w:rsid w:val="008A3F28"/>
    <w:rsid w:val="008B17ED"/>
    <w:rsid w:val="008B3B3B"/>
    <w:rsid w:val="008B79AB"/>
    <w:rsid w:val="008C18C6"/>
    <w:rsid w:val="008C1AD4"/>
    <w:rsid w:val="008C6CEC"/>
    <w:rsid w:val="008C723A"/>
    <w:rsid w:val="008C76ED"/>
    <w:rsid w:val="008D125A"/>
    <w:rsid w:val="008D15BE"/>
    <w:rsid w:val="008D3F25"/>
    <w:rsid w:val="008D788A"/>
    <w:rsid w:val="008D7C84"/>
    <w:rsid w:val="008E0287"/>
    <w:rsid w:val="008E059C"/>
    <w:rsid w:val="008E15E0"/>
    <w:rsid w:val="008E19E0"/>
    <w:rsid w:val="008E36BE"/>
    <w:rsid w:val="008E3C13"/>
    <w:rsid w:val="008E3C5D"/>
    <w:rsid w:val="008E4027"/>
    <w:rsid w:val="008E4353"/>
    <w:rsid w:val="008E7715"/>
    <w:rsid w:val="008F017D"/>
    <w:rsid w:val="008F0F93"/>
    <w:rsid w:val="008F1DA8"/>
    <w:rsid w:val="008F2130"/>
    <w:rsid w:val="008F4036"/>
    <w:rsid w:val="008F46B0"/>
    <w:rsid w:val="008F4BDF"/>
    <w:rsid w:val="008F4F5B"/>
    <w:rsid w:val="008F521F"/>
    <w:rsid w:val="008F68CA"/>
    <w:rsid w:val="008F6EE7"/>
    <w:rsid w:val="008F78C4"/>
    <w:rsid w:val="00900542"/>
    <w:rsid w:val="00900787"/>
    <w:rsid w:val="009028CE"/>
    <w:rsid w:val="009030ED"/>
    <w:rsid w:val="00903D92"/>
    <w:rsid w:val="00903E99"/>
    <w:rsid w:val="00905269"/>
    <w:rsid w:val="00905D77"/>
    <w:rsid w:val="00907770"/>
    <w:rsid w:val="00907CE5"/>
    <w:rsid w:val="00912F23"/>
    <w:rsid w:val="00915F11"/>
    <w:rsid w:val="009166A5"/>
    <w:rsid w:val="00920A3F"/>
    <w:rsid w:val="00921F09"/>
    <w:rsid w:val="00926983"/>
    <w:rsid w:val="0093081A"/>
    <w:rsid w:val="009311F1"/>
    <w:rsid w:val="00931B4A"/>
    <w:rsid w:val="009328E9"/>
    <w:rsid w:val="00935566"/>
    <w:rsid w:val="00936A41"/>
    <w:rsid w:val="00940202"/>
    <w:rsid w:val="00943F5C"/>
    <w:rsid w:val="00945283"/>
    <w:rsid w:val="009459CF"/>
    <w:rsid w:val="009476E2"/>
    <w:rsid w:val="00951B11"/>
    <w:rsid w:val="009525AF"/>
    <w:rsid w:val="00952BFE"/>
    <w:rsid w:val="00955DC7"/>
    <w:rsid w:val="009561D1"/>
    <w:rsid w:val="00957171"/>
    <w:rsid w:val="00957789"/>
    <w:rsid w:val="00964264"/>
    <w:rsid w:val="0096431C"/>
    <w:rsid w:val="0096512F"/>
    <w:rsid w:val="009658A6"/>
    <w:rsid w:val="0096659D"/>
    <w:rsid w:val="009665CD"/>
    <w:rsid w:val="009678BF"/>
    <w:rsid w:val="00972F15"/>
    <w:rsid w:val="009738CA"/>
    <w:rsid w:val="00973F31"/>
    <w:rsid w:val="00980726"/>
    <w:rsid w:val="00981631"/>
    <w:rsid w:val="009829E8"/>
    <w:rsid w:val="009830C8"/>
    <w:rsid w:val="0098326D"/>
    <w:rsid w:val="00984BEA"/>
    <w:rsid w:val="00985C80"/>
    <w:rsid w:val="00986159"/>
    <w:rsid w:val="0098644D"/>
    <w:rsid w:val="00992833"/>
    <w:rsid w:val="009936C5"/>
    <w:rsid w:val="00995FE7"/>
    <w:rsid w:val="0099612E"/>
    <w:rsid w:val="00997417"/>
    <w:rsid w:val="009A1028"/>
    <w:rsid w:val="009A17E4"/>
    <w:rsid w:val="009A53DA"/>
    <w:rsid w:val="009A71C8"/>
    <w:rsid w:val="009B2CFB"/>
    <w:rsid w:val="009B368B"/>
    <w:rsid w:val="009B379D"/>
    <w:rsid w:val="009B3A40"/>
    <w:rsid w:val="009B4FBD"/>
    <w:rsid w:val="009B57C9"/>
    <w:rsid w:val="009C221A"/>
    <w:rsid w:val="009C2646"/>
    <w:rsid w:val="009C51CB"/>
    <w:rsid w:val="009C7D0B"/>
    <w:rsid w:val="009D0734"/>
    <w:rsid w:val="009D10D3"/>
    <w:rsid w:val="009D36A8"/>
    <w:rsid w:val="009D376D"/>
    <w:rsid w:val="009D561B"/>
    <w:rsid w:val="009D6E9F"/>
    <w:rsid w:val="009D6EB8"/>
    <w:rsid w:val="009D7328"/>
    <w:rsid w:val="009E2AB9"/>
    <w:rsid w:val="009E3F71"/>
    <w:rsid w:val="009E58A0"/>
    <w:rsid w:val="009E5C97"/>
    <w:rsid w:val="009E7136"/>
    <w:rsid w:val="009E7680"/>
    <w:rsid w:val="009E7ABE"/>
    <w:rsid w:val="009F1378"/>
    <w:rsid w:val="009F2140"/>
    <w:rsid w:val="009F2B68"/>
    <w:rsid w:val="009F3A1B"/>
    <w:rsid w:val="009F47E9"/>
    <w:rsid w:val="009F6063"/>
    <w:rsid w:val="00A00966"/>
    <w:rsid w:val="00A017F4"/>
    <w:rsid w:val="00A01FED"/>
    <w:rsid w:val="00A02A49"/>
    <w:rsid w:val="00A02D5A"/>
    <w:rsid w:val="00A03061"/>
    <w:rsid w:val="00A031F6"/>
    <w:rsid w:val="00A041BD"/>
    <w:rsid w:val="00A0581C"/>
    <w:rsid w:val="00A1066B"/>
    <w:rsid w:val="00A11800"/>
    <w:rsid w:val="00A13A5B"/>
    <w:rsid w:val="00A14589"/>
    <w:rsid w:val="00A14C35"/>
    <w:rsid w:val="00A16087"/>
    <w:rsid w:val="00A23AB8"/>
    <w:rsid w:val="00A2423B"/>
    <w:rsid w:val="00A24E61"/>
    <w:rsid w:val="00A250EB"/>
    <w:rsid w:val="00A25F03"/>
    <w:rsid w:val="00A2748F"/>
    <w:rsid w:val="00A30969"/>
    <w:rsid w:val="00A31C70"/>
    <w:rsid w:val="00A31CF8"/>
    <w:rsid w:val="00A31F57"/>
    <w:rsid w:val="00A33625"/>
    <w:rsid w:val="00A33716"/>
    <w:rsid w:val="00A33B14"/>
    <w:rsid w:val="00A35BCD"/>
    <w:rsid w:val="00A36E70"/>
    <w:rsid w:val="00A37058"/>
    <w:rsid w:val="00A379C8"/>
    <w:rsid w:val="00A41454"/>
    <w:rsid w:val="00A41CD2"/>
    <w:rsid w:val="00A4284D"/>
    <w:rsid w:val="00A44C7A"/>
    <w:rsid w:val="00A530AC"/>
    <w:rsid w:val="00A542C7"/>
    <w:rsid w:val="00A545E5"/>
    <w:rsid w:val="00A55AB7"/>
    <w:rsid w:val="00A56487"/>
    <w:rsid w:val="00A57263"/>
    <w:rsid w:val="00A57F94"/>
    <w:rsid w:val="00A60C7E"/>
    <w:rsid w:val="00A6218E"/>
    <w:rsid w:val="00A6299C"/>
    <w:rsid w:val="00A62DEB"/>
    <w:rsid w:val="00A6433D"/>
    <w:rsid w:val="00A6668F"/>
    <w:rsid w:val="00A71015"/>
    <w:rsid w:val="00A74044"/>
    <w:rsid w:val="00A74EAC"/>
    <w:rsid w:val="00A7791C"/>
    <w:rsid w:val="00A81A43"/>
    <w:rsid w:val="00A83009"/>
    <w:rsid w:val="00A830D5"/>
    <w:rsid w:val="00A84B4E"/>
    <w:rsid w:val="00A85EF3"/>
    <w:rsid w:val="00A87458"/>
    <w:rsid w:val="00A925E0"/>
    <w:rsid w:val="00A93084"/>
    <w:rsid w:val="00A95073"/>
    <w:rsid w:val="00A95B2C"/>
    <w:rsid w:val="00A95C4D"/>
    <w:rsid w:val="00A96038"/>
    <w:rsid w:val="00A965A5"/>
    <w:rsid w:val="00A96978"/>
    <w:rsid w:val="00A9721D"/>
    <w:rsid w:val="00AA11E7"/>
    <w:rsid w:val="00AA29B7"/>
    <w:rsid w:val="00AA4A68"/>
    <w:rsid w:val="00AA7BC2"/>
    <w:rsid w:val="00AB429A"/>
    <w:rsid w:val="00AB5957"/>
    <w:rsid w:val="00AB7892"/>
    <w:rsid w:val="00AC097C"/>
    <w:rsid w:val="00AC098F"/>
    <w:rsid w:val="00AC1FF2"/>
    <w:rsid w:val="00AC48B8"/>
    <w:rsid w:val="00AC650F"/>
    <w:rsid w:val="00AC6CC3"/>
    <w:rsid w:val="00AD1E59"/>
    <w:rsid w:val="00AD707A"/>
    <w:rsid w:val="00AD75FF"/>
    <w:rsid w:val="00AE1A37"/>
    <w:rsid w:val="00AE2732"/>
    <w:rsid w:val="00AE5FEC"/>
    <w:rsid w:val="00AF0886"/>
    <w:rsid w:val="00AF15BD"/>
    <w:rsid w:val="00AF1D59"/>
    <w:rsid w:val="00AF7298"/>
    <w:rsid w:val="00B045F4"/>
    <w:rsid w:val="00B0467A"/>
    <w:rsid w:val="00B05B08"/>
    <w:rsid w:val="00B06771"/>
    <w:rsid w:val="00B11859"/>
    <w:rsid w:val="00B12E9A"/>
    <w:rsid w:val="00B13B66"/>
    <w:rsid w:val="00B20E0F"/>
    <w:rsid w:val="00B24370"/>
    <w:rsid w:val="00B25B57"/>
    <w:rsid w:val="00B2745D"/>
    <w:rsid w:val="00B3041B"/>
    <w:rsid w:val="00B30D34"/>
    <w:rsid w:val="00B30E82"/>
    <w:rsid w:val="00B32747"/>
    <w:rsid w:val="00B36012"/>
    <w:rsid w:val="00B40791"/>
    <w:rsid w:val="00B428CA"/>
    <w:rsid w:val="00B43B60"/>
    <w:rsid w:val="00B43FBB"/>
    <w:rsid w:val="00B44269"/>
    <w:rsid w:val="00B4662D"/>
    <w:rsid w:val="00B46B2F"/>
    <w:rsid w:val="00B47350"/>
    <w:rsid w:val="00B5525D"/>
    <w:rsid w:val="00B568B8"/>
    <w:rsid w:val="00B57757"/>
    <w:rsid w:val="00B615BD"/>
    <w:rsid w:val="00B62015"/>
    <w:rsid w:val="00B65468"/>
    <w:rsid w:val="00B7179C"/>
    <w:rsid w:val="00B73409"/>
    <w:rsid w:val="00B73A5F"/>
    <w:rsid w:val="00B75A34"/>
    <w:rsid w:val="00B76D54"/>
    <w:rsid w:val="00B81142"/>
    <w:rsid w:val="00B81506"/>
    <w:rsid w:val="00B82607"/>
    <w:rsid w:val="00B82F48"/>
    <w:rsid w:val="00B8450B"/>
    <w:rsid w:val="00B90026"/>
    <w:rsid w:val="00B90195"/>
    <w:rsid w:val="00B92D8C"/>
    <w:rsid w:val="00B93261"/>
    <w:rsid w:val="00B949E8"/>
    <w:rsid w:val="00B972E9"/>
    <w:rsid w:val="00B9776A"/>
    <w:rsid w:val="00BA08CC"/>
    <w:rsid w:val="00BA4021"/>
    <w:rsid w:val="00BA50CC"/>
    <w:rsid w:val="00BA7FEC"/>
    <w:rsid w:val="00BB0184"/>
    <w:rsid w:val="00BB2A78"/>
    <w:rsid w:val="00BB53D7"/>
    <w:rsid w:val="00BB6035"/>
    <w:rsid w:val="00BC0F0B"/>
    <w:rsid w:val="00BC2B37"/>
    <w:rsid w:val="00BC304D"/>
    <w:rsid w:val="00BC58A6"/>
    <w:rsid w:val="00BC5AAE"/>
    <w:rsid w:val="00BC64EE"/>
    <w:rsid w:val="00BC675E"/>
    <w:rsid w:val="00BC6B38"/>
    <w:rsid w:val="00BD01EE"/>
    <w:rsid w:val="00BD0932"/>
    <w:rsid w:val="00BD11FE"/>
    <w:rsid w:val="00BD2010"/>
    <w:rsid w:val="00BD23EE"/>
    <w:rsid w:val="00BD3698"/>
    <w:rsid w:val="00BD3C11"/>
    <w:rsid w:val="00BD6514"/>
    <w:rsid w:val="00BD6996"/>
    <w:rsid w:val="00BE12CA"/>
    <w:rsid w:val="00BE2552"/>
    <w:rsid w:val="00BE538F"/>
    <w:rsid w:val="00BE566F"/>
    <w:rsid w:val="00BE5A80"/>
    <w:rsid w:val="00BF2994"/>
    <w:rsid w:val="00BF3DCF"/>
    <w:rsid w:val="00BF46D7"/>
    <w:rsid w:val="00BF5AD2"/>
    <w:rsid w:val="00C02D3D"/>
    <w:rsid w:val="00C031C5"/>
    <w:rsid w:val="00C06F6E"/>
    <w:rsid w:val="00C1064D"/>
    <w:rsid w:val="00C11C8B"/>
    <w:rsid w:val="00C20DCF"/>
    <w:rsid w:val="00C22C8D"/>
    <w:rsid w:val="00C2374A"/>
    <w:rsid w:val="00C270B6"/>
    <w:rsid w:val="00C27550"/>
    <w:rsid w:val="00C31710"/>
    <w:rsid w:val="00C32166"/>
    <w:rsid w:val="00C32A47"/>
    <w:rsid w:val="00C333BF"/>
    <w:rsid w:val="00C34439"/>
    <w:rsid w:val="00C35E88"/>
    <w:rsid w:val="00C36722"/>
    <w:rsid w:val="00C400AC"/>
    <w:rsid w:val="00C40951"/>
    <w:rsid w:val="00C41411"/>
    <w:rsid w:val="00C45323"/>
    <w:rsid w:val="00C51CB0"/>
    <w:rsid w:val="00C54264"/>
    <w:rsid w:val="00C545BD"/>
    <w:rsid w:val="00C549F5"/>
    <w:rsid w:val="00C60252"/>
    <w:rsid w:val="00C6247C"/>
    <w:rsid w:val="00C6619F"/>
    <w:rsid w:val="00C67D93"/>
    <w:rsid w:val="00C725D1"/>
    <w:rsid w:val="00C734C0"/>
    <w:rsid w:val="00C7374D"/>
    <w:rsid w:val="00C73AB2"/>
    <w:rsid w:val="00C74E14"/>
    <w:rsid w:val="00C75B3D"/>
    <w:rsid w:val="00C76B40"/>
    <w:rsid w:val="00C802F6"/>
    <w:rsid w:val="00C82146"/>
    <w:rsid w:val="00C82F32"/>
    <w:rsid w:val="00C83C53"/>
    <w:rsid w:val="00C84D21"/>
    <w:rsid w:val="00C85205"/>
    <w:rsid w:val="00C86DC9"/>
    <w:rsid w:val="00C90728"/>
    <w:rsid w:val="00C90F68"/>
    <w:rsid w:val="00C91594"/>
    <w:rsid w:val="00C92556"/>
    <w:rsid w:val="00C93593"/>
    <w:rsid w:val="00C96EBE"/>
    <w:rsid w:val="00C97DAB"/>
    <w:rsid w:val="00CA0A9B"/>
    <w:rsid w:val="00CA0C5E"/>
    <w:rsid w:val="00CA1470"/>
    <w:rsid w:val="00CA3569"/>
    <w:rsid w:val="00CA4287"/>
    <w:rsid w:val="00CA494E"/>
    <w:rsid w:val="00CA54F4"/>
    <w:rsid w:val="00CA7FBC"/>
    <w:rsid w:val="00CB03A8"/>
    <w:rsid w:val="00CB087D"/>
    <w:rsid w:val="00CB4F12"/>
    <w:rsid w:val="00CC04CF"/>
    <w:rsid w:val="00CC364F"/>
    <w:rsid w:val="00CC37C8"/>
    <w:rsid w:val="00CC3AEE"/>
    <w:rsid w:val="00CC5272"/>
    <w:rsid w:val="00CD1C14"/>
    <w:rsid w:val="00CD3124"/>
    <w:rsid w:val="00CD31FC"/>
    <w:rsid w:val="00CE050A"/>
    <w:rsid w:val="00CE349E"/>
    <w:rsid w:val="00CF56D8"/>
    <w:rsid w:val="00CF5856"/>
    <w:rsid w:val="00CF6569"/>
    <w:rsid w:val="00CF6BCB"/>
    <w:rsid w:val="00CF71BA"/>
    <w:rsid w:val="00D017EC"/>
    <w:rsid w:val="00D02881"/>
    <w:rsid w:val="00D10078"/>
    <w:rsid w:val="00D16E12"/>
    <w:rsid w:val="00D2313D"/>
    <w:rsid w:val="00D24301"/>
    <w:rsid w:val="00D305C6"/>
    <w:rsid w:val="00D32962"/>
    <w:rsid w:val="00D34301"/>
    <w:rsid w:val="00D369B5"/>
    <w:rsid w:val="00D43C14"/>
    <w:rsid w:val="00D44992"/>
    <w:rsid w:val="00D44EC4"/>
    <w:rsid w:val="00D45810"/>
    <w:rsid w:val="00D516E1"/>
    <w:rsid w:val="00D51A66"/>
    <w:rsid w:val="00D562F3"/>
    <w:rsid w:val="00D56695"/>
    <w:rsid w:val="00D56ADF"/>
    <w:rsid w:val="00D57E7C"/>
    <w:rsid w:val="00D60C79"/>
    <w:rsid w:val="00D6206A"/>
    <w:rsid w:val="00D63936"/>
    <w:rsid w:val="00D64C7C"/>
    <w:rsid w:val="00D70921"/>
    <w:rsid w:val="00D7323E"/>
    <w:rsid w:val="00D748A1"/>
    <w:rsid w:val="00D765A3"/>
    <w:rsid w:val="00D76CD4"/>
    <w:rsid w:val="00D81D94"/>
    <w:rsid w:val="00D8261F"/>
    <w:rsid w:val="00D8375E"/>
    <w:rsid w:val="00D84182"/>
    <w:rsid w:val="00D847E9"/>
    <w:rsid w:val="00D86640"/>
    <w:rsid w:val="00D907BB"/>
    <w:rsid w:val="00D91C15"/>
    <w:rsid w:val="00D935B8"/>
    <w:rsid w:val="00D952FF"/>
    <w:rsid w:val="00D96346"/>
    <w:rsid w:val="00D971E2"/>
    <w:rsid w:val="00DA23E0"/>
    <w:rsid w:val="00DA30A1"/>
    <w:rsid w:val="00DA39B4"/>
    <w:rsid w:val="00DA45F5"/>
    <w:rsid w:val="00DA5785"/>
    <w:rsid w:val="00DA6DAA"/>
    <w:rsid w:val="00DB0BCD"/>
    <w:rsid w:val="00DB5A14"/>
    <w:rsid w:val="00DB5FB8"/>
    <w:rsid w:val="00DC22D2"/>
    <w:rsid w:val="00DC3FA1"/>
    <w:rsid w:val="00DC71F5"/>
    <w:rsid w:val="00DC76B9"/>
    <w:rsid w:val="00DC7A9B"/>
    <w:rsid w:val="00DD1376"/>
    <w:rsid w:val="00DD495A"/>
    <w:rsid w:val="00DD4D45"/>
    <w:rsid w:val="00DD58EA"/>
    <w:rsid w:val="00DD7050"/>
    <w:rsid w:val="00DD7DCB"/>
    <w:rsid w:val="00DE1F7E"/>
    <w:rsid w:val="00DE44AB"/>
    <w:rsid w:val="00DF0419"/>
    <w:rsid w:val="00DF4D75"/>
    <w:rsid w:val="00DF54AB"/>
    <w:rsid w:val="00DF678B"/>
    <w:rsid w:val="00DF77AD"/>
    <w:rsid w:val="00E00503"/>
    <w:rsid w:val="00E0492B"/>
    <w:rsid w:val="00E05963"/>
    <w:rsid w:val="00E075A8"/>
    <w:rsid w:val="00E105F7"/>
    <w:rsid w:val="00E1107C"/>
    <w:rsid w:val="00E11E05"/>
    <w:rsid w:val="00E16593"/>
    <w:rsid w:val="00E20DE9"/>
    <w:rsid w:val="00E22CDB"/>
    <w:rsid w:val="00E237F6"/>
    <w:rsid w:val="00E23808"/>
    <w:rsid w:val="00E24092"/>
    <w:rsid w:val="00E24EAD"/>
    <w:rsid w:val="00E266AE"/>
    <w:rsid w:val="00E3636E"/>
    <w:rsid w:val="00E367AC"/>
    <w:rsid w:val="00E419AB"/>
    <w:rsid w:val="00E442C3"/>
    <w:rsid w:val="00E454E2"/>
    <w:rsid w:val="00E509B1"/>
    <w:rsid w:val="00E51AB1"/>
    <w:rsid w:val="00E55802"/>
    <w:rsid w:val="00E56D00"/>
    <w:rsid w:val="00E57B87"/>
    <w:rsid w:val="00E60155"/>
    <w:rsid w:val="00E60FA5"/>
    <w:rsid w:val="00E62A24"/>
    <w:rsid w:val="00E647E0"/>
    <w:rsid w:val="00E65753"/>
    <w:rsid w:val="00E65A96"/>
    <w:rsid w:val="00E66A96"/>
    <w:rsid w:val="00E67899"/>
    <w:rsid w:val="00E73AC8"/>
    <w:rsid w:val="00E73CED"/>
    <w:rsid w:val="00E8397D"/>
    <w:rsid w:val="00E839A0"/>
    <w:rsid w:val="00E83CE7"/>
    <w:rsid w:val="00E84D02"/>
    <w:rsid w:val="00E84FA1"/>
    <w:rsid w:val="00E86FEB"/>
    <w:rsid w:val="00E91FCB"/>
    <w:rsid w:val="00E925B3"/>
    <w:rsid w:val="00E95983"/>
    <w:rsid w:val="00E96E8B"/>
    <w:rsid w:val="00E97B29"/>
    <w:rsid w:val="00EA1080"/>
    <w:rsid w:val="00EA3696"/>
    <w:rsid w:val="00EA6B2C"/>
    <w:rsid w:val="00EA6E96"/>
    <w:rsid w:val="00EB157C"/>
    <w:rsid w:val="00EB23FD"/>
    <w:rsid w:val="00EB25F6"/>
    <w:rsid w:val="00EB43D2"/>
    <w:rsid w:val="00EB43DD"/>
    <w:rsid w:val="00EB507A"/>
    <w:rsid w:val="00EB55B1"/>
    <w:rsid w:val="00EB5940"/>
    <w:rsid w:val="00EB757E"/>
    <w:rsid w:val="00EC1634"/>
    <w:rsid w:val="00EC1DEE"/>
    <w:rsid w:val="00EC49EC"/>
    <w:rsid w:val="00EC591D"/>
    <w:rsid w:val="00EC66DD"/>
    <w:rsid w:val="00EC6833"/>
    <w:rsid w:val="00ED06B0"/>
    <w:rsid w:val="00ED2474"/>
    <w:rsid w:val="00ED3E27"/>
    <w:rsid w:val="00ED4801"/>
    <w:rsid w:val="00ED5790"/>
    <w:rsid w:val="00ED6860"/>
    <w:rsid w:val="00ED78D2"/>
    <w:rsid w:val="00EE15B3"/>
    <w:rsid w:val="00EE40DB"/>
    <w:rsid w:val="00EE40F1"/>
    <w:rsid w:val="00EE423C"/>
    <w:rsid w:val="00EE45C6"/>
    <w:rsid w:val="00EF1134"/>
    <w:rsid w:val="00EF3649"/>
    <w:rsid w:val="00EF4D5A"/>
    <w:rsid w:val="00EF6030"/>
    <w:rsid w:val="00EF629E"/>
    <w:rsid w:val="00EF7061"/>
    <w:rsid w:val="00F00B4A"/>
    <w:rsid w:val="00F0287B"/>
    <w:rsid w:val="00F04302"/>
    <w:rsid w:val="00F05CD5"/>
    <w:rsid w:val="00F05D07"/>
    <w:rsid w:val="00F0647C"/>
    <w:rsid w:val="00F06975"/>
    <w:rsid w:val="00F06CEA"/>
    <w:rsid w:val="00F10B75"/>
    <w:rsid w:val="00F12CA4"/>
    <w:rsid w:val="00F1561C"/>
    <w:rsid w:val="00F15FC5"/>
    <w:rsid w:val="00F16ED1"/>
    <w:rsid w:val="00F17296"/>
    <w:rsid w:val="00F17C2B"/>
    <w:rsid w:val="00F17DED"/>
    <w:rsid w:val="00F20690"/>
    <w:rsid w:val="00F25C4F"/>
    <w:rsid w:val="00F2609E"/>
    <w:rsid w:val="00F36902"/>
    <w:rsid w:val="00F36BCC"/>
    <w:rsid w:val="00F421D7"/>
    <w:rsid w:val="00F43649"/>
    <w:rsid w:val="00F437ED"/>
    <w:rsid w:val="00F445E9"/>
    <w:rsid w:val="00F44EB3"/>
    <w:rsid w:val="00F454B9"/>
    <w:rsid w:val="00F45C77"/>
    <w:rsid w:val="00F47E4E"/>
    <w:rsid w:val="00F501EC"/>
    <w:rsid w:val="00F56024"/>
    <w:rsid w:val="00F56E13"/>
    <w:rsid w:val="00F6049B"/>
    <w:rsid w:val="00F63FC4"/>
    <w:rsid w:val="00F66E77"/>
    <w:rsid w:val="00F71387"/>
    <w:rsid w:val="00F715A2"/>
    <w:rsid w:val="00F71B85"/>
    <w:rsid w:val="00F71E80"/>
    <w:rsid w:val="00F72CEA"/>
    <w:rsid w:val="00F73325"/>
    <w:rsid w:val="00F73FDD"/>
    <w:rsid w:val="00F7721B"/>
    <w:rsid w:val="00F8009A"/>
    <w:rsid w:val="00F830C1"/>
    <w:rsid w:val="00F9097F"/>
    <w:rsid w:val="00F911CA"/>
    <w:rsid w:val="00F91858"/>
    <w:rsid w:val="00F9225A"/>
    <w:rsid w:val="00F9424A"/>
    <w:rsid w:val="00F94BD1"/>
    <w:rsid w:val="00F97CFA"/>
    <w:rsid w:val="00FA0C60"/>
    <w:rsid w:val="00FA315A"/>
    <w:rsid w:val="00FA343E"/>
    <w:rsid w:val="00FA44ED"/>
    <w:rsid w:val="00FA4982"/>
    <w:rsid w:val="00FA4ADB"/>
    <w:rsid w:val="00FA4C8B"/>
    <w:rsid w:val="00FA691A"/>
    <w:rsid w:val="00FA6E15"/>
    <w:rsid w:val="00FB11C9"/>
    <w:rsid w:val="00FB1855"/>
    <w:rsid w:val="00FB253F"/>
    <w:rsid w:val="00FB3BAD"/>
    <w:rsid w:val="00FB53B3"/>
    <w:rsid w:val="00FB5746"/>
    <w:rsid w:val="00FB65B5"/>
    <w:rsid w:val="00FB77B1"/>
    <w:rsid w:val="00FB79E3"/>
    <w:rsid w:val="00FC27F4"/>
    <w:rsid w:val="00FC3419"/>
    <w:rsid w:val="00FC3A58"/>
    <w:rsid w:val="00FC4CC3"/>
    <w:rsid w:val="00FC6D03"/>
    <w:rsid w:val="00FD3482"/>
    <w:rsid w:val="00FD4073"/>
    <w:rsid w:val="00FD42F0"/>
    <w:rsid w:val="00FD4DAE"/>
    <w:rsid w:val="00FE083E"/>
    <w:rsid w:val="00FE2A6F"/>
    <w:rsid w:val="00FE30E0"/>
    <w:rsid w:val="00FE53FF"/>
    <w:rsid w:val="00FF4938"/>
    <w:rsid w:val="00FF4BF8"/>
    <w:rsid w:val="00FF77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4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729"/>
  </w:style>
  <w:style w:type="paragraph" w:styleId="Balk1">
    <w:name w:val="heading 1"/>
    <w:basedOn w:val="Normal"/>
    <w:next w:val="Normal"/>
    <w:link w:val="Balk1Char"/>
    <w:uiPriority w:val="9"/>
    <w:qFormat/>
    <w:rsid w:val="00AD75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A95B2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character" w:customStyle="1" w:styleId="Balk1Char">
    <w:name w:val="Başlık 1 Char"/>
    <w:basedOn w:val="VarsaylanParagrafYazTipi"/>
    <w:link w:val="Balk1"/>
    <w:uiPriority w:val="9"/>
    <w:rsid w:val="00AD75FF"/>
    <w:rPr>
      <w:rFonts w:asciiTheme="majorHAnsi" w:eastAsiaTheme="majorEastAsia" w:hAnsiTheme="majorHAnsi" w:cstheme="majorBidi"/>
      <w:b/>
      <w:bCs/>
      <w:color w:val="365F91" w:themeColor="accent1" w:themeShade="BF"/>
      <w:sz w:val="28"/>
      <w:szCs w:val="28"/>
    </w:rPr>
  </w:style>
  <w:style w:type="paragraph" w:customStyle="1" w:styleId="isselectedend">
    <w:name w:val="isselectedend"/>
    <w:basedOn w:val="Normal"/>
    <w:rsid w:val="00A95C4D"/>
    <w:pPr>
      <w:spacing w:before="100" w:beforeAutospacing="1" w:after="100" w:afterAutospacing="1"/>
    </w:pPr>
    <w:rPr>
      <w:rFonts w:eastAsia="Times New Roman"/>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729"/>
  </w:style>
  <w:style w:type="paragraph" w:styleId="Balk1">
    <w:name w:val="heading 1"/>
    <w:basedOn w:val="Normal"/>
    <w:next w:val="Normal"/>
    <w:link w:val="Balk1Char"/>
    <w:uiPriority w:val="9"/>
    <w:qFormat/>
    <w:rsid w:val="00AD75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A95B2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character" w:customStyle="1" w:styleId="Balk1Char">
    <w:name w:val="Başlık 1 Char"/>
    <w:basedOn w:val="VarsaylanParagrafYazTipi"/>
    <w:link w:val="Balk1"/>
    <w:uiPriority w:val="9"/>
    <w:rsid w:val="00AD75FF"/>
    <w:rPr>
      <w:rFonts w:asciiTheme="majorHAnsi" w:eastAsiaTheme="majorEastAsia" w:hAnsiTheme="majorHAnsi" w:cstheme="majorBidi"/>
      <w:b/>
      <w:bCs/>
      <w:color w:val="365F91" w:themeColor="accent1" w:themeShade="BF"/>
      <w:sz w:val="28"/>
      <w:szCs w:val="28"/>
    </w:rPr>
  </w:style>
  <w:style w:type="paragraph" w:customStyle="1" w:styleId="isselectedend">
    <w:name w:val="isselectedend"/>
    <w:basedOn w:val="Normal"/>
    <w:rsid w:val="00A95C4D"/>
    <w:pPr>
      <w:spacing w:before="100" w:beforeAutospacing="1" w:after="100" w:afterAutospacing="1"/>
    </w:pPr>
    <w:rPr>
      <w:rFonts w:eastAsia="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3510">
      <w:bodyDiv w:val="1"/>
      <w:marLeft w:val="0"/>
      <w:marRight w:val="0"/>
      <w:marTop w:val="0"/>
      <w:marBottom w:val="0"/>
      <w:divBdr>
        <w:top w:val="none" w:sz="0" w:space="0" w:color="auto"/>
        <w:left w:val="none" w:sz="0" w:space="0" w:color="auto"/>
        <w:bottom w:val="none" w:sz="0" w:space="0" w:color="auto"/>
        <w:right w:val="none" w:sz="0" w:space="0" w:color="auto"/>
      </w:divBdr>
    </w:div>
    <w:div w:id="79717061">
      <w:bodyDiv w:val="1"/>
      <w:marLeft w:val="0"/>
      <w:marRight w:val="0"/>
      <w:marTop w:val="0"/>
      <w:marBottom w:val="0"/>
      <w:divBdr>
        <w:top w:val="none" w:sz="0" w:space="0" w:color="auto"/>
        <w:left w:val="none" w:sz="0" w:space="0" w:color="auto"/>
        <w:bottom w:val="none" w:sz="0" w:space="0" w:color="auto"/>
        <w:right w:val="none" w:sz="0" w:space="0" w:color="auto"/>
      </w:divBdr>
    </w:div>
    <w:div w:id="179973890">
      <w:bodyDiv w:val="1"/>
      <w:marLeft w:val="0"/>
      <w:marRight w:val="0"/>
      <w:marTop w:val="0"/>
      <w:marBottom w:val="0"/>
      <w:divBdr>
        <w:top w:val="none" w:sz="0" w:space="0" w:color="auto"/>
        <w:left w:val="none" w:sz="0" w:space="0" w:color="auto"/>
        <w:bottom w:val="none" w:sz="0" w:space="0" w:color="auto"/>
        <w:right w:val="none" w:sz="0" w:space="0" w:color="auto"/>
      </w:divBdr>
    </w:div>
    <w:div w:id="284581252">
      <w:bodyDiv w:val="1"/>
      <w:marLeft w:val="0"/>
      <w:marRight w:val="0"/>
      <w:marTop w:val="0"/>
      <w:marBottom w:val="0"/>
      <w:divBdr>
        <w:top w:val="none" w:sz="0" w:space="0" w:color="auto"/>
        <w:left w:val="none" w:sz="0" w:space="0" w:color="auto"/>
        <w:bottom w:val="none" w:sz="0" w:space="0" w:color="auto"/>
        <w:right w:val="none" w:sz="0" w:space="0" w:color="auto"/>
      </w:divBdr>
      <w:divsChild>
        <w:div w:id="181089168">
          <w:marLeft w:val="0"/>
          <w:marRight w:val="0"/>
          <w:marTop w:val="0"/>
          <w:marBottom w:val="0"/>
          <w:divBdr>
            <w:top w:val="none" w:sz="0" w:space="0" w:color="auto"/>
            <w:left w:val="none" w:sz="0" w:space="0" w:color="auto"/>
            <w:bottom w:val="none" w:sz="0" w:space="0" w:color="auto"/>
            <w:right w:val="none" w:sz="0" w:space="0" w:color="auto"/>
          </w:divBdr>
        </w:div>
        <w:div w:id="866673381">
          <w:marLeft w:val="0"/>
          <w:marRight w:val="0"/>
          <w:marTop w:val="0"/>
          <w:marBottom w:val="0"/>
          <w:divBdr>
            <w:top w:val="none" w:sz="0" w:space="0" w:color="auto"/>
            <w:left w:val="none" w:sz="0" w:space="0" w:color="auto"/>
            <w:bottom w:val="none" w:sz="0" w:space="0" w:color="auto"/>
            <w:right w:val="none" w:sz="0" w:space="0" w:color="auto"/>
          </w:divBdr>
        </w:div>
        <w:div w:id="481968780">
          <w:marLeft w:val="0"/>
          <w:marRight w:val="0"/>
          <w:marTop w:val="0"/>
          <w:marBottom w:val="0"/>
          <w:divBdr>
            <w:top w:val="none" w:sz="0" w:space="0" w:color="auto"/>
            <w:left w:val="none" w:sz="0" w:space="0" w:color="auto"/>
            <w:bottom w:val="none" w:sz="0" w:space="0" w:color="auto"/>
            <w:right w:val="none" w:sz="0" w:space="0" w:color="auto"/>
          </w:divBdr>
        </w:div>
      </w:divsChild>
    </w:div>
    <w:div w:id="361980964">
      <w:bodyDiv w:val="1"/>
      <w:marLeft w:val="0"/>
      <w:marRight w:val="0"/>
      <w:marTop w:val="0"/>
      <w:marBottom w:val="0"/>
      <w:divBdr>
        <w:top w:val="none" w:sz="0" w:space="0" w:color="auto"/>
        <w:left w:val="none" w:sz="0" w:space="0" w:color="auto"/>
        <w:bottom w:val="none" w:sz="0" w:space="0" w:color="auto"/>
        <w:right w:val="none" w:sz="0" w:space="0" w:color="auto"/>
      </w:divBdr>
    </w:div>
    <w:div w:id="530533940">
      <w:bodyDiv w:val="1"/>
      <w:marLeft w:val="0"/>
      <w:marRight w:val="0"/>
      <w:marTop w:val="0"/>
      <w:marBottom w:val="0"/>
      <w:divBdr>
        <w:top w:val="none" w:sz="0" w:space="0" w:color="auto"/>
        <w:left w:val="none" w:sz="0" w:space="0" w:color="auto"/>
        <w:bottom w:val="none" w:sz="0" w:space="0" w:color="auto"/>
        <w:right w:val="none" w:sz="0" w:space="0" w:color="auto"/>
      </w:divBdr>
    </w:div>
    <w:div w:id="611941776">
      <w:bodyDiv w:val="1"/>
      <w:marLeft w:val="0"/>
      <w:marRight w:val="0"/>
      <w:marTop w:val="0"/>
      <w:marBottom w:val="0"/>
      <w:divBdr>
        <w:top w:val="none" w:sz="0" w:space="0" w:color="auto"/>
        <w:left w:val="none" w:sz="0" w:space="0" w:color="auto"/>
        <w:bottom w:val="none" w:sz="0" w:space="0" w:color="auto"/>
        <w:right w:val="none" w:sz="0" w:space="0" w:color="auto"/>
      </w:divBdr>
    </w:div>
    <w:div w:id="670454987">
      <w:bodyDiv w:val="1"/>
      <w:marLeft w:val="0"/>
      <w:marRight w:val="0"/>
      <w:marTop w:val="0"/>
      <w:marBottom w:val="0"/>
      <w:divBdr>
        <w:top w:val="none" w:sz="0" w:space="0" w:color="auto"/>
        <w:left w:val="none" w:sz="0" w:space="0" w:color="auto"/>
        <w:bottom w:val="none" w:sz="0" w:space="0" w:color="auto"/>
        <w:right w:val="none" w:sz="0" w:space="0" w:color="auto"/>
      </w:divBdr>
    </w:div>
    <w:div w:id="861699182">
      <w:bodyDiv w:val="1"/>
      <w:marLeft w:val="0"/>
      <w:marRight w:val="0"/>
      <w:marTop w:val="0"/>
      <w:marBottom w:val="0"/>
      <w:divBdr>
        <w:top w:val="none" w:sz="0" w:space="0" w:color="auto"/>
        <w:left w:val="none" w:sz="0" w:space="0" w:color="auto"/>
        <w:bottom w:val="none" w:sz="0" w:space="0" w:color="auto"/>
        <w:right w:val="none" w:sz="0" w:space="0" w:color="auto"/>
      </w:divBdr>
    </w:div>
    <w:div w:id="918562792">
      <w:bodyDiv w:val="1"/>
      <w:marLeft w:val="0"/>
      <w:marRight w:val="0"/>
      <w:marTop w:val="0"/>
      <w:marBottom w:val="0"/>
      <w:divBdr>
        <w:top w:val="none" w:sz="0" w:space="0" w:color="auto"/>
        <w:left w:val="none" w:sz="0" w:space="0" w:color="auto"/>
        <w:bottom w:val="none" w:sz="0" w:space="0" w:color="auto"/>
        <w:right w:val="none" w:sz="0" w:space="0" w:color="auto"/>
      </w:divBdr>
      <w:divsChild>
        <w:div w:id="904223141">
          <w:marLeft w:val="0"/>
          <w:marRight w:val="0"/>
          <w:marTop w:val="0"/>
          <w:marBottom w:val="0"/>
          <w:divBdr>
            <w:top w:val="none" w:sz="0" w:space="0" w:color="auto"/>
            <w:left w:val="none" w:sz="0" w:space="0" w:color="auto"/>
            <w:bottom w:val="none" w:sz="0" w:space="0" w:color="auto"/>
            <w:right w:val="none" w:sz="0" w:space="0" w:color="auto"/>
          </w:divBdr>
        </w:div>
        <w:div w:id="1051030704">
          <w:marLeft w:val="0"/>
          <w:marRight w:val="0"/>
          <w:marTop w:val="0"/>
          <w:marBottom w:val="0"/>
          <w:divBdr>
            <w:top w:val="none" w:sz="0" w:space="0" w:color="auto"/>
            <w:left w:val="none" w:sz="0" w:space="0" w:color="auto"/>
            <w:bottom w:val="none" w:sz="0" w:space="0" w:color="auto"/>
            <w:right w:val="none" w:sz="0" w:space="0" w:color="auto"/>
          </w:divBdr>
        </w:div>
      </w:divsChild>
    </w:div>
    <w:div w:id="936520697">
      <w:bodyDiv w:val="1"/>
      <w:marLeft w:val="0"/>
      <w:marRight w:val="0"/>
      <w:marTop w:val="0"/>
      <w:marBottom w:val="0"/>
      <w:divBdr>
        <w:top w:val="none" w:sz="0" w:space="0" w:color="auto"/>
        <w:left w:val="none" w:sz="0" w:space="0" w:color="auto"/>
        <w:bottom w:val="none" w:sz="0" w:space="0" w:color="auto"/>
        <w:right w:val="none" w:sz="0" w:space="0" w:color="auto"/>
      </w:divBdr>
    </w:div>
    <w:div w:id="1013412564">
      <w:bodyDiv w:val="1"/>
      <w:marLeft w:val="0"/>
      <w:marRight w:val="0"/>
      <w:marTop w:val="0"/>
      <w:marBottom w:val="0"/>
      <w:divBdr>
        <w:top w:val="none" w:sz="0" w:space="0" w:color="auto"/>
        <w:left w:val="none" w:sz="0" w:space="0" w:color="auto"/>
        <w:bottom w:val="none" w:sz="0" w:space="0" w:color="auto"/>
        <w:right w:val="none" w:sz="0" w:space="0" w:color="auto"/>
      </w:divBdr>
    </w:div>
    <w:div w:id="1037200739">
      <w:bodyDiv w:val="1"/>
      <w:marLeft w:val="0"/>
      <w:marRight w:val="0"/>
      <w:marTop w:val="0"/>
      <w:marBottom w:val="0"/>
      <w:divBdr>
        <w:top w:val="none" w:sz="0" w:space="0" w:color="auto"/>
        <w:left w:val="none" w:sz="0" w:space="0" w:color="auto"/>
        <w:bottom w:val="none" w:sz="0" w:space="0" w:color="auto"/>
        <w:right w:val="none" w:sz="0" w:space="0" w:color="auto"/>
      </w:divBdr>
    </w:div>
    <w:div w:id="1047950647">
      <w:bodyDiv w:val="1"/>
      <w:marLeft w:val="0"/>
      <w:marRight w:val="0"/>
      <w:marTop w:val="0"/>
      <w:marBottom w:val="0"/>
      <w:divBdr>
        <w:top w:val="none" w:sz="0" w:space="0" w:color="auto"/>
        <w:left w:val="none" w:sz="0" w:space="0" w:color="auto"/>
        <w:bottom w:val="none" w:sz="0" w:space="0" w:color="auto"/>
        <w:right w:val="none" w:sz="0" w:space="0" w:color="auto"/>
      </w:divBdr>
    </w:div>
    <w:div w:id="1102651033">
      <w:bodyDiv w:val="1"/>
      <w:marLeft w:val="0"/>
      <w:marRight w:val="0"/>
      <w:marTop w:val="0"/>
      <w:marBottom w:val="0"/>
      <w:divBdr>
        <w:top w:val="none" w:sz="0" w:space="0" w:color="auto"/>
        <w:left w:val="none" w:sz="0" w:space="0" w:color="auto"/>
        <w:bottom w:val="none" w:sz="0" w:space="0" w:color="auto"/>
        <w:right w:val="none" w:sz="0" w:space="0" w:color="auto"/>
      </w:divBdr>
      <w:divsChild>
        <w:div w:id="9962294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18524153">
      <w:bodyDiv w:val="1"/>
      <w:marLeft w:val="0"/>
      <w:marRight w:val="0"/>
      <w:marTop w:val="0"/>
      <w:marBottom w:val="0"/>
      <w:divBdr>
        <w:top w:val="none" w:sz="0" w:space="0" w:color="auto"/>
        <w:left w:val="none" w:sz="0" w:space="0" w:color="auto"/>
        <w:bottom w:val="none" w:sz="0" w:space="0" w:color="auto"/>
        <w:right w:val="none" w:sz="0" w:space="0" w:color="auto"/>
      </w:divBdr>
      <w:divsChild>
        <w:div w:id="781654429">
          <w:marLeft w:val="0"/>
          <w:marRight w:val="0"/>
          <w:marTop w:val="0"/>
          <w:marBottom w:val="0"/>
          <w:divBdr>
            <w:top w:val="none" w:sz="0" w:space="0" w:color="auto"/>
            <w:left w:val="none" w:sz="0" w:space="0" w:color="auto"/>
            <w:bottom w:val="none" w:sz="0" w:space="0" w:color="auto"/>
            <w:right w:val="none" w:sz="0" w:space="0" w:color="auto"/>
          </w:divBdr>
        </w:div>
        <w:div w:id="759718434">
          <w:marLeft w:val="0"/>
          <w:marRight w:val="0"/>
          <w:marTop w:val="0"/>
          <w:marBottom w:val="0"/>
          <w:divBdr>
            <w:top w:val="none" w:sz="0" w:space="0" w:color="auto"/>
            <w:left w:val="none" w:sz="0" w:space="0" w:color="auto"/>
            <w:bottom w:val="none" w:sz="0" w:space="0" w:color="auto"/>
            <w:right w:val="none" w:sz="0" w:space="0" w:color="auto"/>
          </w:divBdr>
        </w:div>
        <w:div w:id="1295212449">
          <w:marLeft w:val="0"/>
          <w:marRight w:val="0"/>
          <w:marTop w:val="0"/>
          <w:marBottom w:val="0"/>
          <w:divBdr>
            <w:top w:val="none" w:sz="0" w:space="0" w:color="auto"/>
            <w:left w:val="none" w:sz="0" w:space="0" w:color="auto"/>
            <w:bottom w:val="none" w:sz="0" w:space="0" w:color="auto"/>
            <w:right w:val="none" w:sz="0" w:space="0" w:color="auto"/>
          </w:divBdr>
        </w:div>
      </w:divsChild>
    </w:div>
    <w:div w:id="1258557349">
      <w:bodyDiv w:val="1"/>
      <w:marLeft w:val="0"/>
      <w:marRight w:val="0"/>
      <w:marTop w:val="0"/>
      <w:marBottom w:val="0"/>
      <w:divBdr>
        <w:top w:val="none" w:sz="0" w:space="0" w:color="auto"/>
        <w:left w:val="none" w:sz="0" w:space="0" w:color="auto"/>
        <w:bottom w:val="none" w:sz="0" w:space="0" w:color="auto"/>
        <w:right w:val="none" w:sz="0" w:space="0" w:color="auto"/>
      </w:divBdr>
    </w:div>
    <w:div w:id="1447314106">
      <w:bodyDiv w:val="1"/>
      <w:marLeft w:val="0"/>
      <w:marRight w:val="0"/>
      <w:marTop w:val="0"/>
      <w:marBottom w:val="0"/>
      <w:divBdr>
        <w:top w:val="none" w:sz="0" w:space="0" w:color="auto"/>
        <w:left w:val="none" w:sz="0" w:space="0" w:color="auto"/>
        <w:bottom w:val="none" w:sz="0" w:space="0" w:color="auto"/>
        <w:right w:val="none" w:sz="0" w:space="0" w:color="auto"/>
      </w:divBdr>
    </w:div>
    <w:div w:id="1471366007">
      <w:bodyDiv w:val="1"/>
      <w:marLeft w:val="0"/>
      <w:marRight w:val="0"/>
      <w:marTop w:val="0"/>
      <w:marBottom w:val="0"/>
      <w:divBdr>
        <w:top w:val="none" w:sz="0" w:space="0" w:color="auto"/>
        <w:left w:val="none" w:sz="0" w:space="0" w:color="auto"/>
        <w:bottom w:val="none" w:sz="0" w:space="0" w:color="auto"/>
        <w:right w:val="none" w:sz="0" w:space="0" w:color="auto"/>
      </w:divBdr>
    </w:div>
    <w:div w:id="1477458000">
      <w:bodyDiv w:val="1"/>
      <w:marLeft w:val="0"/>
      <w:marRight w:val="0"/>
      <w:marTop w:val="0"/>
      <w:marBottom w:val="0"/>
      <w:divBdr>
        <w:top w:val="none" w:sz="0" w:space="0" w:color="auto"/>
        <w:left w:val="none" w:sz="0" w:space="0" w:color="auto"/>
        <w:bottom w:val="none" w:sz="0" w:space="0" w:color="auto"/>
        <w:right w:val="none" w:sz="0" w:space="0" w:color="auto"/>
      </w:divBdr>
      <w:divsChild>
        <w:div w:id="1625962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06288283">
      <w:bodyDiv w:val="1"/>
      <w:marLeft w:val="0"/>
      <w:marRight w:val="0"/>
      <w:marTop w:val="0"/>
      <w:marBottom w:val="0"/>
      <w:divBdr>
        <w:top w:val="none" w:sz="0" w:space="0" w:color="auto"/>
        <w:left w:val="none" w:sz="0" w:space="0" w:color="auto"/>
        <w:bottom w:val="none" w:sz="0" w:space="0" w:color="auto"/>
        <w:right w:val="none" w:sz="0" w:space="0" w:color="auto"/>
      </w:divBdr>
    </w:div>
    <w:div w:id="1624193559">
      <w:bodyDiv w:val="1"/>
      <w:marLeft w:val="0"/>
      <w:marRight w:val="0"/>
      <w:marTop w:val="0"/>
      <w:marBottom w:val="0"/>
      <w:divBdr>
        <w:top w:val="none" w:sz="0" w:space="0" w:color="auto"/>
        <w:left w:val="none" w:sz="0" w:space="0" w:color="auto"/>
        <w:bottom w:val="none" w:sz="0" w:space="0" w:color="auto"/>
        <w:right w:val="none" w:sz="0" w:space="0" w:color="auto"/>
      </w:divBdr>
      <w:divsChild>
        <w:div w:id="1087844196">
          <w:marLeft w:val="0"/>
          <w:marRight w:val="0"/>
          <w:marTop w:val="0"/>
          <w:marBottom w:val="0"/>
          <w:divBdr>
            <w:top w:val="none" w:sz="0" w:space="0" w:color="auto"/>
            <w:left w:val="none" w:sz="0" w:space="0" w:color="auto"/>
            <w:bottom w:val="none" w:sz="0" w:space="0" w:color="auto"/>
            <w:right w:val="none" w:sz="0" w:space="0" w:color="auto"/>
          </w:divBdr>
        </w:div>
        <w:div w:id="394358794">
          <w:marLeft w:val="0"/>
          <w:marRight w:val="0"/>
          <w:marTop w:val="0"/>
          <w:marBottom w:val="0"/>
          <w:divBdr>
            <w:top w:val="none" w:sz="0" w:space="0" w:color="auto"/>
            <w:left w:val="none" w:sz="0" w:space="0" w:color="auto"/>
            <w:bottom w:val="none" w:sz="0" w:space="0" w:color="auto"/>
            <w:right w:val="none" w:sz="0" w:space="0" w:color="auto"/>
          </w:divBdr>
        </w:div>
      </w:divsChild>
    </w:div>
    <w:div w:id="1733650094">
      <w:bodyDiv w:val="1"/>
      <w:marLeft w:val="0"/>
      <w:marRight w:val="0"/>
      <w:marTop w:val="0"/>
      <w:marBottom w:val="0"/>
      <w:divBdr>
        <w:top w:val="none" w:sz="0" w:space="0" w:color="auto"/>
        <w:left w:val="none" w:sz="0" w:space="0" w:color="auto"/>
        <w:bottom w:val="none" w:sz="0" w:space="0" w:color="auto"/>
        <w:right w:val="none" w:sz="0" w:space="0" w:color="auto"/>
      </w:divBdr>
      <w:divsChild>
        <w:div w:id="791481259">
          <w:marLeft w:val="0"/>
          <w:marRight w:val="0"/>
          <w:marTop w:val="0"/>
          <w:marBottom w:val="0"/>
          <w:divBdr>
            <w:top w:val="none" w:sz="0" w:space="0" w:color="auto"/>
            <w:left w:val="none" w:sz="0" w:space="0" w:color="auto"/>
            <w:bottom w:val="none" w:sz="0" w:space="0" w:color="auto"/>
            <w:right w:val="none" w:sz="0" w:space="0" w:color="auto"/>
          </w:divBdr>
        </w:div>
        <w:div w:id="683167744">
          <w:marLeft w:val="0"/>
          <w:marRight w:val="0"/>
          <w:marTop w:val="0"/>
          <w:marBottom w:val="0"/>
          <w:divBdr>
            <w:top w:val="none" w:sz="0" w:space="0" w:color="auto"/>
            <w:left w:val="none" w:sz="0" w:space="0" w:color="auto"/>
            <w:bottom w:val="none" w:sz="0" w:space="0" w:color="auto"/>
            <w:right w:val="none" w:sz="0" w:space="0" w:color="auto"/>
          </w:divBdr>
        </w:div>
        <w:div w:id="841552847">
          <w:marLeft w:val="0"/>
          <w:marRight w:val="0"/>
          <w:marTop w:val="0"/>
          <w:marBottom w:val="0"/>
          <w:divBdr>
            <w:top w:val="none" w:sz="0" w:space="0" w:color="auto"/>
            <w:left w:val="none" w:sz="0" w:space="0" w:color="auto"/>
            <w:bottom w:val="none" w:sz="0" w:space="0" w:color="auto"/>
            <w:right w:val="none" w:sz="0" w:space="0" w:color="auto"/>
          </w:divBdr>
        </w:div>
      </w:divsChild>
    </w:div>
    <w:div w:id="1835409283">
      <w:bodyDiv w:val="1"/>
      <w:marLeft w:val="0"/>
      <w:marRight w:val="0"/>
      <w:marTop w:val="0"/>
      <w:marBottom w:val="0"/>
      <w:divBdr>
        <w:top w:val="none" w:sz="0" w:space="0" w:color="auto"/>
        <w:left w:val="none" w:sz="0" w:space="0" w:color="auto"/>
        <w:bottom w:val="none" w:sz="0" w:space="0" w:color="auto"/>
        <w:right w:val="none" w:sz="0" w:space="0" w:color="auto"/>
      </w:divBdr>
    </w:div>
    <w:div w:id="1835729375">
      <w:bodyDiv w:val="1"/>
      <w:marLeft w:val="0"/>
      <w:marRight w:val="0"/>
      <w:marTop w:val="0"/>
      <w:marBottom w:val="0"/>
      <w:divBdr>
        <w:top w:val="none" w:sz="0" w:space="0" w:color="auto"/>
        <w:left w:val="none" w:sz="0" w:space="0" w:color="auto"/>
        <w:bottom w:val="none" w:sz="0" w:space="0" w:color="auto"/>
        <w:right w:val="none" w:sz="0" w:space="0" w:color="auto"/>
      </w:divBdr>
    </w:div>
    <w:div w:id="1845388785">
      <w:bodyDiv w:val="1"/>
      <w:marLeft w:val="0"/>
      <w:marRight w:val="0"/>
      <w:marTop w:val="0"/>
      <w:marBottom w:val="0"/>
      <w:divBdr>
        <w:top w:val="none" w:sz="0" w:space="0" w:color="auto"/>
        <w:left w:val="none" w:sz="0" w:space="0" w:color="auto"/>
        <w:bottom w:val="none" w:sz="0" w:space="0" w:color="auto"/>
        <w:right w:val="none" w:sz="0" w:space="0" w:color="auto"/>
      </w:divBdr>
    </w:div>
    <w:div w:id="1967274885">
      <w:bodyDiv w:val="1"/>
      <w:marLeft w:val="0"/>
      <w:marRight w:val="0"/>
      <w:marTop w:val="0"/>
      <w:marBottom w:val="0"/>
      <w:divBdr>
        <w:top w:val="none" w:sz="0" w:space="0" w:color="auto"/>
        <w:left w:val="none" w:sz="0" w:space="0" w:color="auto"/>
        <w:bottom w:val="none" w:sz="0" w:space="0" w:color="auto"/>
        <w:right w:val="none" w:sz="0" w:space="0" w:color="auto"/>
      </w:divBdr>
    </w:div>
    <w:div w:id="214015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diclefiratgazeteciler.org" TargetMode="External"/><Relationship Id="rId1" Type="http://schemas.openxmlformats.org/officeDocument/2006/relationships/hyperlink" Target="mailto:dfg.derneg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DİCLE FIRAT GAZETECİLER DERNEĞİ (DFG)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596DC4-05A9-4FBB-BC33-859CC5CC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16</Pages>
  <Words>6474</Words>
  <Characters>36905</Characters>
  <Application>Microsoft Office Word</Application>
  <DocSecurity>0</DocSecurity>
  <Lines>307</Lines>
  <Paragraphs>86</Paragraphs>
  <ScaleCrop>false</ScaleCrop>
  <HeadingPairs>
    <vt:vector size="2" baseType="variant">
      <vt:variant>
        <vt:lpstr>Konu Başlığı</vt:lpstr>
      </vt:variant>
      <vt:variant>
        <vt:i4>1</vt:i4>
      </vt:variant>
    </vt:vector>
  </HeadingPairs>
  <TitlesOfParts>
    <vt:vector size="1" baseType="lpstr">
      <vt:lpstr>2026 YILI EYLÜL AYI</vt:lpstr>
    </vt:vector>
  </TitlesOfParts>
  <Company>Progressive</Company>
  <LinksUpToDate>false</LinksUpToDate>
  <CharactersWithSpaces>43293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YILI EYLÜL AYI</dc:title>
  <dc:subject>GAZETECİLERE YÖNELİK HAK İHLALLERİ RAPORU</dc:subject>
  <dc:creator>SERDAR</dc:creator>
  <cp:lastModifiedBy>SAL</cp:lastModifiedBy>
  <cp:revision>110</cp:revision>
  <cp:lastPrinted>2026-10-01T11:28:00Z</cp:lastPrinted>
  <dcterms:created xsi:type="dcterms:W3CDTF">2026-09-14T10:51:00Z</dcterms:created>
  <dcterms:modified xsi:type="dcterms:W3CDTF">2026-10-03T06:53:00Z</dcterms:modified>
</cp:coreProperties>
</file>