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837BBD" w:rsidRPr="00EA1444" w:rsidTr="005C3267">
        <w:tc>
          <w:tcPr>
            <w:tcW w:w="9212" w:type="dxa"/>
            <w:shd w:val="clear" w:color="auto" w:fill="D9D9D9" w:themeFill="background1" w:themeFillShade="D9"/>
          </w:tcPr>
          <w:p w:rsidR="00837BBD" w:rsidRPr="00EA1444" w:rsidRDefault="00837BBD" w:rsidP="005C3267">
            <w:pPr>
              <w:jc w:val="center"/>
              <w:rPr>
                <w:b/>
                <w:sz w:val="32"/>
                <w:szCs w:val="32"/>
                <w:highlight w:val="lightGray"/>
                <w:shd w:val="clear" w:color="auto" w:fill="FFFFFF"/>
              </w:rPr>
            </w:pPr>
            <w:r w:rsidRPr="00EA1444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>202</w:t>
            </w:r>
            <w:r w:rsidR="006144D3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>4</w:t>
            </w:r>
            <w:r w:rsidRPr="00EA1444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 xml:space="preserve"> – MEHA </w:t>
            </w:r>
            <w:r w:rsidR="006144D3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>ÇILE</w:t>
            </w:r>
          </w:p>
          <w:p w:rsidR="00837BBD" w:rsidRPr="00EA1444" w:rsidRDefault="00837BBD" w:rsidP="005C3267">
            <w:pPr>
              <w:jc w:val="center"/>
              <w:rPr>
                <w:b/>
                <w:sz w:val="32"/>
                <w:szCs w:val="32"/>
                <w:u w:val="single"/>
                <w:shd w:val="clear" w:color="auto" w:fill="FFFFFF"/>
              </w:rPr>
            </w:pPr>
            <w:r w:rsidRPr="00EA1444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 xml:space="preserve">RAPORA BINPÊKIRINÊN MAFÊ ROJNAMEVANAN </w:t>
            </w:r>
          </w:p>
        </w:tc>
      </w:tr>
    </w:tbl>
    <w:p w:rsidR="00837BBD" w:rsidRPr="00EA1444" w:rsidRDefault="00837BBD" w:rsidP="00837BBD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tbl>
      <w:tblPr>
        <w:tblStyle w:val="TabloKlavuzu"/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04"/>
      </w:tblGrid>
      <w:tr w:rsidR="00E40C91" w:rsidRPr="00EA1444" w:rsidTr="00F91CC7">
        <w:tc>
          <w:tcPr>
            <w:tcW w:w="9104" w:type="dxa"/>
            <w:shd w:val="clear" w:color="auto" w:fill="D9D9D9" w:themeFill="background1" w:themeFillShade="D9"/>
          </w:tcPr>
          <w:p w:rsidR="00E40C91" w:rsidRPr="00EA1444" w:rsidRDefault="006F0EAE" w:rsidP="00EA1444">
            <w:pPr>
              <w:jc w:val="center"/>
              <w:rPr>
                <w:b/>
                <w:sz w:val="32"/>
                <w:szCs w:val="32"/>
                <w:u w:val="single"/>
                <w:shd w:val="clear" w:color="auto" w:fill="FFFFFF"/>
              </w:rPr>
            </w:pPr>
            <w:r w:rsidRPr="00EA1444">
              <w:rPr>
                <w:b/>
                <w:sz w:val="32"/>
                <w:szCs w:val="32"/>
                <w:shd w:val="clear" w:color="auto" w:fill="FFFFFF"/>
              </w:rPr>
              <w:t>NIRXANDIN</w:t>
            </w:r>
          </w:p>
        </w:tc>
      </w:tr>
    </w:tbl>
    <w:p w:rsidR="006F0EAE" w:rsidRPr="00EA1444" w:rsidRDefault="006F0EAE" w:rsidP="00EA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4D3" w:rsidRPr="003306A6" w:rsidRDefault="006144D3" w:rsidP="0061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6A6">
        <w:rPr>
          <w:rFonts w:ascii="Times New Roman" w:hAnsi="Times New Roman" w:cs="Times New Roman"/>
          <w:sz w:val="24"/>
          <w:szCs w:val="24"/>
        </w:rPr>
        <w:t xml:space="preserve">Sala 2023’yan li gel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pîşeya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rojnamegeriyê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dijî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saziyên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çapemeniyê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zext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zoreke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zêde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derbas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bû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Mixabin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meha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ewil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a sala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nû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jî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heman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tabloyê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diqedînin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144D3" w:rsidRPr="003306A6" w:rsidRDefault="006144D3" w:rsidP="0061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meha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ewil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a sala 2024’an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civak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aliyê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azadiya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fikir û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raman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bendewariyeke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mezin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pêşwazî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kir de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tiştên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qada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çapemeniyê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hatin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jiyîn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careke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nîşanî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me da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pêvajoya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zextan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mixabin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berdewam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dike.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atmosfereke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wiha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pîşeya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rojnamevaniyê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xebatên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çapemeniyê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awayekî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sîstematîk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zext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lê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tê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kirin, tabloya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meha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çileyê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derketiye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holê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careke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bû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kurteya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pêvajoyê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vê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mehê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dîsa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pîşeya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rojnamevaniyê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awayî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hedef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hate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girtin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qada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çapemeniyê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rastî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zext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qedexeyan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hat.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bilî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rojnamegerên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dema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hewl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didan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karê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xwe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bikin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rastî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êriş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gef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zextan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hatin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girtin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binçavkirin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jî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tevahiya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meha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çileyê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berdewam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kirin.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Tenê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nava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mehekê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de 2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rojnamevan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hatin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binçavkirin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û 2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jî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hatin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girtin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. Ev yek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weke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daneyên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vê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rastiyê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careke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radixe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pêş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çavan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hatin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qeydkirin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9B4" w:rsidRDefault="006144D3" w:rsidP="0061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6A6">
        <w:rPr>
          <w:rFonts w:ascii="Times New Roman" w:hAnsi="Times New Roman" w:cs="Times New Roman"/>
          <w:sz w:val="24"/>
          <w:szCs w:val="24"/>
        </w:rPr>
        <w:t>Weke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tê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zanîn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Hevseroka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Komeleya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Rojnamegeran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Dîcle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Firatê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(DFG)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Dîcle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Muftuoglû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danişîna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xwe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duyemîn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18’ê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çileyê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hate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lidarxistin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nehate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berdan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Neberdana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Muftuoglûyê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ber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xebatên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xwe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yên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rojnamegeriyê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tê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darizandin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aliyê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dadgehê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îdiayên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pûç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dîl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tê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girtin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cezakirinê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derbas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kiriye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veguheriye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zilmê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44D3" w:rsidRPr="003306A6" w:rsidRDefault="006144D3" w:rsidP="0061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heman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awayî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r w:rsidR="003739B4">
        <w:rPr>
          <w:rFonts w:ascii="Times New Roman" w:hAnsi="Times New Roman" w:cs="Times New Roman"/>
          <w:sz w:val="24"/>
          <w:szCs w:val="24"/>
        </w:rPr>
        <w:t xml:space="preserve">her </w:t>
      </w:r>
      <w:proofErr w:type="spellStart"/>
      <w:r w:rsidR="003739B4">
        <w:rPr>
          <w:rFonts w:ascii="Times New Roman" w:hAnsi="Times New Roman" w:cs="Times New Roman"/>
          <w:sz w:val="24"/>
          <w:szCs w:val="24"/>
        </w:rPr>
        <w:t>çiqas</w:t>
      </w:r>
      <w:proofErr w:type="spellEnd"/>
      <w:r w:rsidR="0037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9B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7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9B4">
        <w:rPr>
          <w:rFonts w:ascii="Times New Roman" w:hAnsi="Times New Roman" w:cs="Times New Roman"/>
          <w:sz w:val="24"/>
          <w:szCs w:val="24"/>
        </w:rPr>
        <w:t>meha</w:t>
      </w:r>
      <w:proofErr w:type="spellEnd"/>
      <w:r w:rsidR="003739B4">
        <w:rPr>
          <w:rFonts w:ascii="Times New Roman" w:hAnsi="Times New Roman" w:cs="Times New Roman"/>
          <w:sz w:val="24"/>
          <w:szCs w:val="24"/>
        </w:rPr>
        <w:t xml:space="preserve"> çile de 7 </w:t>
      </w:r>
      <w:proofErr w:type="spellStart"/>
      <w:r w:rsidR="003739B4">
        <w:rPr>
          <w:rFonts w:ascii="Times New Roman" w:hAnsi="Times New Roman" w:cs="Times New Roman"/>
          <w:sz w:val="24"/>
          <w:szCs w:val="24"/>
        </w:rPr>
        <w:t>rojnamevan</w:t>
      </w:r>
      <w:proofErr w:type="spellEnd"/>
      <w:r w:rsidR="003739B4">
        <w:rPr>
          <w:rFonts w:ascii="Times New Roman" w:hAnsi="Times New Roman" w:cs="Times New Roman"/>
          <w:sz w:val="24"/>
          <w:szCs w:val="24"/>
        </w:rPr>
        <w:t xml:space="preserve"> hatibin </w:t>
      </w:r>
      <w:proofErr w:type="spellStart"/>
      <w:r w:rsidR="003739B4">
        <w:rPr>
          <w:rFonts w:ascii="Times New Roman" w:hAnsi="Times New Roman" w:cs="Times New Roman"/>
          <w:sz w:val="24"/>
          <w:szCs w:val="24"/>
        </w:rPr>
        <w:t>berdan</w:t>
      </w:r>
      <w:proofErr w:type="spellEnd"/>
      <w:r w:rsidR="0037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9B4">
        <w:rPr>
          <w:rFonts w:ascii="Times New Roman" w:hAnsi="Times New Roman" w:cs="Times New Roman"/>
          <w:sz w:val="24"/>
          <w:szCs w:val="24"/>
        </w:rPr>
        <w:t>jî</w:t>
      </w:r>
      <w:proofErr w:type="spellEnd"/>
      <w:r w:rsidR="003739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9B4">
        <w:rPr>
          <w:rFonts w:ascii="Times New Roman" w:hAnsi="Times New Roman" w:cs="Times New Roman"/>
          <w:sz w:val="24"/>
          <w:szCs w:val="24"/>
        </w:rPr>
        <w:t>hê</w:t>
      </w:r>
      <w:proofErr w:type="spellEnd"/>
      <w:r w:rsidR="0037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9B4">
        <w:rPr>
          <w:rFonts w:ascii="Times New Roman" w:hAnsi="Times New Roman" w:cs="Times New Roman"/>
          <w:sz w:val="24"/>
          <w:szCs w:val="24"/>
        </w:rPr>
        <w:t>jî</w:t>
      </w:r>
      <w:proofErr w:type="spellEnd"/>
      <w:r w:rsidR="003739B4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="003739B4">
        <w:rPr>
          <w:rFonts w:ascii="Times New Roman" w:hAnsi="Times New Roman" w:cs="Times New Roman"/>
          <w:sz w:val="24"/>
          <w:szCs w:val="24"/>
        </w:rPr>
        <w:t>tevahiya</w:t>
      </w:r>
      <w:proofErr w:type="spellEnd"/>
      <w:r w:rsidR="0037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9B4">
        <w:rPr>
          <w:rFonts w:ascii="Times New Roman" w:hAnsi="Times New Roman" w:cs="Times New Roman"/>
          <w:sz w:val="24"/>
          <w:szCs w:val="24"/>
        </w:rPr>
        <w:t>girtîgehên</w:t>
      </w:r>
      <w:proofErr w:type="spellEnd"/>
      <w:r w:rsidR="0037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9B4">
        <w:rPr>
          <w:rFonts w:ascii="Times New Roman" w:hAnsi="Times New Roman" w:cs="Times New Roman"/>
          <w:sz w:val="24"/>
          <w:szCs w:val="24"/>
        </w:rPr>
        <w:t>Tirkiyeyê</w:t>
      </w:r>
      <w:proofErr w:type="spellEnd"/>
      <w:r w:rsidR="003739B4">
        <w:rPr>
          <w:rFonts w:ascii="Times New Roman" w:hAnsi="Times New Roman" w:cs="Times New Roman"/>
          <w:sz w:val="24"/>
          <w:szCs w:val="24"/>
        </w:rPr>
        <w:t xml:space="preserve"> 53 </w:t>
      </w:r>
      <w:proofErr w:type="spellStart"/>
      <w:r w:rsidR="003739B4">
        <w:rPr>
          <w:rFonts w:ascii="Times New Roman" w:hAnsi="Times New Roman" w:cs="Times New Roman"/>
          <w:sz w:val="24"/>
          <w:szCs w:val="24"/>
        </w:rPr>
        <w:t>rojnamevan</w:t>
      </w:r>
      <w:proofErr w:type="spellEnd"/>
      <w:r w:rsidR="0037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9B4">
        <w:rPr>
          <w:rFonts w:ascii="Times New Roman" w:hAnsi="Times New Roman" w:cs="Times New Roman"/>
          <w:sz w:val="24"/>
          <w:szCs w:val="24"/>
        </w:rPr>
        <w:t>girtî</w:t>
      </w:r>
      <w:proofErr w:type="spellEnd"/>
      <w:r w:rsidR="00A0343E">
        <w:rPr>
          <w:rFonts w:ascii="Times New Roman" w:hAnsi="Times New Roman" w:cs="Times New Roman"/>
          <w:sz w:val="24"/>
          <w:szCs w:val="24"/>
        </w:rPr>
        <w:t xml:space="preserve"> ne. </w:t>
      </w:r>
      <w:proofErr w:type="spellStart"/>
      <w:r w:rsidR="00A0343E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A0343E"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 w:rsidR="00A0343E">
        <w:rPr>
          <w:rFonts w:ascii="Times New Roman" w:hAnsi="Times New Roman" w:cs="Times New Roman"/>
          <w:sz w:val="24"/>
          <w:szCs w:val="24"/>
        </w:rPr>
        <w:t>wê</w:t>
      </w:r>
      <w:proofErr w:type="spellEnd"/>
      <w:r w:rsidR="00A0343E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="00A0343E">
        <w:rPr>
          <w:rFonts w:ascii="Times New Roman" w:hAnsi="Times New Roman" w:cs="Times New Roman"/>
          <w:sz w:val="24"/>
          <w:szCs w:val="24"/>
        </w:rPr>
        <w:t>dijî</w:t>
      </w:r>
      <w:proofErr w:type="spellEnd"/>
      <w:r w:rsidR="00A03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43E">
        <w:rPr>
          <w:rFonts w:ascii="Times New Roman" w:hAnsi="Times New Roman" w:cs="Times New Roman"/>
          <w:sz w:val="24"/>
          <w:szCs w:val="24"/>
        </w:rPr>
        <w:t>rojnamevanan</w:t>
      </w:r>
      <w:proofErr w:type="spellEnd"/>
      <w:r w:rsidR="00A03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43E">
        <w:rPr>
          <w:rFonts w:ascii="Times New Roman" w:hAnsi="Times New Roman" w:cs="Times New Roman"/>
          <w:sz w:val="24"/>
          <w:szCs w:val="24"/>
        </w:rPr>
        <w:t>lêpirsîn</w:t>
      </w:r>
      <w:proofErr w:type="spellEnd"/>
      <w:r w:rsidR="00A0343E">
        <w:rPr>
          <w:rFonts w:ascii="Times New Roman" w:hAnsi="Times New Roman" w:cs="Times New Roman"/>
          <w:sz w:val="24"/>
          <w:szCs w:val="24"/>
        </w:rPr>
        <w:t xml:space="preserve">, doz û </w:t>
      </w:r>
      <w:proofErr w:type="spellStart"/>
      <w:r w:rsidR="00A0343E">
        <w:rPr>
          <w:rFonts w:ascii="Times New Roman" w:hAnsi="Times New Roman" w:cs="Times New Roman"/>
          <w:sz w:val="24"/>
          <w:szCs w:val="24"/>
        </w:rPr>
        <w:t>cezakarin</w:t>
      </w:r>
      <w:proofErr w:type="spellEnd"/>
      <w:r w:rsidR="00A03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43E">
        <w:rPr>
          <w:rFonts w:ascii="Times New Roman" w:hAnsi="Times New Roman" w:cs="Times New Roman"/>
          <w:sz w:val="24"/>
          <w:szCs w:val="24"/>
        </w:rPr>
        <w:t>qet</w:t>
      </w:r>
      <w:proofErr w:type="spellEnd"/>
      <w:r w:rsidR="00A03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43E">
        <w:rPr>
          <w:rFonts w:ascii="Times New Roman" w:hAnsi="Times New Roman" w:cs="Times New Roman"/>
          <w:sz w:val="24"/>
          <w:szCs w:val="24"/>
        </w:rPr>
        <w:t>kêm</w:t>
      </w:r>
      <w:proofErr w:type="spellEnd"/>
      <w:r w:rsidR="00A03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43E">
        <w:rPr>
          <w:rFonts w:ascii="Times New Roman" w:hAnsi="Times New Roman" w:cs="Times New Roman"/>
          <w:sz w:val="24"/>
          <w:szCs w:val="24"/>
        </w:rPr>
        <w:t>nabin</w:t>
      </w:r>
      <w:proofErr w:type="spellEnd"/>
      <w:r w:rsidR="00A034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bilî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biryarên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binçavkirin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girtinê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yên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dijî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hem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pîşeyên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me,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binpêkirinên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mafan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zext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qedexe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meha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ewil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salê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rojevê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neketin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6144D3" w:rsidRPr="003306A6" w:rsidRDefault="006144D3" w:rsidP="0061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taybetî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dijî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rojnamegerên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hewl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didin li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qadê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nûçeyan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bişopînin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astengî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êrişan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berdewam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kir û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gefên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wan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hatin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xwarin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jî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balkêş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bûn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rojnameger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Medîne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Mamedoglû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re li ser hesaba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wê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dîjîtal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medyayê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peyamên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gef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heqaret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nava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xwe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dihewandin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hatin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şandin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. Her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wiha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li platforma medyaya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dîjîtal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X’yê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bikarhênerekî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navê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Jîtemcî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wêneyê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guleyê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Altan Sancar re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şand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dîsa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nûçegihanê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BîrGunê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Îsmaîl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Ari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bû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hedefa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Terîqata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Menzîlê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. Ev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tiştên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qewimîn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tenê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çend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mînakên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zext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gefên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rojnamevanan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hatine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xwarin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in. </w:t>
      </w:r>
    </w:p>
    <w:p w:rsidR="006144D3" w:rsidRPr="003306A6" w:rsidRDefault="006144D3" w:rsidP="0061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6A6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bilî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van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hûrgiliyan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çarçoveya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Qanûna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Dezenformasyonê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cotmeha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2022’yan de kete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meriyetê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meha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çileyê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rojnamevan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nûçeyên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çêkirin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rastî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sansur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qedexeyan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hatin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meha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dawî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de li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gelemperiyê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Tirkiyeyê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aliyê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dadgehan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derbarê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nûçeyan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de 11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caran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biryara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qedexeya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weşanê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hate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dayîn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. Ev yek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nîşan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dide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Qanûna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Dezenformasyonê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hêj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çawa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dixebite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heman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awayî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gelek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nûçe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parvekirinên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medyaya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dîjîtal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hatin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astengkirin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. Ev yek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weke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daneyan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nava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tespîtên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me de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cih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girt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>.</w:t>
      </w:r>
    </w:p>
    <w:p w:rsidR="006144D3" w:rsidRDefault="006144D3" w:rsidP="0061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kurtasî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feraseta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tevahiya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sala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borî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hewl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pîşeyê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rojnamegeriyê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qada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çapemeniyê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têxe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bin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destê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xwe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destpêka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vê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salê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serî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pêkanînên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zext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qedexekeriyê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da.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Lê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belê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tevî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tiştî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jî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vê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bawer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in;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Hempîşeyên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yên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roj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hedefgirtin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heqaret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wan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tê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kirin,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ber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xebatên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xwe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yên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rojnamevaniyê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binçavkirin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girtin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derbarê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wan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lepirsîn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destpêkirin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zext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wan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06A6">
        <w:rPr>
          <w:rFonts w:ascii="Times New Roman" w:hAnsi="Times New Roman" w:cs="Times New Roman"/>
          <w:sz w:val="24"/>
          <w:szCs w:val="24"/>
        </w:rPr>
        <w:t xml:space="preserve">kirin ,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nikarin</w:t>
      </w:r>
      <w:proofErr w:type="spellEnd"/>
      <w:proofErr w:type="gram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mafê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xwe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yê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nûçe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çêkirinê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bêpar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bimînin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heman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awayî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xebatên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yên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civakê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re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rastiyan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radigihînin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sansur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qedexeyan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nikarin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astengkirin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Nayê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qebûlkirin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pêkanînên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dezenformasyonê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mafê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civakê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yên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nûçe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çêkirina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rast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destê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wan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wergirtin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. Em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hêvî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dikin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dawî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van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êrîşên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sîstematîk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ên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li ser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pîşeyê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ber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rojnamevanî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pîşeyeke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rûmet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e û her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rojnamevanekî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rûmet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hewl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dide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rastiyê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raya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giştî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re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ragihîne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mafê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gel ê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wergirtina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agahiyan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biparêze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astengkirina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vê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hewldanê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re hûn ê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negihijin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derê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ber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vê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yekê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divê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zextên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dijî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rojnamevanan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demildest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dawî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bibin û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Hevseroka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me ya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girtî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Dîcle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Muftoglû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proofErr w:type="gramStart"/>
      <w:r w:rsidRPr="003306A6">
        <w:rPr>
          <w:rFonts w:ascii="Times New Roman" w:hAnsi="Times New Roman" w:cs="Times New Roman"/>
          <w:sz w:val="24"/>
          <w:szCs w:val="24"/>
        </w:rPr>
        <w:t>hemû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rojnamevanên</w:t>
      </w:r>
      <w:proofErr w:type="spellEnd"/>
      <w:proofErr w:type="gram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girtî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werin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A6">
        <w:rPr>
          <w:rFonts w:ascii="Times New Roman" w:hAnsi="Times New Roman" w:cs="Times New Roman"/>
          <w:sz w:val="24"/>
          <w:szCs w:val="24"/>
        </w:rPr>
        <w:t>berdan</w:t>
      </w:r>
      <w:proofErr w:type="spellEnd"/>
      <w:r w:rsidRPr="003306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BE0" w:rsidRDefault="00D64BE0" w:rsidP="0061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BE0" w:rsidRPr="003306A6" w:rsidRDefault="00D64BE0" w:rsidP="00614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410C63" w:rsidRPr="00EA1444" w:rsidTr="00F91CC7">
        <w:tc>
          <w:tcPr>
            <w:tcW w:w="9212" w:type="dxa"/>
            <w:shd w:val="clear" w:color="auto" w:fill="D9D9D9" w:themeFill="background1" w:themeFillShade="D9"/>
          </w:tcPr>
          <w:p w:rsidR="00410C63" w:rsidRPr="00EA1444" w:rsidRDefault="00410C63" w:rsidP="00EA1444">
            <w:pPr>
              <w:jc w:val="center"/>
              <w:rPr>
                <w:b/>
                <w:sz w:val="32"/>
                <w:szCs w:val="32"/>
                <w:highlight w:val="lightGray"/>
                <w:shd w:val="clear" w:color="auto" w:fill="FFFFFF"/>
              </w:rPr>
            </w:pPr>
            <w:r w:rsidRPr="00EA1444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>202</w:t>
            </w:r>
            <w:r w:rsidR="006144D3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>4</w:t>
            </w:r>
            <w:r w:rsidRPr="00EA1444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 xml:space="preserve"> </w:t>
            </w:r>
            <w:r w:rsidR="009D1851" w:rsidRPr="00EA1444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 xml:space="preserve">– MEHA </w:t>
            </w:r>
            <w:r w:rsidR="006144D3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>ÇILE</w:t>
            </w:r>
          </w:p>
          <w:p w:rsidR="00410C63" w:rsidRPr="00EA1444" w:rsidRDefault="00776DA8" w:rsidP="00EA1444">
            <w:pPr>
              <w:jc w:val="center"/>
              <w:rPr>
                <w:b/>
                <w:sz w:val="32"/>
                <w:szCs w:val="32"/>
                <w:u w:val="single"/>
                <w:shd w:val="clear" w:color="auto" w:fill="FFFFFF"/>
              </w:rPr>
            </w:pPr>
            <w:r w:rsidRPr="00EA1444">
              <w:rPr>
                <w:b/>
                <w:sz w:val="32"/>
                <w:szCs w:val="32"/>
                <w:highlight w:val="lightGray"/>
                <w:shd w:val="clear" w:color="auto" w:fill="FFFFFF"/>
              </w:rPr>
              <w:t xml:space="preserve">DANEYÊN ÎSTATÎSTÎKÊ YÊN RAPORA BINPÊKIRINÊN MAFÊ ROJNAMEVANAN </w:t>
            </w:r>
          </w:p>
        </w:tc>
      </w:tr>
    </w:tbl>
    <w:p w:rsidR="00410C63" w:rsidRPr="00EA1444" w:rsidRDefault="00410C63" w:rsidP="00EA144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FC7CB9" w:rsidRPr="00EA1444" w:rsidRDefault="00FC7CB9" w:rsidP="00EA144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EA1444"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1-) BINPÊKIRINÊN MAFÊN EWLEHÎ Û JIYANÎ YÊN ROJNAMEVANAN</w:t>
      </w:r>
    </w:p>
    <w:p w:rsidR="00410C63" w:rsidRPr="00EA1444" w:rsidRDefault="00410C63" w:rsidP="00EA144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tbl>
      <w:tblPr>
        <w:tblStyle w:val="OrtaKlavuz1-Vurgu5"/>
        <w:tblW w:w="0" w:type="auto"/>
        <w:tblLook w:val="04A0" w:firstRow="1" w:lastRow="0" w:firstColumn="1" w:lastColumn="0" w:noHBand="0" w:noVBand="1"/>
      </w:tblPr>
      <w:tblGrid>
        <w:gridCol w:w="7367"/>
        <w:gridCol w:w="1530"/>
      </w:tblGrid>
      <w:tr w:rsidR="00410C63" w:rsidRPr="00EA1444" w:rsidTr="00F91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410C63" w:rsidRPr="00EA1444" w:rsidRDefault="004D4347" w:rsidP="00EA1444">
            <w:pPr>
              <w:rPr>
                <w:b w:val="0"/>
              </w:rPr>
            </w:pPr>
            <w:proofErr w:type="spellStart"/>
            <w:r w:rsidRPr="00EA1444">
              <w:rPr>
                <w:b w:val="0"/>
              </w:rPr>
              <w:t>Rojnamevanên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Pr="00EA1444">
              <w:rPr>
                <w:b w:val="0"/>
              </w:rPr>
              <w:t>Rastî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="00EF7845" w:rsidRPr="00EA1444">
              <w:rPr>
                <w:b w:val="0"/>
              </w:rPr>
              <w:t>Êrîşan</w:t>
            </w:r>
            <w:proofErr w:type="spellEnd"/>
            <w:r w:rsidR="00EF7845" w:rsidRPr="00EA1444">
              <w:rPr>
                <w:b w:val="0"/>
              </w:rPr>
              <w:t xml:space="preserve"> </w:t>
            </w:r>
            <w:proofErr w:type="spellStart"/>
            <w:r w:rsidR="00EF7845" w:rsidRPr="00EA1444">
              <w:rPr>
                <w:b w:val="0"/>
              </w:rPr>
              <w:t>Hatin</w:t>
            </w:r>
            <w:proofErr w:type="spellEnd"/>
          </w:p>
        </w:tc>
        <w:tc>
          <w:tcPr>
            <w:tcW w:w="1530" w:type="dxa"/>
          </w:tcPr>
          <w:p w:rsidR="00410C63" w:rsidRPr="00EA1444" w:rsidRDefault="00673EEF" w:rsidP="00EA14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410C63" w:rsidRPr="00EA1444" w:rsidTr="00F91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410C63" w:rsidRPr="00EA1444" w:rsidRDefault="00EF7845" w:rsidP="00EA1444"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Hatin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Binçavkirin</w:t>
            </w:r>
            <w:proofErr w:type="spellEnd"/>
          </w:p>
        </w:tc>
        <w:tc>
          <w:tcPr>
            <w:tcW w:w="1530" w:type="dxa"/>
          </w:tcPr>
          <w:p w:rsidR="00410C63" w:rsidRPr="00EA1444" w:rsidRDefault="00673EEF" w:rsidP="00EA1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410C63" w:rsidRPr="00EA1444" w:rsidTr="00F91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410C63" w:rsidRPr="00EA1444" w:rsidRDefault="00EF7845" w:rsidP="00EA1444">
            <w:pPr>
              <w:rPr>
                <w:rFonts w:eastAsia="Times New Roman"/>
                <w:b w:val="0"/>
                <w:lang w:eastAsia="tr-TR"/>
              </w:rPr>
            </w:pP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Hatin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Girtin</w:t>
            </w:r>
            <w:proofErr w:type="spellEnd"/>
          </w:p>
        </w:tc>
        <w:tc>
          <w:tcPr>
            <w:tcW w:w="1530" w:type="dxa"/>
          </w:tcPr>
          <w:p w:rsidR="00410C63" w:rsidRPr="00EA1444" w:rsidRDefault="00673EEF" w:rsidP="00EA1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410C63" w:rsidRPr="00EA1444" w:rsidTr="00F91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410C63" w:rsidRPr="00EA1444" w:rsidRDefault="00EF7845" w:rsidP="00EA1444">
            <w:pPr>
              <w:rPr>
                <w:rFonts w:eastAsia="Times New Roman"/>
                <w:b w:val="0"/>
                <w:lang w:eastAsia="tr-TR"/>
              </w:rPr>
            </w:pP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Rastî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Tundiyê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Hatin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</w:p>
        </w:tc>
        <w:tc>
          <w:tcPr>
            <w:tcW w:w="1530" w:type="dxa"/>
          </w:tcPr>
          <w:p w:rsidR="00410C63" w:rsidRPr="00EA1444" w:rsidRDefault="00673EEF" w:rsidP="00EA1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410C63" w:rsidRPr="00EA1444" w:rsidTr="00F91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410C63" w:rsidRPr="00EA1444" w:rsidRDefault="00EF7845" w:rsidP="00EA1444"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Hatine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Tehdit Kirin</w:t>
            </w:r>
          </w:p>
        </w:tc>
        <w:tc>
          <w:tcPr>
            <w:tcW w:w="1530" w:type="dxa"/>
          </w:tcPr>
          <w:p w:rsidR="00410C63" w:rsidRPr="00EA1444" w:rsidRDefault="00673EEF" w:rsidP="00EA1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410C63" w:rsidRPr="00EA1444" w:rsidTr="00F91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410C63" w:rsidRPr="00EA1444" w:rsidRDefault="00EF7845" w:rsidP="00EA1444"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Hatine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Astengkirin</w:t>
            </w:r>
            <w:proofErr w:type="spellEnd"/>
          </w:p>
        </w:tc>
        <w:tc>
          <w:tcPr>
            <w:tcW w:w="1530" w:type="dxa"/>
          </w:tcPr>
          <w:p w:rsidR="00410C63" w:rsidRPr="00EA1444" w:rsidRDefault="00DE50D8" w:rsidP="00EA1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410C63" w:rsidRPr="00EA1444" w:rsidTr="00F91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410C63" w:rsidRPr="00EA1444" w:rsidRDefault="00EF7845" w:rsidP="00EA1444">
            <w:pPr>
              <w:rPr>
                <w:b w:val="0"/>
              </w:rPr>
            </w:pPr>
            <w:proofErr w:type="spellStart"/>
            <w:r w:rsidRPr="00EA1444">
              <w:rPr>
                <w:b w:val="0"/>
              </w:rPr>
              <w:t>Li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Pr="00EA1444">
              <w:rPr>
                <w:b w:val="0"/>
              </w:rPr>
              <w:t>Girtîgeha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Pr="00EA1444">
              <w:rPr>
                <w:b w:val="0"/>
              </w:rPr>
              <w:t>Binpêkirinên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Pr="00EA1444">
              <w:rPr>
                <w:b w:val="0"/>
              </w:rPr>
              <w:t>Mafên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Pr="00EA1444">
              <w:rPr>
                <w:b w:val="0"/>
              </w:rPr>
              <w:t>Rojnamevanan</w:t>
            </w:r>
            <w:proofErr w:type="spellEnd"/>
            <w:r w:rsidRPr="00EA1444">
              <w:rPr>
                <w:b w:val="0"/>
              </w:rPr>
              <w:t xml:space="preserve"> </w:t>
            </w:r>
          </w:p>
        </w:tc>
        <w:tc>
          <w:tcPr>
            <w:tcW w:w="1530" w:type="dxa"/>
          </w:tcPr>
          <w:p w:rsidR="00410C63" w:rsidRPr="00EA1444" w:rsidRDefault="008F0B81" w:rsidP="00EA1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</w:tbl>
    <w:p w:rsidR="00410C63" w:rsidRPr="00EA1444" w:rsidRDefault="00410C63" w:rsidP="00EA1444">
      <w:pPr>
        <w:spacing w:after="0" w:line="240" w:lineRule="auto"/>
        <w:rPr>
          <w:rFonts w:ascii="Times New Roman" w:hAnsi="Times New Roman" w:cs="Times New Roman"/>
        </w:rPr>
      </w:pPr>
    </w:p>
    <w:p w:rsidR="00FC7CB9" w:rsidRPr="00EA1444" w:rsidRDefault="00FC7CB9" w:rsidP="00EA144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EA1444"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2-) BINPÊKIRINÊN LI SER AZADIYA FIKR Û RAMANÊN ROJNAMEVANAN </w:t>
      </w:r>
    </w:p>
    <w:p w:rsidR="00410C63" w:rsidRDefault="00410C63" w:rsidP="00EA144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tbl>
      <w:tblPr>
        <w:tblStyle w:val="OrtaKlavuz1-Vurgu5"/>
        <w:tblW w:w="0" w:type="auto"/>
        <w:tblLook w:val="04A0" w:firstRow="1" w:lastRow="0" w:firstColumn="1" w:lastColumn="0" w:noHBand="0" w:noVBand="1"/>
      </w:tblPr>
      <w:tblGrid>
        <w:gridCol w:w="5529"/>
        <w:gridCol w:w="1838"/>
        <w:gridCol w:w="1530"/>
      </w:tblGrid>
      <w:tr w:rsidR="00DE50D8" w:rsidTr="00562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  <w:gridSpan w:val="2"/>
          </w:tcPr>
          <w:p w:rsidR="00DE50D8" w:rsidRDefault="00DE50D8" w:rsidP="00562876"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Ku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Rastî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Lêpirsînan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Hatin</w:t>
            </w:r>
            <w:proofErr w:type="spellEnd"/>
          </w:p>
        </w:tc>
        <w:tc>
          <w:tcPr>
            <w:tcW w:w="1530" w:type="dxa"/>
          </w:tcPr>
          <w:p w:rsidR="00DE50D8" w:rsidRPr="004C5E8D" w:rsidRDefault="008F0B81" w:rsidP="005628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DE50D8" w:rsidTr="0056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  <w:gridSpan w:val="2"/>
          </w:tcPr>
          <w:p w:rsidR="00DE50D8" w:rsidRPr="00086A63" w:rsidRDefault="00DE50D8" w:rsidP="00562876">
            <w:pPr>
              <w:rPr>
                <w:b w:val="0"/>
              </w:rPr>
            </w:pP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Doz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Li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Wan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Hatine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Vekirin</w:t>
            </w:r>
            <w:proofErr w:type="spellEnd"/>
          </w:p>
        </w:tc>
        <w:tc>
          <w:tcPr>
            <w:tcW w:w="1530" w:type="dxa"/>
          </w:tcPr>
          <w:p w:rsidR="00DE50D8" w:rsidRDefault="008F0B81" w:rsidP="00562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DE50D8" w:rsidTr="00562876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Merge w:val="restart"/>
            <w:vAlign w:val="center"/>
          </w:tcPr>
          <w:p w:rsidR="00DE50D8" w:rsidRDefault="00DE50D8" w:rsidP="00562876">
            <w:pPr>
              <w:rPr>
                <w:b w:val="0"/>
                <w:bCs w:val="0"/>
                <w:color w:val="365F91" w:themeColor="accent1" w:themeShade="BF"/>
              </w:rPr>
            </w:pP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lang w:eastAsia="tr-TR"/>
              </w:rPr>
              <w:t>Hatine</w:t>
            </w:r>
            <w:proofErr w:type="spellEnd"/>
            <w:r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lang w:eastAsia="tr-TR"/>
              </w:rPr>
              <w:t>Cezakirin</w:t>
            </w:r>
            <w:proofErr w:type="spellEnd"/>
          </w:p>
        </w:tc>
        <w:tc>
          <w:tcPr>
            <w:tcW w:w="1838" w:type="dxa"/>
          </w:tcPr>
          <w:p w:rsidR="00DE50D8" w:rsidRDefault="00DE50D8" w:rsidP="00562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Hejmara</w:t>
            </w:r>
            <w:proofErr w:type="spellEnd"/>
            <w:r>
              <w:t xml:space="preserve"> </w:t>
            </w:r>
            <w:proofErr w:type="spellStart"/>
            <w:r>
              <w:t>Kesan</w:t>
            </w:r>
            <w:proofErr w:type="spellEnd"/>
          </w:p>
        </w:tc>
        <w:tc>
          <w:tcPr>
            <w:tcW w:w="1530" w:type="dxa"/>
          </w:tcPr>
          <w:p w:rsidR="00DE50D8" w:rsidRDefault="008F0B81" w:rsidP="00562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883708" w:rsidTr="00883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Merge/>
          </w:tcPr>
          <w:p w:rsidR="00883708" w:rsidRDefault="00883708" w:rsidP="00562876">
            <w:pPr>
              <w:rPr>
                <w:rFonts w:eastAsia="Times New Roman"/>
                <w:bCs w:val="0"/>
                <w:color w:val="365F91" w:themeColor="accent1" w:themeShade="BF"/>
                <w:lang w:eastAsia="tr-TR"/>
              </w:rPr>
            </w:pPr>
          </w:p>
        </w:tc>
        <w:tc>
          <w:tcPr>
            <w:tcW w:w="1838" w:type="dxa"/>
            <w:vAlign w:val="center"/>
          </w:tcPr>
          <w:p w:rsidR="00883708" w:rsidRPr="009C1C8E" w:rsidRDefault="00883708" w:rsidP="0056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tr-TR"/>
              </w:rPr>
            </w:pPr>
            <w:proofErr w:type="spellStart"/>
            <w:r>
              <w:rPr>
                <w:rFonts w:eastAsia="Times New Roman"/>
                <w:lang w:eastAsia="tr-TR"/>
              </w:rPr>
              <w:t>Cezayê</w:t>
            </w:r>
            <w:proofErr w:type="spellEnd"/>
            <w:r>
              <w:rPr>
                <w:rFonts w:eastAsia="Times New Roman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lang w:eastAsia="tr-TR"/>
              </w:rPr>
              <w:t>Hepsê</w:t>
            </w:r>
            <w:proofErr w:type="spellEnd"/>
          </w:p>
        </w:tc>
        <w:tc>
          <w:tcPr>
            <w:tcW w:w="1530" w:type="dxa"/>
          </w:tcPr>
          <w:p w:rsidR="00883708" w:rsidRDefault="00883708" w:rsidP="008F0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 </w:t>
            </w:r>
            <w:proofErr w:type="spellStart"/>
            <w:r>
              <w:t>sa</w:t>
            </w:r>
            <w:proofErr w:type="spellEnd"/>
            <w:r>
              <w:t xml:space="preserve"> û 9 </w:t>
            </w:r>
            <w:proofErr w:type="spellStart"/>
            <w:r>
              <w:t>meh</w:t>
            </w:r>
            <w:proofErr w:type="spellEnd"/>
          </w:p>
        </w:tc>
      </w:tr>
      <w:tr w:rsidR="00DE50D8" w:rsidTr="00562876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Merge w:val="restart"/>
            <w:vAlign w:val="center"/>
          </w:tcPr>
          <w:p w:rsidR="00DE50D8" w:rsidRDefault="00DE50D8" w:rsidP="00DE50D8">
            <w:pPr>
              <w:rPr>
                <w:b w:val="0"/>
                <w:bCs w:val="0"/>
                <w:color w:val="365F91" w:themeColor="accent1" w:themeShade="BF"/>
              </w:rPr>
            </w:pP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</w:t>
            </w:r>
            <w:r>
              <w:rPr>
                <w:rFonts w:eastAsia="Times New Roman"/>
                <w:b w:val="0"/>
                <w:lang w:eastAsia="tr-TR"/>
              </w:rPr>
              <w:t>ger</w:t>
            </w:r>
            <w:r w:rsidRPr="00EA1444">
              <w:rPr>
                <w:rFonts w:eastAsia="Times New Roman"/>
                <w:b w:val="0"/>
                <w:lang w:eastAsia="tr-TR"/>
              </w:rPr>
              <w:t>ên</w:t>
            </w:r>
            <w:proofErr w:type="spellEnd"/>
            <w:r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lang w:eastAsia="tr-TR"/>
              </w:rPr>
              <w:t>Dozên</w:t>
            </w:r>
            <w:proofErr w:type="spellEnd"/>
            <w:r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lang w:eastAsia="tr-TR"/>
              </w:rPr>
              <w:t>Wan</w:t>
            </w:r>
            <w:proofErr w:type="spellEnd"/>
            <w:r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lang w:eastAsia="tr-TR"/>
              </w:rPr>
              <w:t>Didome</w:t>
            </w:r>
            <w:proofErr w:type="spellEnd"/>
          </w:p>
        </w:tc>
        <w:tc>
          <w:tcPr>
            <w:tcW w:w="1838" w:type="dxa"/>
          </w:tcPr>
          <w:p w:rsidR="00DE50D8" w:rsidRDefault="00DE50D8" w:rsidP="00DE5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Hejmara</w:t>
            </w:r>
            <w:proofErr w:type="spellEnd"/>
            <w:r>
              <w:t xml:space="preserve"> </w:t>
            </w:r>
            <w:proofErr w:type="spellStart"/>
            <w:r>
              <w:t>Dosyayan</w:t>
            </w:r>
            <w:proofErr w:type="spellEnd"/>
            <w:r>
              <w:t xml:space="preserve"> </w:t>
            </w:r>
          </w:p>
        </w:tc>
        <w:tc>
          <w:tcPr>
            <w:tcW w:w="1530" w:type="dxa"/>
          </w:tcPr>
          <w:p w:rsidR="00DE50D8" w:rsidRDefault="00D56AAA" w:rsidP="004413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</w:t>
            </w:r>
          </w:p>
        </w:tc>
      </w:tr>
      <w:tr w:rsidR="00DE50D8" w:rsidTr="00562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vMerge/>
            <w:vAlign w:val="center"/>
          </w:tcPr>
          <w:p w:rsidR="00DE50D8" w:rsidRPr="00086A63" w:rsidRDefault="00DE50D8" w:rsidP="00562876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1838" w:type="dxa"/>
          </w:tcPr>
          <w:p w:rsidR="00DE50D8" w:rsidRDefault="00DE50D8" w:rsidP="00562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Hejmara</w:t>
            </w:r>
            <w:proofErr w:type="spellEnd"/>
            <w:r>
              <w:t xml:space="preserve"> </w:t>
            </w:r>
            <w:proofErr w:type="spellStart"/>
            <w:r>
              <w:t>Kesa</w:t>
            </w:r>
            <w:proofErr w:type="spellEnd"/>
          </w:p>
        </w:tc>
        <w:tc>
          <w:tcPr>
            <w:tcW w:w="1530" w:type="dxa"/>
          </w:tcPr>
          <w:p w:rsidR="00DE50D8" w:rsidRDefault="00D56AAA" w:rsidP="00562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121</w:t>
            </w:r>
          </w:p>
        </w:tc>
      </w:tr>
      <w:tr w:rsidR="00DE50D8" w:rsidTr="00562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  <w:gridSpan w:val="2"/>
          </w:tcPr>
          <w:p w:rsidR="00DE50D8" w:rsidRDefault="00DE50D8" w:rsidP="00D56AAA"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Hejmara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Rojnamevanên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Girtî</w:t>
            </w:r>
            <w:proofErr w:type="spellEnd"/>
            <w:r w:rsidRPr="00086A63">
              <w:rPr>
                <w:rFonts w:eastAsia="Times New Roman"/>
                <w:b w:val="0"/>
                <w:lang w:eastAsia="tr-TR"/>
              </w:rPr>
              <w:t xml:space="preserve"> (0</w:t>
            </w:r>
            <w:r w:rsidR="00D56AAA">
              <w:rPr>
                <w:rFonts w:eastAsia="Times New Roman"/>
                <w:b w:val="0"/>
                <w:lang w:eastAsia="tr-TR"/>
              </w:rPr>
              <w:t>2</w:t>
            </w:r>
            <w:r w:rsidRPr="00086A63">
              <w:rPr>
                <w:rFonts w:eastAsia="Times New Roman"/>
                <w:b w:val="0"/>
                <w:lang w:eastAsia="tr-TR"/>
              </w:rPr>
              <w:t xml:space="preserve"> </w:t>
            </w:r>
            <w:r w:rsidR="00D56AAA">
              <w:rPr>
                <w:rFonts w:eastAsia="Times New Roman"/>
                <w:b w:val="0"/>
                <w:lang w:eastAsia="tr-TR"/>
              </w:rPr>
              <w:t>Çile</w:t>
            </w:r>
            <w:r>
              <w:rPr>
                <w:rFonts w:eastAsia="Times New Roman"/>
                <w:b w:val="0"/>
                <w:lang w:eastAsia="tr-TR"/>
              </w:rPr>
              <w:t xml:space="preserve"> 202</w:t>
            </w:r>
            <w:r w:rsidR="00D56AAA">
              <w:rPr>
                <w:rFonts w:eastAsia="Times New Roman"/>
                <w:b w:val="0"/>
                <w:lang w:eastAsia="tr-TR"/>
              </w:rPr>
              <w:t>4</w:t>
            </w:r>
            <w:r>
              <w:rPr>
                <w:rFonts w:eastAsia="Times New Roman"/>
                <w:b w:val="0"/>
                <w:lang w:eastAsia="tr-TR"/>
              </w:rPr>
              <w:t>)</w:t>
            </w:r>
          </w:p>
        </w:tc>
        <w:tc>
          <w:tcPr>
            <w:tcW w:w="1530" w:type="dxa"/>
          </w:tcPr>
          <w:p w:rsidR="00DE50D8" w:rsidRDefault="00D56AAA" w:rsidP="00562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</w:t>
            </w:r>
          </w:p>
        </w:tc>
      </w:tr>
    </w:tbl>
    <w:p w:rsidR="00410C63" w:rsidRPr="00EA1444" w:rsidRDefault="00410C63" w:rsidP="00EA144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C0C45" w:rsidRDefault="001C2DBD" w:rsidP="00EA144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3</w:t>
      </w:r>
      <w:r w:rsidR="00BC0C45" w:rsidRPr="00EA1444"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-) ASTENGKIRIN Û SANSURA LI SER SAZIYÊN ÇAPEMENIYÊ</w:t>
      </w:r>
    </w:p>
    <w:p w:rsidR="00DE50D8" w:rsidRDefault="00DE50D8" w:rsidP="00EA144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tbl>
      <w:tblPr>
        <w:tblStyle w:val="OrtaKlavuz1-Vurgu5"/>
        <w:tblW w:w="0" w:type="auto"/>
        <w:tblLook w:val="04A0" w:firstRow="1" w:lastRow="0" w:firstColumn="1" w:lastColumn="0" w:noHBand="0" w:noVBand="1"/>
      </w:tblPr>
      <w:tblGrid>
        <w:gridCol w:w="7338"/>
        <w:gridCol w:w="1559"/>
      </w:tblGrid>
      <w:tr w:rsidR="00DE50D8" w:rsidTr="00562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DE50D8" w:rsidRPr="003A7678" w:rsidRDefault="00A240AC" w:rsidP="00562876">
            <w:pPr>
              <w:rPr>
                <w:b w:val="0"/>
              </w:rPr>
            </w:pPr>
            <w:proofErr w:type="spellStart"/>
            <w:r w:rsidRPr="00EA1444">
              <w:rPr>
                <w:b w:val="0"/>
              </w:rPr>
              <w:t>Biryara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Pr="00EA1444">
              <w:rPr>
                <w:b w:val="0"/>
              </w:rPr>
              <w:t>Qedexeyên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Pr="00EA1444">
              <w:rPr>
                <w:b w:val="0"/>
              </w:rPr>
              <w:t>Weşanê</w:t>
            </w:r>
            <w:proofErr w:type="spellEnd"/>
          </w:p>
        </w:tc>
        <w:tc>
          <w:tcPr>
            <w:tcW w:w="1559" w:type="dxa"/>
          </w:tcPr>
          <w:p w:rsidR="00DE50D8" w:rsidRPr="001C2DBD" w:rsidRDefault="001C2DBD" w:rsidP="005628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</w:tr>
    </w:tbl>
    <w:p w:rsidR="00DE50D8" w:rsidRPr="00EA1444" w:rsidRDefault="00DE50D8" w:rsidP="00EA144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336D11" w:rsidRDefault="00BC0C45" w:rsidP="00EA144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EA1444"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5-) ASTENGKIRINA XWEGIHANDINA İNTERNET-DİJİTAL MEDYA </w:t>
      </w:r>
    </w:p>
    <w:p w:rsidR="001C2DBD" w:rsidRPr="00EA1444" w:rsidRDefault="001C2DBD" w:rsidP="00EA1444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u w:val="single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tbl>
      <w:tblPr>
        <w:tblStyle w:val="OrtaKlavuz1-Vurgu5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67"/>
        <w:gridCol w:w="1530"/>
      </w:tblGrid>
      <w:tr w:rsidR="00336D11" w:rsidRPr="00EA1444" w:rsidTr="00F91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336D11" w:rsidRPr="00EA1444" w:rsidRDefault="00336D11" w:rsidP="00EA1444"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Malperên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Pr="00EA1444">
              <w:rPr>
                <w:rFonts w:eastAsia="Times New Roman"/>
                <w:b w:val="0"/>
                <w:lang w:eastAsia="tr-TR"/>
              </w:rPr>
              <w:t>Înternetê</w:t>
            </w:r>
            <w:proofErr w:type="spellEnd"/>
            <w:r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="004D1009" w:rsidRPr="00EA1444">
              <w:rPr>
                <w:rFonts w:eastAsia="Times New Roman"/>
                <w:b w:val="0"/>
                <w:lang w:eastAsia="tr-TR"/>
              </w:rPr>
              <w:t>Yên</w:t>
            </w:r>
            <w:proofErr w:type="spellEnd"/>
            <w:r w:rsidR="004D1009"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="004D1009" w:rsidRPr="00EA1444">
              <w:rPr>
                <w:rFonts w:eastAsia="Times New Roman"/>
                <w:b w:val="0"/>
                <w:lang w:eastAsia="tr-TR"/>
              </w:rPr>
              <w:t>Hatine</w:t>
            </w:r>
            <w:proofErr w:type="spellEnd"/>
            <w:r w:rsidR="004D1009" w:rsidRPr="00EA1444">
              <w:rPr>
                <w:rFonts w:eastAsia="Times New Roman"/>
                <w:b w:val="0"/>
                <w:lang w:eastAsia="tr-TR"/>
              </w:rPr>
              <w:t xml:space="preserve"> </w:t>
            </w:r>
            <w:proofErr w:type="spellStart"/>
            <w:r w:rsidR="004D1009" w:rsidRPr="00EA1444">
              <w:rPr>
                <w:rFonts w:eastAsia="Times New Roman"/>
                <w:b w:val="0"/>
                <w:lang w:eastAsia="tr-TR"/>
              </w:rPr>
              <w:t>Girtin</w:t>
            </w:r>
            <w:proofErr w:type="spellEnd"/>
          </w:p>
        </w:tc>
        <w:tc>
          <w:tcPr>
            <w:tcW w:w="1530" w:type="dxa"/>
          </w:tcPr>
          <w:p w:rsidR="00336D11" w:rsidRPr="00EA1444" w:rsidRDefault="00A240AC" w:rsidP="00EA14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336D11" w:rsidRPr="00EA1444" w:rsidTr="00F91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336D11" w:rsidRPr="00EA1444" w:rsidRDefault="00336D11" w:rsidP="00EA1444">
            <w:pPr>
              <w:rPr>
                <w:b w:val="0"/>
              </w:rPr>
            </w:pPr>
            <w:proofErr w:type="spellStart"/>
            <w:r w:rsidRPr="00EA1444">
              <w:rPr>
                <w:b w:val="0"/>
              </w:rPr>
              <w:t>Nuçeyên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="004D1009" w:rsidRPr="00EA1444">
              <w:rPr>
                <w:b w:val="0"/>
              </w:rPr>
              <w:t>Hatine</w:t>
            </w:r>
            <w:proofErr w:type="spellEnd"/>
            <w:r w:rsidR="004D1009" w:rsidRPr="00EA1444">
              <w:rPr>
                <w:b w:val="0"/>
              </w:rPr>
              <w:t xml:space="preserve"> </w:t>
            </w:r>
            <w:proofErr w:type="spellStart"/>
            <w:r w:rsidR="004D1009" w:rsidRPr="00EA1444">
              <w:rPr>
                <w:b w:val="0"/>
              </w:rPr>
              <w:t>Qedexekirin</w:t>
            </w:r>
            <w:proofErr w:type="spellEnd"/>
          </w:p>
        </w:tc>
        <w:tc>
          <w:tcPr>
            <w:tcW w:w="1530" w:type="dxa"/>
          </w:tcPr>
          <w:p w:rsidR="00336D11" w:rsidRPr="00EA1444" w:rsidRDefault="001C2DBD" w:rsidP="00EA1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141</w:t>
            </w:r>
          </w:p>
        </w:tc>
      </w:tr>
      <w:tr w:rsidR="00336D11" w:rsidRPr="00EA1444" w:rsidTr="00F91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7" w:type="dxa"/>
          </w:tcPr>
          <w:p w:rsidR="00336D11" w:rsidRPr="00EA1444" w:rsidRDefault="00336D11" w:rsidP="00EA1444">
            <w:pPr>
              <w:rPr>
                <w:b w:val="0"/>
              </w:rPr>
            </w:pPr>
            <w:proofErr w:type="spellStart"/>
            <w:r w:rsidRPr="00EA1444">
              <w:rPr>
                <w:b w:val="0"/>
              </w:rPr>
              <w:t>Astengkirina</w:t>
            </w:r>
            <w:proofErr w:type="spellEnd"/>
            <w:r w:rsidRPr="00EA1444">
              <w:rPr>
                <w:b w:val="0"/>
              </w:rPr>
              <w:t xml:space="preserve"> </w:t>
            </w:r>
            <w:proofErr w:type="spellStart"/>
            <w:r w:rsidR="004D1009" w:rsidRPr="00EA1444">
              <w:rPr>
                <w:b w:val="0"/>
              </w:rPr>
              <w:t>Xwegihandina</w:t>
            </w:r>
            <w:proofErr w:type="spellEnd"/>
            <w:r w:rsidR="004D1009" w:rsidRPr="00EA1444">
              <w:rPr>
                <w:b w:val="0"/>
              </w:rPr>
              <w:t xml:space="preserve"> Tora </w:t>
            </w:r>
            <w:proofErr w:type="spellStart"/>
            <w:r w:rsidR="004D1009" w:rsidRPr="00EA1444">
              <w:rPr>
                <w:b w:val="0"/>
              </w:rPr>
              <w:t>Civakî</w:t>
            </w:r>
            <w:proofErr w:type="spellEnd"/>
          </w:p>
        </w:tc>
        <w:tc>
          <w:tcPr>
            <w:tcW w:w="1530" w:type="dxa"/>
          </w:tcPr>
          <w:p w:rsidR="00336D11" w:rsidRPr="00EA1444" w:rsidRDefault="00A240AC" w:rsidP="001C2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  <w:r w:rsidR="001C2DBD">
              <w:t>8</w:t>
            </w:r>
          </w:p>
        </w:tc>
      </w:tr>
    </w:tbl>
    <w:p w:rsidR="00410C63" w:rsidRPr="004D1009" w:rsidRDefault="00410C63" w:rsidP="004D1009">
      <w:pPr>
        <w:spacing w:after="0" w:line="240" w:lineRule="auto"/>
        <w:rPr>
          <w:rFonts w:ascii="Times New Roman" w:hAnsi="Times New Roman" w:cs="Times New Roman"/>
          <w:b/>
          <w:u w:val="single"/>
          <w:shd w:val="clear" w:color="auto" w:fill="FFFFFF"/>
        </w:rPr>
      </w:pPr>
    </w:p>
    <w:sectPr w:rsidR="00410C63" w:rsidRPr="004D1009" w:rsidSect="00D64BE0">
      <w:headerReference w:type="default" r:id="rId8"/>
      <w:footerReference w:type="default" r:id="rId9"/>
      <w:pgSz w:w="11906" w:h="16838"/>
      <w:pgMar w:top="1276" w:right="1417" w:bottom="851" w:left="1417" w:header="56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71B" w:rsidRDefault="0021771B" w:rsidP="009279BC">
      <w:pPr>
        <w:spacing w:after="0" w:line="240" w:lineRule="auto"/>
      </w:pPr>
      <w:r>
        <w:separator/>
      </w:r>
    </w:p>
  </w:endnote>
  <w:endnote w:type="continuationSeparator" w:id="0">
    <w:p w:rsidR="0021771B" w:rsidRDefault="0021771B" w:rsidP="00927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hnschrift SemiBold 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9BC" w:rsidRPr="00E83CE7" w:rsidRDefault="009279BC" w:rsidP="009279BC">
    <w:pPr>
      <w:pStyle w:val="Altbilgi"/>
      <w:rPr>
        <w:rFonts w:ascii="Bahnschrift SemiBold Condensed" w:hAnsi="Bahnschrift SemiBold Condensed" w:cs="Arial"/>
        <w:color w:val="BFBFBF" w:themeColor="background1" w:themeShade="BF"/>
        <w:sz w:val="20"/>
        <w:szCs w:val="20"/>
        <w:shd w:val="clear" w:color="auto" w:fill="FFFFFF"/>
      </w:rPr>
    </w:pPr>
    <w:r w:rsidRPr="00E83CE7">
      <w:rPr>
        <w:rFonts w:ascii="Bahnschrift SemiBold Condensed" w:hAnsi="Bahnschrift SemiBold Condensed" w:cs="Arial"/>
        <w:noProof/>
        <w:color w:val="BFBFBF" w:themeColor="background1" w:themeShade="BF"/>
        <w:sz w:val="20"/>
        <w:szCs w:val="20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7BA540" wp14:editId="517F8C93">
              <wp:simplePos x="0" y="0"/>
              <wp:positionH relativeFrom="column">
                <wp:posOffset>6653</wp:posOffset>
              </wp:positionH>
              <wp:positionV relativeFrom="paragraph">
                <wp:posOffset>9332</wp:posOffset>
              </wp:positionV>
              <wp:extent cx="4055165" cy="0"/>
              <wp:effectExtent l="0" t="0" r="21590" b="19050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551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.75pt" to="319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" strokecolor="black [3040]"/>
          </w:pict>
        </mc:Fallback>
      </mc:AlternateContent>
    </w:r>
    <w:r w:rsidRPr="00E83CE7">
      <w:rPr>
        <w:rFonts w:ascii="Bahnschrift SemiBold Condensed" w:hAnsi="Bahnschrift SemiBold Condensed" w:cs="Arial"/>
        <w:color w:val="BFBFBF" w:themeColor="background1" w:themeShade="BF"/>
        <w:sz w:val="20"/>
        <w:szCs w:val="20"/>
        <w:shd w:val="clear" w:color="auto" w:fill="FFFFFF"/>
      </w:rPr>
      <w:t xml:space="preserve">Adres: Kooperatifler Mah. </w:t>
    </w:r>
    <w:r>
      <w:rPr>
        <w:rFonts w:ascii="Bahnschrift SemiBold Condensed" w:hAnsi="Bahnschrift SemiBold Condensed" w:cs="Arial"/>
        <w:color w:val="BFBFBF" w:themeColor="background1" w:themeShade="BF"/>
        <w:sz w:val="20"/>
        <w:szCs w:val="20"/>
        <w:shd w:val="clear" w:color="auto" w:fill="FFFFFF"/>
      </w:rPr>
      <w:t xml:space="preserve">Ofis Sanat </w:t>
    </w:r>
    <w:r w:rsidRPr="00E83CE7">
      <w:rPr>
        <w:rFonts w:ascii="Bahnschrift SemiBold Condensed" w:hAnsi="Bahnschrift SemiBold Condensed" w:cs="Arial"/>
        <w:color w:val="BFBFBF" w:themeColor="background1" w:themeShade="BF"/>
        <w:sz w:val="20"/>
        <w:szCs w:val="20"/>
        <w:shd w:val="clear" w:color="auto" w:fill="FFFFFF"/>
      </w:rPr>
      <w:t xml:space="preserve">Sok. </w:t>
    </w:r>
    <w:r>
      <w:rPr>
        <w:rFonts w:ascii="Bahnschrift SemiBold Condensed" w:hAnsi="Bahnschrift SemiBold Condensed" w:cs="Arial"/>
        <w:color w:val="BFBFBF" w:themeColor="background1" w:themeShade="BF"/>
        <w:sz w:val="20"/>
        <w:szCs w:val="20"/>
        <w:shd w:val="clear" w:color="auto" w:fill="FFFFFF"/>
      </w:rPr>
      <w:t>Halitoğlu Sanat</w:t>
    </w:r>
    <w:r w:rsidRPr="00E83CE7">
      <w:rPr>
        <w:rFonts w:ascii="Bahnschrift SemiBold Condensed" w:hAnsi="Bahnschrift SemiBold Condensed" w:cs="Arial"/>
        <w:color w:val="BFBFBF" w:themeColor="background1" w:themeShade="BF"/>
        <w:sz w:val="20"/>
        <w:szCs w:val="20"/>
        <w:shd w:val="clear" w:color="auto" w:fill="FFFFFF"/>
      </w:rPr>
      <w:t xml:space="preserve"> Apt. No: </w:t>
    </w:r>
    <w:r>
      <w:rPr>
        <w:rFonts w:ascii="Bahnschrift SemiBold Condensed" w:hAnsi="Bahnschrift SemiBold Condensed" w:cs="Arial"/>
        <w:color w:val="BFBFBF" w:themeColor="background1" w:themeShade="BF"/>
        <w:sz w:val="20"/>
        <w:szCs w:val="20"/>
        <w:shd w:val="clear" w:color="auto" w:fill="FFFFFF"/>
      </w:rPr>
      <w:t>17/3</w:t>
    </w:r>
    <w:r w:rsidRPr="00E83CE7">
      <w:rPr>
        <w:rFonts w:ascii="Bahnschrift SemiBold Condensed" w:hAnsi="Bahnschrift SemiBold Condensed" w:cs="Arial"/>
        <w:color w:val="BFBFBF" w:themeColor="background1" w:themeShade="BF"/>
        <w:sz w:val="20"/>
        <w:szCs w:val="20"/>
        <w:shd w:val="clear" w:color="auto" w:fill="FFFFFF"/>
      </w:rPr>
      <w:t xml:space="preserve"> Yenişehir / DİYARBAKIR</w:t>
    </w:r>
  </w:p>
  <w:p w:rsidR="009279BC" w:rsidRPr="009279BC" w:rsidRDefault="009279BC">
    <w:pPr>
      <w:pStyle w:val="Altbilgi"/>
      <w:rPr>
        <w:color w:val="BFBFBF" w:themeColor="background1" w:themeShade="BF"/>
        <w:sz w:val="18"/>
        <w:szCs w:val="18"/>
      </w:rPr>
    </w:pPr>
    <w:r w:rsidRPr="00E83CE7">
      <w:rPr>
        <w:color w:val="BFBFBF" w:themeColor="background1" w:themeShade="BF"/>
      </w:rPr>
      <w:t xml:space="preserve">       </w:t>
    </w:r>
    <w:hyperlink r:id="rId1" w:history="1">
      <w:r w:rsidRPr="00E83CE7">
        <w:rPr>
          <w:rStyle w:val="Kpr"/>
          <w:rFonts w:ascii="Bahnschrift SemiBold Condensed" w:eastAsia="Times New Roman" w:hAnsi="Bahnschrift SemiBold Condensed"/>
          <w:b/>
          <w:color w:val="BFBFBF" w:themeColor="background1" w:themeShade="BF"/>
          <w:sz w:val="20"/>
          <w:szCs w:val="20"/>
        </w:rPr>
        <w:t>dfg.dernegi@gmail.com</w:t>
      </w:r>
    </w:hyperlink>
    <w:r w:rsidRPr="00E83CE7">
      <w:rPr>
        <w:rFonts w:ascii="Bahnschrift SemiBold Condensed" w:eastAsia="Times New Roman" w:hAnsi="Bahnschrift SemiBold Condensed"/>
        <w:b/>
        <w:color w:val="BFBFBF" w:themeColor="background1" w:themeShade="BF"/>
        <w:sz w:val="20"/>
        <w:szCs w:val="20"/>
        <w:u w:val="single"/>
        <w:lang w:eastAsia="tr-TR"/>
      </w:rPr>
      <w:t xml:space="preserve"> / </w:t>
    </w:r>
    <w:hyperlink r:id="rId2" w:history="1">
      <w:r w:rsidRPr="00E83CE7">
        <w:rPr>
          <w:rStyle w:val="Kpr"/>
          <w:rFonts w:ascii="Bahnschrift SemiBold Condensed" w:eastAsia="Times New Roman" w:hAnsi="Bahnschrift SemiBold Condensed"/>
          <w:b/>
          <w:color w:val="BFBFBF" w:themeColor="background1" w:themeShade="BF"/>
          <w:sz w:val="20"/>
          <w:szCs w:val="20"/>
        </w:rPr>
        <w:t>www.diclefiratgazeteciler.org</w:t>
      </w:r>
    </w:hyperlink>
    <w:r w:rsidRPr="00E83CE7">
      <w:rPr>
        <w:rFonts w:ascii="Bahnschrift SemiBold Condensed" w:hAnsi="Bahnschrift SemiBold Condensed"/>
        <w:color w:val="BFBFBF" w:themeColor="background1" w:themeShade="BF"/>
        <w:u w:val="single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71B" w:rsidRDefault="0021771B" w:rsidP="009279BC">
      <w:pPr>
        <w:spacing w:after="0" w:line="240" w:lineRule="auto"/>
      </w:pPr>
      <w:r>
        <w:separator/>
      </w:r>
    </w:p>
  </w:footnote>
  <w:footnote w:type="continuationSeparator" w:id="0">
    <w:p w:rsidR="0021771B" w:rsidRDefault="0021771B" w:rsidP="00927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9BC" w:rsidRPr="00E83CE7" w:rsidRDefault="009279BC" w:rsidP="009279BC">
    <w:pPr>
      <w:pStyle w:val="stbilgi"/>
      <w:tabs>
        <w:tab w:val="left" w:pos="1453"/>
      </w:tabs>
      <w:jc w:val="center"/>
      <w:rPr>
        <w:rFonts w:ascii="Bahnschrift SemiBold Condensed" w:eastAsia="Times New Roman" w:hAnsi="Bahnschrift SemiBold Condensed"/>
        <w:b/>
        <w:color w:val="BFBFBF" w:themeColor="background1" w:themeShade="BF"/>
        <w:sz w:val="20"/>
        <w:szCs w:val="20"/>
        <w:lang w:eastAsia="tr-TR"/>
      </w:rPr>
    </w:pPr>
    <w:r w:rsidRPr="00E83CE7">
      <w:rPr>
        <w:rFonts w:ascii="Bahnschrift SemiBold Condensed" w:eastAsia="Times New Roman" w:hAnsi="Bahnschrift SemiBold Condensed"/>
        <w:b/>
        <w:color w:val="BFBFBF" w:themeColor="background1" w:themeShade="BF"/>
        <w:sz w:val="18"/>
        <w:szCs w:val="18"/>
        <w:lang w:eastAsia="tr-TR"/>
      </w:rPr>
      <w:t xml:space="preserve">KOMALEYA ROJNAMEGERAN A DÎCLE FIRATÊ </w:t>
    </w:r>
    <w:r w:rsidRPr="00E83CE7">
      <w:rPr>
        <w:rFonts w:ascii="Bahnschrift SemiBold Condensed" w:eastAsia="Times New Roman" w:hAnsi="Bahnschrift SemiBold Condensed"/>
        <w:b/>
        <w:color w:val="BFBFBF" w:themeColor="background1" w:themeShade="BF"/>
        <w:sz w:val="20"/>
        <w:szCs w:val="20"/>
        <w:lang w:eastAsia="tr-TR"/>
      </w:rPr>
      <w:t xml:space="preserve">   </w:t>
    </w:r>
    <w:r w:rsidRPr="00E83CE7">
      <w:rPr>
        <w:noProof/>
        <w:color w:val="BFBFBF" w:themeColor="background1" w:themeShade="BF"/>
        <w:lang w:eastAsia="tr-TR"/>
      </w:rPr>
      <w:drawing>
        <wp:inline distT="0" distB="0" distL="0" distR="0" wp14:anchorId="2F0E0D3D" wp14:editId="491EADA2">
          <wp:extent cx="970059" cy="393500"/>
          <wp:effectExtent l="0" t="0" r="1905" b="698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G_LOGO_YENI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11" cy="397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3CE7">
      <w:rPr>
        <w:rFonts w:ascii="Bahnschrift SemiBold Condensed" w:hAnsi="Bahnschrift SemiBold Condensed"/>
        <w:color w:val="BFBFBF" w:themeColor="background1" w:themeShade="BF"/>
        <w:sz w:val="18"/>
        <w:szCs w:val="18"/>
      </w:rPr>
      <w:t xml:space="preserve">    </w:t>
    </w:r>
    <w:r w:rsidRPr="00E83CE7">
      <w:rPr>
        <w:rFonts w:ascii="Bahnschrift SemiBold Condensed" w:eastAsia="Times New Roman" w:hAnsi="Bahnschrift SemiBold Condensed"/>
        <w:b/>
        <w:color w:val="BFBFBF" w:themeColor="background1" w:themeShade="BF"/>
        <w:sz w:val="18"/>
        <w:szCs w:val="18"/>
        <w:lang w:eastAsia="tr-TR"/>
      </w:rPr>
      <w:t>DICLE FIRAT JOURNALIST ASSOCIATION</w:t>
    </w:r>
  </w:p>
  <w:p w:rsidR="009279BC" w:rsidRDefault="009279BC">
    <w:pPr>
      <w:pStyle w:val="stbilgi"/>
    </w:pPr>
    <w:r w:rsidRPr="00650338">
      <w:rPr>
        <w:rFonts w:ascii="Bahnschrift SemiBold Condensed" w:eastAsia="Times New Roman" w:hAnsi="Bahnschrift SemiBold Condensed"/>
        <w:b/>
        <w:noProof/>
        <w:sz w:val="20"/>
        <w:szCs w:val="20"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F7FCD7" wp14:editId="1CAB878B">
              <wp:simplePos x="0" y="0"/>
              <wp:positionH relativeFrom="column">
                <wp:posOffset>6350</wp:posOffset>
              </wp:positionH>
              <wp:positionV relativeFrom="paragraph">
                <wp:posOffset>23495</wp:posOffset>
              </wp:positionV>
              <wp:extent cx="5748655" cy="0"/>
              <wp:effectExtent l="0" t="0" r="23495" b="19050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86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Düz Bağlayıcı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.85pt" to="453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9E"/>
    <w:rsid w:val="00001A81"/>
    <w:rsid w:val="000223AE"/>
    <w:rsid w:val="00050C7A"/>
    <w:rsid w:val="00054349"/>
    <w:rsid w:val="00055D88"/>
    <w:rsid w:val="00097118"/>
    <w:rsid w:val="000D7C1F"/>
    <w:rsid w:val="000E16DC"/>
    <w:rsid w:val="00155B85"/>
    <w:rsid w:val="001602D5"/>
    <w:rsid w:val="00166F3D"/>
    <w:rsid w:val="001935E0"/>
    <w:rsid w:val="001A0FF4"/>
    <w:rsid w:val="001A2B5B"/>
    <w:rsid w:val="001C07BE"/>
    <w:rsid w:val="001C2DBD"/>
    <w:rsid w:val="0021771B"/>
    <w:rsid w:val="00237A27"/>
    <w:rsid w:val="002517A8"/>
    <w:rsid w:val="00256998"/>
    <w:rsid w:val="002F31C0"/>
    <w:rsid w:val="00302225"/>
    <w:rsid w:val="003332CB"/>
    <w:rsid w:val="00336D11"/>
    <w:rsid w:val="003739B4"/>
    <w:rsid w:val="003E7F71"/>
    <w:rsid w:val="0040442D"/>
    <w:rsid w:val="00405C5B"/>
    <w:rsid w:val="00410C63"/>
    <w:rsid w:val="00427A1F"/>
    <w:rsid w:val="00430883"/>
    <w:rsid w:val="004413AC"/>
    <w:rsid w:val="00475FE6"/>
    <w:rsid w:val="0049397A"/>
    <w:rsid w:val="004D1009"/>
    <w:rsid w:val="004D4347"/>
    <w:rsid w:val="00515B95"/>
    <w:rsid w:val="0056762C"/>
    <w:rsid w:val="005B5D42"/>
    <w:rsid w:val="005E122B"/>
    <w:rsid w:val="0061191D"/>
    <w:rsid w:val="006144D3"/>
    <w:rsid w:val="006609D3"/>
    <w:rsid w:val="00661991"/>
    <w:rsid w:val="00673EEF"/>
    <w:rsid w:val="00684CD6"/>
    <w:rsid w:val="006F0EAE"/>
    <w:rsid w:val="00760C3C"/>
    <w:rsid w:val="00762FED"/>
    <w:rsid w:val="007719F4"/>
    <w:rsid w:val="0077555D"/>
    <w:rsid w:val="00776DA8"/>
    <w:rsid w:val="007914EB"/>
    <w:rsid w:val="007B0E24"/>
    <w:rsid w:val="007D0EA8"/>
    <w:rsid w:val="007F5805"/>
    <w:rsid w:val="007F6B95"/>
    <w:rsid w:val="00837BBD"/>
    <w:rsid w:val="00856DC5"/>
    <w:rsid w:val="008578A4"/>
    <w:rsid w:val="0087192A"/>
    <w:rsid w:val="00872E78"/>
    <w:rsid w:val="00883708"/>
    <w:rsid w:val="008C0435"/>
    <w:rsid w:val="008C4E7F"/>
    <w:rsid w:val="008E2E23"/>
    <w:rsid w:val="008F0B81"/>
    <w:rsid w:val="00912A55"/>
    <w:rsid w:val="009279BC"/>
    <w:rsid w:val="0093026A"/>
    <w:rsid w:val="0093280A"/>
    <w:rsid w:val="00956249"/>
    <w:rsid w:val="00996798"/>
    <w:rsid w:val="009D1851"/>
    <w:rsid w:val="009F3C8C"/>
    <w:rsid w:val="009F5D03"/>
    <w:rsid w:val="00A0343E"/>
    <w:rsid w:val="00A240AC"/>
    <w:rsid w:val="00A7509A"/>
    <w:rsid w:val="00A84ADD"/>
    <w:rsid w:val="00AB0D7C"/>
    <w:rsid w:val="00AE46EE"/>
    <w:rsid w:val="00AF49FD"/>
    <w:rsid w:val="00AF520E"/>
    <w:rsid w:val="00B73DB2"/>
    <w:rsid w:val="00B83FDD"/>
    <w:rsid w:val="00BA2FC0"/>
    <w:rsid w:val="00BB3BC7"/>
    <w:rsid w:val="00BC0C45"/>
    <w:rsid w:val="00BE0AA9"/>
    <w:rsid w:val="00BF0E9E"/>
    <w:rsid w:val="00C35101"/>
    <w:rsid w:val="00C45EAB"/>
    <w:rsid w:val="00CA71C8"/>
    <w:rsid w:val="00CC1982"/>
    <w:rsid w:val="00CE7109"/>
    <w:rsid w:val="00D56AAA"/>
    <w:rsid w:val="00D64BE0"/>
    <w:rsid w:val="00D72E82"/>
    <w:rsid w:val="00D7599E"/>
    <w:rsid w:val="00D97C38"/>
    <w:rsid w:val="00DA4A5C"/>
    <w:rsid w:val="00DB7085"/>
    <w:rsid w:val="00DE50D8"/>
    <w:rsid w:val="00E0042A"/>
    <w:rsid w:val="00E123CE"/>
    <w:rsid w:val="00E15C53"/>
    <w:rsid w:val="00E40C91"/>
    <w:rsid w:val="00E539E0"/>
    <w:rsid w:val="00E81D5D"/>
    <w:rsid w:val="00E94916"/>
    <w:rsid w:val="00E97503"/>
    <w:rsid w:val="00EA1444"/>
    <w:rsid w:val="00EF7845"/>
    <w:rsid w:val="00F01707"/>
    <w:rsid w:val="00F17A83"/>
    <w:rsid w:val="00FC019D"/>
    <w:rsid w:val="00FC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7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79BC"/>
  </w:style>
  <w:style w:type="paragraph" w:styleId="Altbilgi">
    <w:name w:val="footer"/>
    <w:basedOn w:val="Normal"/>
    <w:link w:val="AltbilgiChar"/>
    <w:uiPriority w:val="99"/>
    <w:unhideWhenUsed/>
    <w:rsid w:val="00927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79BC"/>
  </w:style>
  <w:style w:type="character" w:styleId="Kpr">
    <w:name w:val="Hyperlink"/>
    <w:basedOn w:val="VarsaylanParagrafYazTipi"/>
    <w:uiPriority w:val="99"/>
    <w:unhideWhenUsed/>
    <w:rsid w:val="009279B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79B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10C6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1-Vurgu5">
    <w:name w:val="Medium Grid 1 Accent 5"/>
    <w:basedOn w:val="NormalTablo"/>
    <w:uiPriority w:val="67"/>
    <w:rsid w:val="00410C6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GvdeMetni">
    <w:name w:val="Body Text"/>
    <w:basedOn w:val="Normal"/>
    <w:link w:val="GvdeMetniChar"/>
    <w:uiPriority w:val="1"/>
    <w:qFormat/>
    <w:rsid w:val="00837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37BB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7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79BC"/>
  </w:style>
  <w:style w:type="paragraph" w:styleId="Altbilgi">
    <w:name w:val="footer"/>
    <w:basedOn w:val="Normal"/>
    <w:link w:val="AltbilgiChar"/>
    <w:uiPriority w:val="99"/>
    <w:unhideWhenUsed/>
    <w:rsid w:val="00927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79BC"/>
  </w:style>
  <w:style w:type="character" w:styleId="Kpr">
    <w:name w:val="Hyperlink"/>
    <w:basedOn w:val="VarsaylanParagrafYazTipi"/>
    <w:uiPriority w:val="99"/>
    <w:unhideWhenUsed/>
    <w:rsid w:val="009279B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79B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10C6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1-Vurgu5">
    <w:name w:val="Medium Grid 1 Accent 5"/>
    <w:basedOn w:val="NormalTablo"/>
    <w:uiPriority w:val="67"/>
    <w:rsid w:val="00410C6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GvdeMetni">
    <w:name w:val="Body Text"/>
    <w:basedOn w:val="Normal"/>
    <w:link w:val="GvdeMetniChar"/>
    <w:uiPriority w:val="1"/>
    <w:qFormat/>
    <w:rsid w:val="00837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37B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clefiratgazeteciler.org" TargetMode="External"/><Relationship Id="rId1" Type="http://schemas.openxmlformats.org/officeDocument/2006/relationships/hyperlink" Target="mailto:dfg.derneg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C2ED6-393F-4EDF-9B2D-062003B7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Biseng</dc:creator>
  <cp:lastModifiedBy>INGEST</cp:lastModifiedBy>
  <cp:revision>4</cp:revision>
  <dcterms:created xsi:type="dcterms:W3CDTF">2024-02-02T06:37:00Z</dcterms:created>
  <dcterms:modified xsi:type="dcterms:W3CDTF">2024-02-02T07:16:00Z</dcterms:modified>
</cp:coreProperties>
</file>